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0E55" w14:textId="77777777" w:rsidR="00A1594A" w:rsidRPr="00A1594A" w:rsidRDefault="00A1594A" w:rsidP="00A1594A">
      <w:pPr>
        <w:jc w:val="right"/>
        <w:rPr>
          <w:rFonts w:ascii="Times New Roman" w:hAnsi="Times New Roman" w:cs="Times New Roman"/>
        </w:rPr>
      </w:pPr>
      <w:r w:rsidRPr="00A1594A">
        <w:rPr>
          <w:rFonts w:ascii="Times New Roman" w:hAnsi="Times New Roman" w:cs="Times New Roman"/>
        </w:rPr>
        <w:t>MNRCP ID __________________</w:t>
      </w:r>
    </w:p>
    <w:sdt>
      <w:sdtPr>
        <w:rPr>
          <w:rFonts w:ascii="Times New Roman" w:hAnsi="Times New Roman" w:cs="Times New Roman"/>
          <w:b/>
          <w:i/>
          <w:sz w:val="24"/>
          <w:szCs w:val="24"/>
          <w:u w:val="single"/>
        </w:rPr>
        <w:id w:val="1038082169"/>
        <w:docPartObj>
          <w:docPartGallery w:val="Cover Pages"/>
          <w:docPartUnique/>
        </w:docPartObj>
      </w:sdtPr>
      <w:sdtEndPr>
        <w:rPr>
          <w:i w:val="0"/>
        </w:rPr>
      </w:sdtEndPr>
      <w:sdtContent>
        <w:tbl>
          <w:tblPr>
            <w:tblW w:w="5000" w:type="pct"/>
            <w:jc w:val="center"/>
            <w:tblLook w:val="04A0" w:firstRow="1" w:lastRow="0" w:firstColumn="1" w:lastColumn="0" w:noHBand="0" w:noVBand="1"/>
          </w:tblPr>
          <w:tblGrid>
            <w:gridCol w:w="10080"/>
          </w:tblGrid>
          <w:tr w:rsidR="003221EB" w14:paraId="21E42E2A" w14:textId="77777777">
            <w:trPr>
              <w:trHeight w:val="2880"/>
              <w:jc w:val="center"/>
            </w:trPr>
            <w:tc>
              <w:tcPr>
                <w:tcW w:w="5000" w:type="pct"/>
              </w:tcPr>
              <w:p w14:paraId="47AB82C2" w14:textId="77777777" w:rsidR="002F37D9" w:rsidRPr="00E047F7" w:rsidRDefault="003221EB" w:rsidP="003221EB">
                <w:pPr>
                  <w:spacing w:after="120" w:line="240" w:lineRule="auto"/>
                  <w:jc w:val="center"/>
                  <w:rPr>
                    <w:rFonts w:ascii="Times New Roman" w:hAnsi="Times New Roman" w:cs="Times New Roman"/>
                    <w:b/>
                    <w:i/>
                    <w:sz w:val="24"/>
                    <w:szCs w:val="24"/>
                    <w:u w:val="single"/>
                  </w:rPr>
                </w:pPr>
                <w:r w:rsidRPr="00E047F7">
                  <w:rPr>
                    <w:rFonts w:ascii="Times New Roman" w:hAnsi="Times New Roman" w:cs="Times New Roman"/>
                    <w:b/>
                    <w:i/>
                    <w:sz w:val="24"/>
                    <w:szCs w:val="24"/>
                    <w:u w:val="single"/>
                  </w:rPr>
                  <w:t>Maine Natural Resource Conservation Program</w:t>
                </w:r>
              </w:p>
              <w:p w14:paraId="19C428F1" w14:textId="77777777" w:rsidR="003221EB" w:rsidRPr="00E047F7" w:rsidRDefault="003221EB" w:rsidP="003221EB">
                <w:pPr>
                  <w:spacing w:after="120" w:line="240" w:lineRule="auto"/>
                  <w:jc w:val="center"/>
                  <w:rPr>
                    <w:rFonts w:ascii="Times New Roman" w:hAnsi="Times New Roman" w:cs="Times New Roman"/>
                    <w:b/>
                    <w:i/>
                    <w:sz w:val="24"/>
                    <w:szCs w:val="24"/>
                    <w:u w:val="single"/>
                  </w:rPr>
                </w:pPr>
                <w:r w:rsidRPr="00E047F7">
                  <w:rPr>
                    <w:rFonts w:ascii="Times New Roman" w:hAnsi="Times New Roman" w:cs="Times New Roman"/>
                    <w:b/>
                    <w:i/>
                    <w:sz w:val="24"/>
                    <w:szCs w:val="24"/>
                    <w:u w:val="single"/>
                  </w:rPr>
                  <w:t xml:space="preserve">Management Plan Template </w:t>
                </w:r>
              </w:p>
              <w:p w14:paraId="15635E93" w14:textId="77777777" w:rsidR="004407AE" w:rsidRDefault="004407AE" w:rsidP="00E047F7">
                <w:pPr>
                  <w:spacing w:after="120" w:line="240" w:lineRule="auto"/>
                  <w:jc w:val="center"/>
                  <w:rPr>
                    <w:rFonts w:ascii="Times New Roman" w:hAnsi="Times New Roman" w:cs="Times New Roman"/>
                    <w:b/>
                    <w:sz w:val="24"/>
                    <w:szCs w:val="24"/>
                    <w:u w:val="single"/>
                  </w:rPr>
                </w:pPr>
              </w:p>
              <w:p w14:paraId="202FE9A6" w14:textId="77777777" w:rsidR="004407AE" w:rsidRDefault="004407AE" w:rsidP="00E047F7">
                <w:pPr>
                  <w:spacing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Management Plan</w:t>
                </w:r>
              </w:p>
              <w:p w14:paraId="69233A47" w14:textId="77777777" w:rsidR="003221EB" w:rsidRPr="00E047F7" w:rsidRDefault="004407AE" w:rsidP="00E047F7">
                <w:pPr>
                  <w:spacing w:after="120" w:line="240" w:lineRule="auto"/>
                  <w:jc w:val="center"/>
                  <w:rPr>
                    <w:rFonts w:ascii="Times New Roman" w:hAnsi="Times New Roman" w:cs="Times New Roman"/>
                    <w:b/>
                    <w:sz w:val="24"/>
                    <w:szCs w:val="24"/>
                    <w:u w:val="single"/>
                  </w:rPr>
                </w:pPr>
                <w:r w:rsidRPr="00E047F7">
                  <w:rPr>
                    <w:rFonts w:ascii="Times New Roman" w:hAnsi="Times New Roman" w:cs="Times New Roman"/>
                    <w:b/>
                    <w:sz w:val="24"/>
                    <w:szCs w:val="24"/>
                    <w:u w:val="single"/>
                  </w:rPr>
                  <w:t>for</w:t>
                </w:r>
              </w:p>
              <w:p w14:paraId="077F9FBF" w14:textId="77777777" w:rsidR="00870AA2" w:rsidRPr="00E047F7" w:rsidRDefault="00870AA2" w:rsidP="00870AA2">
                <w:pPr>
                  <w:spacing w:after="120" w:line="240" w:lineRule="auto"/>
                  <w:jc w:val="center"/>
                  <w:rPr>
                    <w:rFonts w:ascii="Times New Roman" w:hAnsi="Times New Roman" w:cs="Times New Roman"/>
                    <w:b/>
                    <w:i/>
                    <w:sz w:val="24"/>
                    <w:szCs w:val="24"/>
                    <w:u w:val="single"/>
                  </w:rPr>
                </w:pPr>
                <w:r w:rsidRPr="00E047F7">
                  <w:rPr>
                    <w:rFonts w:ascii="Times New Roman" w:hAnsi="Times New Roman" w:cs="Times New Roman"/>
                    <w:b/>
                    <w:i/>
                    <w:sz w:val="24"/>
                    <w:szCs w:val="24"/>
                    <w:u w:val="single"/>
                  </w:rPr>
                  <w:t>Fill in Project Name</w:t>
                </w:r>
              </w:p>
              <w:p w14:paraId="46200FB8" w14:textId="77777777" w:rsidR="003221EB" w:rsidRDefault="003221EB" w:rsidP="003221EB">
                <w:pPr>
                  <w:pStyle w:val="NoSpacing"/>
                  <w:jc w:val="center"/>
                  <w:rPr>
                    <w:rFonts w:asciiTheme="majorHAnsi" w:eastAsiaTheme="majorEastAsia" w:hAnsiTheme="majorHAnsi" w:cstheme="majorBidi"/>
                    <w:caps/>
                  </w:rPr>
                </w:pPr>
              </w:p>
              <w:p w14:paraId="5707DB90" w14:textId="77777777" w:rsidR="00A55FAC" w:rsidRDefault="00A55FAC" w:rsidP="003221EB">
                <w:pPr>
                  <w:pStyle w:val="NoSpacing"/>
                  <w:jc w:val="center"/>
                  <w:rPr>
                    <w:rFonts w:asciiTheme="majorHAnsi" w:eastAsiaTheme="majorEastAsia" w:hAnsiTheme="majorHAnsi" w:cstheme="majorBidi"/>
                    <w:caps/>
                  </w:rPr>
                </w:pPr>
              </w:p>
              <w:p w14:paraId="0BED16DF" w14:textId="77777777" w:rsidR="00A55FAC" w:rsidRDefault="00A55FAC" w:rsidP="003221EB">
                <w:pPr>
                  <w:pStyle w:val="NoSpacing"/>
                  <w:jc w:val="center"/>
                  <w:rPr>
                    <w:rFonts w:asciiTheme="majorHAnsi" w:eastAsiaTheme="majorEastAsia" w:hAnsiTheme="majorHAnsi" w:cstheme="majorBidi"/>
                    <w:caps/>
                  </w:rPr>
                </w:pPr>
              </w:p>
              <w:p w14:paraId="21931047" w14:textId="77777777" w:rsidR="003221EB" w:rsidRDefault="003221EB" w:rsidP="003221EB">
                <w:pPr>
                  <w:pStyle w:val="NoSpacing"/>
                  <w:jc w:val="center"/>
                  <w:rPr>
                    <w:rFonts w:asciiTheme="majorHAnsi" w:eastAsiaTheme="majorEastAsia" w:hAnsiTheme="majorHAnsi" w:cstheme="majorBidi"/>
                    <w:caps/>
                  </w:rPr>
                </w:pPr>
              </w:p>
            </w:tc>
          </w:tr>
          <w:tr w:rsidR="003221EB" w:rsidRPr="003221EB" w14:paraId="7950FC57" w14:textId="77777777">
            <w:trPr>
              <w:trHeight w:val="1440"/>
              <w:jc w:val="center"/>
            </w:trPr>
            <w:tc>
              <w:tcPr>
                <w:tcW w:w="5000" w:type="pct"/>
                <w:tcBorders>
                  <w:bottom w:val="single" w:sz="4" w:space="0" w:color="4F81BD" w:themeColor="accent1"/>
                </w:tcBorders>
                <w:vAlign w:val="center"/>
              </w:tcPr>
              <w:p w14:paraId="49CBC7D7" w14:textId="77777777" w:rsidR="00FB06D6" w:rsidRDefault="00FB06D6" w:rsidP="00FB06D6">
                <w:pPr>
                  <w:pStyle w:val="NoSpacing"/>
                  <w:jc w:val="center"/>
                  <w:rPr>
                    <w:rFonts w:ascii="Times New Roman" w:eastAsiaTheme="minorHAnsi" w:hAnsi="Times New Roman" w:cs="Times New Roman"/>
                    <w:b/>
                    <w:color w:val="000000"/>
                    <w:sz w:val="24"/>
                    <w:szCs w:val="24"/>
                    <w:u w:val="single"/>
                    <w:lang w:eastAsia="en-US"/>
                  </w:rPr>
                </w:pPr>
              </w:p>
              <w:p w14:paraId="29BE60FE" w14:textId="77777777" w:rsidR="00FB06D6" w:rsidRDefault="00FB06D6" w:rsidP="00FB06D6">
                <w:pPr>
                  <w:pStyle w:val="NoSpacing"/>
                  <w:jc w:val="center"/>
                  <w:rPr>
                    <w:rFonts w:ascii="Times New Roman" w:eastAsiaTheme="minorHAnsi" w:hAnsi="Times New Roman" w:cs="Times New Roman"/>
                    <w:b/>
                    <w:color w:val="000000"/>
                    <w:sz w:val="24"/>
                    <w:szCs w:val="24"/>
                    <w:u w:val="single"/>
                    <w:lang w:eastAsia="en-US"/>
                  </w:rPr>
                </w:pPr>
              </w:p>
              <w:p w14:paraId="079BBA9B" w14:textId="77777777" w:rsidR="00FB06D6" w:rsidRDefault="00FB06D6" w:rsidP="009E6EEA">
                <w:pPr>
                  <w:pStyle w:val="NoSpacing"/>
                  <w:jc w:val="center"/>
                  <w:rPr>
                    <w:rFonts w:ascii="Times New Roman" w:eastAsiaTheme="minorHAnsi" w:hAnsi="Times New Roman" w:cs="Times New Roman"/>
                    <w:b/>
                    <w:color w:val="000000"/>
                    <w:sz w:val="24"/>
                    <w:szCs w:val="24"/>
                    <w:u w:val="single"/>
                    <w:lang w:eastAsia="en-US"/>
                  </w:rPr>
                </w:pPr>
              </w:p>
              <w:p w14:paraId="7C5286F9" w14:textId="77777777" w:rsidR="00FB06D6" w:rsidRDefault="00FB06D6" w:rsidP="009E6EEA">
                <w:pPr>
                  <w:pStyle w:val="NoSpacing"/>
                  <w:jc w:val="center"/>
                  <w:rPr>
                    <w:rFonts w:ascii="Times New Roman" w:eastAsiaTheme="minorHAnsi" w:hAnsi="Times New Roman" w:cs="Times New Roman"/>
                    <w:b/>
                    <w:color w:val="000000"/>
                    <w:sz w:val="24"/>
                    <w:szCs w:val="24"/>
                    <w:u w:val="single"/>
                    <w:lang w:eastAsia="en-US"/>
                  </w:rPr>
                </w:pPr>
              </w:p>
              <w:p w14:paraId="05110748" w14:textId="77777777" w:rsidR="003221EB" w:rsidRPr="003221EB" w:rsidRDefault="003221EB" w:rsidP="009E6EEA">
                <w:pPr>
                  <w:pStyle w:val="NoSpacing"/>
                  <w:jc w:val="center"/>
                  <w:rPr>
                    <w:rFonts w:asciiTheme="majorHAnsi" w:eastAsiaTheme="majorEastAsia" w:hAnsiTheme="majorHAnsi" w:cstheme="majorBidi"/>
                    <w:sz w:val="32"/>
                    <w:szCs w:val="32"/>
                  </w:rPr>
                </w:pPr>
              </w:p>
            </w:tc>
          </w:tr>
          <w:tr w:rsidR="003221EB" w14:paraId="1C295541" w14:textId="77777777">
            <w:trPr>
              <w:trHeight w:val="720"/>
              <w:jc w:val="center"/>
            </w:trPr>
            <w:tc>
              <w:tcPr>
                <w:tcW w:w="5000" w:type="pct"/>
                <w:tcBorders>
                  <w:top w:val="single" w:sz="4" w:space="0" w:color="4F81BD" w:themeColor="accent1"/>
                </w:tcBorders>
                <w:vAlign w:val="center"/>
              </w:tcPr>
              <w:p w14:paraId="32ED95BC" w14:textId="77777777" w:rsidR="00FB06D6" w:rsidRDefault="00FB06D6">
                <w:pPr>
                  <w:pStyle w:val="NoSpacing"/>
                  <w:jc w:val="center"/>
                  <w:rPr>
                    <w:rFonts w:ascii="Times New Roman" w:eastAsiaTheme="minorHAnsi" w:hAnsi="Times New Roman" w:cs="Times New Roman"/>
                    <w:b/>
                    <w:color w:val="000000"/>
                    <w:sz w:val="24"/>
                    <w:szCs w:val="24"/>
                    <w:u w:val="single"/>
                    <w:lang w:eastAsia="en-US"/>
                  </w:rPr>
                </w:pPr>
              </w:p>
              <w:p w14:paraId="5F961826" w14:textId="77777777" w:rsidR="00FB06D6" w:rsidRPr="009E6EEA" w:rsidRDefault="00FB06D6">
                <w:pPr>
                  <w:pStyle w:val="NoSpacing"/>
                  <w:jc w:val="center"/>
                  <w:rPr>
                    <w:rFonts w:ascii="Times New Roman" w:eastAsiaTheme="minorHAnsi" w:hAnsi="Times New Roman" w:cs="Times New Roman"/>
                    <w:b/>
                    <w:color w:val="000000"/>
                    <w:sz w:val="24"/>
                    <w:szCs w:val="24"/>
                    <w:u w:val="single"/>
                    <w:lang w:eastAsia="en-US"/>
                  </w:rPr>
                </w:pPr>
              </w:p>
            </w:tc>
          </w:tr>
          <w:tr w:rsidR="003221EB" w14:paraId="54E9AEBB" w14:textId="77777777">
            <w:trPr>
              <w:trHeight w:val="360"/>
              <w:jc w:val="center"/>
            </w:trPr>
            <w:tc>
              <w:tcPr>
                <w:tcW w:w="5000" w:type="pct"/>
                <w:vAlign w:val="center"/>
              </w:tcPr>
              <w:p w14:paraId="78B86438" w14:textId="77777777" w:rsidR="003221EB" w:rsidRPr="009D4885" w:rsidRDefault="00C65530">
                <w:pPr>
                  <w:pStyle w:val="NoSpacing"/>
                  <w:jc w:val="center"/>
                  <w:rPr>
                    <w:rFonts w:ascii="Times New Roman" w:hAnsi="Times New Roman" w:cs="Times New Roman"/>
                    <w:b/>
                    <w:sz w:val="24"/>
                    <w:szCs w:val="24"/>
                  </w:rPr>
                </w:pPr>
                <w:r w:rsidRPr="009D4885">
                  <w:rPr>
                    <w:rFonts w:ascii="Times New Roman" w:hAnsi="Times New Roman" w:cs="Times New Roman"/>
                    <w:b/>
                    <w:sz w:val="24"/>
                    <w:szCs w:val="24"/>
                  </w:rPr>
                  <w:t>Organization</w:t>
                </w:r>
              </w:p>
            </w:tc>
          </w:tr>
          <w:tr w:rsidR="003221EB" w14:paraId="0D019F1F" w14:textId="77777777">
            <w:trPr>
              <w:trHeight w:val="360"/>
              <w:jc w:val="center"/>
            </w:trPr>
            <w:tc>
              <w:tcPr>
                <w:tcW w:w="5000" w:type="pct"/>
                <w:vAlign w:val="center"/>
              </w:tcPr>
              <w:p w14:paraId="23E1157A" w14:textId="77777777" w:rsidR="003221EB" w:rsidRPr="009D4885" w:rsidRDefault="00C65530" w:rsidP="00C65530">
                <w:pPr>
                  <w:pStyle w:val="NoSpacing"/>
                  <w:jc w:val="center"/>
                  <w:rPr>
                    <w:rFonts w:ascii="Times New Roman" w:hAnsi="Times New Roman" w:cs="Times New Roman"/>
                    <w:b/>
                    <w:bCs/>
                    <w:sz w:val="24"/>
                    <w:szCs w:val="24"/>
                  </w:rPr>
                </w:pPr>
                <w:r w:rsidRPr="009D4885">
                  <w:rPr>
                    <w:rFonts w:ascii="Times New Roman" w:hAnsi="Times New Roman" w:cs="Times New Roman"/>
                    <w:b/>
                    <w:bCs/>
                    <w:sz w:val="24"/>
                    <w:szCs w:val="24"/>
                  </w:rPr>
                  <w:t>Author</w:t>
                </w:r>
                <w:r w:rsidR="00E97783" w:rsidRPr="009D4885">
                  <w:rPr>
                    <w:rFonts w:ascii="Times New Roman" w:hAnsi="Times New Roman" w:cs="Times New Roman"/>
                    <w:b/>
                    <w:bCs/>
                    <w:sz w:val="24"/>
                    <w:szCs w:val="24"/>
                  </w:rPr>
                  <w:t xml:space="preserve"> and title</w:t>
                </w:r>
              </w:p>
            </w:tc>
          </w:tr>
          <w:tr w:rsidR="003221EB" w:rsidRPr="000F0D3A" w14:paraId="0F9617A9" w14:textId="77777777">
            <w:trPr>
              <w:trHeight w:val="360"/>
              <w:jc w:val="center"/>
            </w:trPr>
            <w:tc>
              <w:tcPr>
                <w:tcW w:w="5000" w:type="pct"/>
                <w:vAlign w:val="center"/>
              </w:tcPr>
              <w:p w14:paraId="12422BC6" w14:textId="77777777" w:rsidR="003221EB" w:rsidRPr="009D4885" w:rsidRDefault="002F37D9">
                <w:pPr>
                  <w:pStyle w:val="NoSpacing"/>
                  <w:jc w:val="center"/>
                  <w:rPr>
                    <w:rFonts w:ascii="Times New Roman" w:hAnsi="Times New Roman" w:cs="Times New Roman"/>
                    <w:bCs/>
                    <w:sz w:val="24"/>
                    <w:szCs w:val="24"/>
                  </w:rPr>
                </w:pPr>
                <w:r>
                  <w:rPr>
                    <w:rFonts w:ascii="Times New Roman" w:hAnsi="Times New Roman" w:cs="Times New Roman"/>
                    <w:bCs/>
                    <w:sz w:val="24"/>
                    <w:szCs w:val="24"/>
                  </w:rPr>
                  <w:t>Date</w:t>
                </w:r>
              </w:p>
            </w:tc>
          </w:tr>
        </w:tbl>
        <w:p w14:paraId="0C1661E0" w14:textId="77777777" w:rsidR="003221EB" w:rsidRPr="009E6EEA" w:rsidRDefault="003221EB">
          <w:pPr>
            <w:rPr>
              <w:rFonts w:ascii="Times New Roman" w:hAnsi="Times New Roman" w:cs="Times New Roman"/>
              <w:sz w:val="24"/>
              <w:szCs w:val="24"/>
            </w:rPr>
          </w:pPr>
        </w:p>
        <w:p w14:paraId="1C302BEA" w14:textId="4E64EBB5" w:rsidR="00F57B1F" w:rsidRPr="009E6EEA" w:rsidRDefault="00D76168" w:rsidP="00F57B1F">
          <w:pPr>
            <w:spacing w:after="120" w:line="240" w:lineRule="auto"/>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 xml:space="preserve">The general outline that follows is designed to assist in the development of the Long-term Management Plan for MNRCP Projects. Objectives and tasks are provided for illustrative purposes only and may not represent management requirements </w:t>
          </w:r>
          <w:r w:rsidR="00225648">
            <w:rPr>
              <w:rFonts w:ascii="Times New Roman" w:hAnsi="Times New Roman" w:cs="Times New Roman"/>
              <w:i/>
              <w:color w:val="000000"/>
              <w:sz w:val="24"/>
              <w:szCs w:val="24"/>
            </w:rPr>
            <w:t xml:space="preserve">suitable or necessary </w:t>
          </w:r>
          <w:r w:rsidRPr="009E6EEA">
            <w:rPr>
              <w:rFonts w:ascii="Times New Roman" w:hAnsi="Times New Roman" w:cs="Times New Roman"/>
              <w:i/>
              <w:color w:val="000000"/>
              <w:sz w:val="24"/>
              <w:szCs w:val="24"/>
            </w:rPr>
            <w:t>for every sit</w:t>
          </w:r>
          <w:r w:rsidRPr="00F57B1F">
            <w:rPr>
              <w:rFonts w:ascii="Times New Roman" w:hAnsi="Times New Roman" w:cs="Times New Roman"/>
              <w:i/>
              <w:color w:val="000000"/>
              <w:sz w:val="24"/>
              <w:szCs w:val="24"/>
            </w:rPr>
            <w:t>e.</w:t>
          </w:r>
          <w:r w:rsidR="007E58E7" w:rsidRPr="00F57B1F">
            <w:rPr>
              <w:rFonts w:ascii="Times New Roman" w:hAnsi="Times New Roman" w:cs="Times New Roman"/>
              <w:i/>
              <w:color w:val="000000"/>
              <w:sz w:val="24"/>
              <w:szCs w:val="24"/>
            </w:rPr>
            <w:t xml:space="preserve"> </w:t>
          </w:r>
          <w:r w:rsidR="00225648" w:rsidRPr="00F57B1F">
            <w:rPr>
              <w:rFonts w:ascii="Times New Roman" w:hAnsi="Times New Roman" w:cs="Times New Roman"/>
              <w:i/>
              <w:color w:val="000000"/>
              <w:sz w:val="24"/>
              <w:szCs w:val="24"/>
            </w:rPr>
            <w:t xml:space="preserve">Sections in </w:t>
          </w:r>
          <w:r w:rsidR="00225648" w:rsidRPr="00F57B1F">
            <w:rPr>
              <w:rFonts w:ascii="Times New Roman" w:hAnsi="Times New Roman" w:cs="Times New Roman"/>
              <w:color w:val="000000"/>
              <w:sz w:val="24"/>
              <w:szCs w:val="24"/>
            </w:rPr>
            <w:t>plain text</w:t>
          </w:r>
          <w:r w:rsidR="00225648" w:rsidRPr="00F57B1F">
            <w:rPr>
              <w:rFonts w:ascii="Times New Roman" w:hAnsi="Times New Roman" w:cs="Times New Roman"/>
              <w:i/>
              <w:color w:val="000000"/>
              <w:sz w:val="24"/>
              <w:szCs w:val="24"/>
            </w:rPr>
            <w:t xml:space="preserve"> represent language that should be included in a plan for MNRCP</w:t>
          </w:r>
          <w:r w:rsidR="00545E89" w:rsidRPr="00F57B1F">
            <w:rPr>
              <w:rFonts w:ascii="Times New Roman" w:hAnsi="Times New Roman" w:cs="Times New Roman"/>
              <w:i/>
              <w:color w:val="000000"/>
              <w:sz w:val="24"/>
              <w:szCs w:val="24"/>
            </w:rPr>
            <w:t xml:space="preserve"> projects</w:t>
          </w:r>
          <w:r w:rsidR="00225648" w:rsidRPr="00F57B1F">
            <w:rPr>
              <w:rFonts w:ascii="Times New Roman" w:hAnsi="Times New Roman" w:cs="Times New Roman"/>
              <w:i/>
              <w:color w:val="000000"/>
              <w:sz w:val="24"/>
              <w:szCs w:val="24"/>
            </w:rPr>
            <w:t>.</w:t>
          </w:r>
          <w:r w:rsidR="00225648">
            <w:rPr>
              <w:rFonts w:ascii="Times New Roman" w:hAnsi="Times New Roman" w:cs="Times New Roman"/>
              <w:i/>
              <w:color w:val="000000"/>
              <w:sz w:val="24"/>
              <w:szCs w:val="24"/>
            </w:rPr>
            <w:t xml:space="preserve"> </w:t>
          </w:r>
          <w:r w:rsidR="007E58E7" w:rsidRPr="009E6EEA">
            <w:rPr>
              <w:rFonts w:ascii="Times New Roman" w:hAnsi="Times New Roman" w:cs="Times New Roman"/>
              <w:i/>
              <w:color w:val="000000"/>
              <w:sz w:val="24"/>
              <w:szCs w:val="24"/>
            </w:rPr>
            <w:t xml:space="preserve">Items in italics </w:t>
          </w:r>
          <w:r w:rsidR="007F5FF6">
            <w:rPr>
              <w:rFonts w:ascii="Times New Roman" w:hAnsi="Times New Roman" w:cs="Times New Roman"/>
              <w:i/>
              <w:color w:val="000000"/>
              <w:sz w:val="24"/>
              <w:szCs w:val="24"/>
            </w:rPr>
            <w:t>describe</w:t>
          </w:r>
          <w:r w:rsidR="002F37D9">
            <w:rPr>
              <w:rFonts w:ascii="Times New Roman" w:hAnsi="Times New Roman" w:cs="Times New Roman"/>
              <w:i/>
              <w:color w:val="000000"/>
              <w:sz w:val="24"/>
              <w:szCs w:val="24"/>
            </w:rPr>
            <w:t xml:space="preserve"> the type of</w:t>
          </w:r>
          <w:r w:rsidR="007F5FF6">
            <w:rPr>
              <w:rFonts w:ascii="Times New Roman" w:hAnsi="Times New Roman" w:cs="Times New Roman"/>
              <w:i/>
              <w:color w:val="000000"/>
              <w:sz w:val="24"/>
              <w:szCs w:val="24"/>
            </w:rPr>
            <w:t xml:space="preserve"> information </w:t>
          </w:r>
          <w:r w:rsidR="001631E4">
            <w:rPr>
              <w:rFonts w:ascii="Times New Roman" w:hAnsi="Times New Roman" w:cs="Times New Roman"/>
              <w:i/>
              <w:color w:val="000000"/>
              <w:sz w:val="24"/>
              <w:szCs w:val="24"/>
            </w:rPr>
            <w:t>to</w:t>
          </w:r>
          <w:r w:rsidR="007F5FF6">
            <w:rPr>
              <w:rFonts w:ascii="Times New Roman" w:hAnsi="Times New Roman" w:cs="Times New Roman"/>
              <w:i/>
              <w:color w:val="000000"/>
              <w:sz w:val="24"/>
              <w:szCs w:val="24"/>
            </w:rPr>
            <w:t xml:space="preserve"> be included</w:t>
          </w:r>
          <w:r w:rsidR="007E58E7" w:rsidRPr="009E6EEA">
            <w:rPr>
              <w:rFonts w:ascii="Times New Roman" w:hAnsi="Times New Roman" w:cs="Times New Roman"/>
              <w:i/>
              <w:color w:val="000000"/>
              <w:sz w:val="24"/>
              <w:szCs w:val="24"/>
            </w:rPr>
            <w:t xml:space="preserve"> </w:t>
          </w:r>
          <w:r w:rsidR="00545E89">
            <w:rPr>
              <w:rFonts w:ascii="Times New Roman" w:hAnsi="Times New Roman" w:cs="Times New Roman"/>
              <w:i/>
              <w:color w:val="000000"/>
              <w:sz w:val="24"/>
              <w:szCs w:val="24"/>
            </w:rPr>
            <w:t xml:space="preserve">in that section </w:t>
          </w:r>
          <w:r w:rsidR="007E58E7" w:rsidRPr="009E6EEA">
            <w:rPr>
              <w:rFonts w:ascii="Times New Roman" w:hAnsi="Times New Roman" w:cs="Times New Roman"/>
              <w:i/>
              <w:color w:val="000000"/>
              <w:sz w:val="24"/>
              <w:szCs w:val="24"/>
            </w:rPr>
            <w:t xml:space="preserve">and should be </w:t>
          </w:r>
          <w:r w:rsidR="004D5A42">
            <w:rPr>
              <w:rFonts w:ascii="Times New Roman" w:hAnsi="Times New Roman" w:cs="Times New Roman"/>
              <w:i/>
              <w:color w:val="000000"/>
              <w:sz w:val="24"/>
              <w:szCs w:val="24"/>
            </w:rPr>
            <w:t xml:space="preserve">modified or </w:t>
          </w:r>
          <w:r w:rsidR="007E58E7" w:rsidRPr="009E6EEA">
            <w:rPr>
              <w:rFonts w:ascii="Times New Roman" w:hAnsi="Times New Roman" w:cs="Times New Roman"/>
              <w:i/>
              <w:color w:val="000000"/>
              <w:sz w:val="24"/>
              <w:szCs w:val="24"/>
            </w:rPr>
            <w:t>deleted and replaced with the pertinent information</w:t>
          </w:r>
          <w:r w:rsidR="007F5FF6">
            <w:rPr>
              <w:rFonts w:ascii="Times New Roman" w:hAnsi="Times New Roman" w:cs="Times New Roman"/>
              <w:i/>
              <w:color w:val="000000"/>
              <w:sz w:val="24"/>
              <w:szCs w:val="24"/>
            </w:rPr>
            <w:t xml:space="preserve"> for the project site</w:t>
          </w:r>
          <w:r w:rsidR="007E58E7" w:rsidRPr="009E6EEA">
            <w:rPr>
              <w:rFonts w:ascii="Times New Roman" w:hAnsi="Times New Roman" w:cs="Times New Roman"/>
              <w:i/>
              <w:color w:val="000000"/>
              <w:sz w:val="24"/>
              <w:szCs w:val="24"/>
            </w:rPr>
            <w:t>.</w:t>
          </w:r>
          <w:r w:rsidR="00A71BA3">
            <w:rPr>
              <w:rFonts w:ascii="Times New Roman" w:hAnsi="Times New Roman" w:cs="Times New Roman"/>
              <w:i/>
              <w:color w:val="000000"/>
              <w:sz w:val="24"/>
              <w:szCs w:val="24"/>
            </w:rPr>
            <w:t xml:space="preserve"> </w:t>
          </w:r>
          <w:r w:rsidR="00F57B1F">
            <w:rPr>
              <w:rFonts w:ascii="Times New Roman" w:hAnsi="Times New Roman" w:cs="Times New Roman"/>
              <w:i/>
              <w:color w:val="000000"/>
              <w:sz w:val="24"/>
              <w:szCs w:val="24"/>
            </w:rPr>
            <w:t xml:space="preserve">Please provide a </w:t>
          </w:r>
          <w:r w:rsidR="00F57B1F" w:rsidRPr="00D03D7D">
            <w:rPr>
              <w:rFonts w:ascii="Times New Roman" w:hAnsi="Times New Roman" w:cs="Times New Roman"/>
              <w:b/>
              <w:i/>
              <w:color w:val="000000"/>
              <w:sz w:val="24"/>
              <w:szCs w:val="24"/>
              <w:u w:val="single"/>
            </w:rPr>
            <w:t>draft of the plan as a MS Word document</w:t>
          </w:r>
          <w:r w:rsidR="00F57B1F">
            <w:rPr>
              <w:rFonts w:ascii="Times New Roman" w:hAnsi="Times New Roman" w:cs="Times New Roman"/>
              <w:i/>
              <w:color w:val="000000"/>
              <w:sz w:val="24"/>
              <w:szCs w:val="24"/>
            </w:rPr>
            <w:t xml:space="preserve"> to MNRCP for review prior to finalizing the plan as a PDF. </w:t>
          </w:r>
          <w:r w:rsidR="00F57B1F" w:rsidRPr="00E145EE">
            <w:rPr>
              <w:rFonts w:ascii="Times New Roman" w:hAnsi="Times New Roman" w:cs="Times New Roman"/>
              <w:i/>
              <w:color w:val="000000"/>
              <w:sz w:val="24"/>
              <w:szCs w:val="24"/>
            </w:rPr>
            <w:t>Review using Word and track changes is significantly easier for MNRCP reviewers. If necessary, maps and other appendices can be provided as a separate PDF file for the purposes of review.</w:t>
          </w:r>
        </w:p>
        <w:p w14:paraId="3A0A07F7" w14:textId="3E6A3AA3" w:rsidR="003221EB" w:rsidRDefault="00225648">
          <w:pPr>
            <w:rPr>
              <w:rFonts w:ascii="Times New Roman" w:hAnsi="Times New Roman" w:cs="Times New Roman"/>
              <w:b/>
              <w:sz w:val="24"/>
              <w:szCs w:val="24"/>
              <w:u w:val="single"/>
            </w:rPr>
          </w:pPr>
          <w:r w:rsidRPr="002F37D9">
            <w:rPr>
              <w:rFonts w:ascii="Times New Roman" w:hAnsi="Times New Roman" w:cs="Times New Roman"/>
              <w:b/>
              <w:i/>
              <w:color w:val="000000"/>
              <w:sz w:val="24"/>
              <w:szCs w:val="24"/>
              <w:u w:val="single"/>
            </w:rPr>
            <w:t>Note:  Maps are required.</w:t>
          </w:r>
          <w:r>
            <w:rPr>
              <w:rFonts w:ascii="Times New Roman" w:hAnsi="Times New Roman" w:cs="Times New Roman"/>
              <w:i/>
              <w:color w:val="000000"/>
              <w:sz w:val="24"/>
              <w:szCs w:val="24"/>
              <w:u w:val="single"/>
            </w:rPr>
            <w:t xml:space="preserve">  </w:t>
          </w:r>
          <w:r w:rsidR="002F37D9">
            <w:rPr>
              <w:rFonts w:ascii="Times New Roman" w:hAnsi="Times New Roman" w:cs="Times New Roman"/>
              <w:i/>
              <w:color w:val="000000"/>
              <w:sz w:val="24"/>
              <w:szCs w:val="24"/>
              <w:u w:val="single"/>
            </w:rPr>
            <w:t xml:space="preserve">Maps </w:t>
          </w:r>
          <w:r w:rsidR="00F57B1F">
            <w:rPr>
              <w:rFonts w:ascii="Times New Roman" w:hAnsi="Times New Roman" w:cs="Times New Roman"/>
              <w:i/>
              <w:color w:val="000000"/>
              <w:sz w:val="24"/>
              <w:szCs w:val="24"/>
              <w:u w:val="single"/>
            </w:rPr>
            <w:t>should be large (full page size</w:t>
          </w:r>
          <w:r w:rsidR="00F81F0D">
            <w:rPr>
              <w:rFonts w:ascii="Times New Roman" w:hAnsi="Times New Roman" w:cs="Times New Roman"/>
              <w:i/>
              <w:color w:val="000000"/>
              <w:sz w:val="24"/>
              <w:szCs w:val="24"/>
              <w:u w:val="single"/>
            </w:rPr>
            <w:t xml:space="preserve"> is preferred</w:t>
          </w:r>
          <w:r w:rsidR="00F57B1F">
            <w:rPr>
              <w:rFonts w:ascii="Times New Roman" w:hAnsi="Times New Roman" w:cs="Times New Roman"/>
              <w:i/>
              <w:color w:val="000000"/>
              <w:sz w:val="24"/>
              <w:szCs w:val="24"/>
              <w:u w:val="single"/>
            </w:rPr>
            <w:t xml:space="preserve">) and </w:t>
          </w:r>
          <w:r w:rsidR="002F37D9">
            <w:rPr>
              <w:rFonts w:ascii="Times New Roman" w:hAnsi="Times New Roman" w:cs="Times New Roman"/>
              <w:i/>
              <w:color w:val="000000"/>
              <w:sz w:val="24"/>
              <w:szCs w:val="24"/>
              <w:u w:val="single"/>
            </w:rPr>
            <w:t xml:space="preserve">may be put into an Appendix or interspersed throughout the document. </w:t>
          </w:r>
          <w:r w:rsidR="004F52C9" w:rsidRPr="004F52C9">
            <w:rPr>
              <w:rFonts w:ascii="Times New Roman" w:hAnsi="Times New Roman" w:cs="Times New Roman"/>
              <w:b/>
              <w:i/>
              <w:color w:val="000000"/>
              <w:sz w:val="24"/>
              <w:szCs w:val="24"/>
              <w:u w:val="single"/>
            </w:rPr>
            <w:t xml:space="preserve">Maps of similar content may be combined </w:t>
          </w:r>
          <w:proofErr w:type="gramStart"/>
          <w:r w:rsidR="004F52C9" w:rsidRPr="004F52C9">
            <w:rPr>
              <w:rFonts w:ascii="Times New Roman" w:hAnsi="Times New Roman" w:cs="Times New Roman"/>
              <w:b/>
              <w:i/>
              <w:color w:val="000000"/>
              <w:sz w:val="24"/>
              <w:szCs w:val="24"/>
              <w:u w:val="single"/>
            </w:rPr>
            <w:t>as long as</w:t>
          </w:r>
          <w:proofErr w:type="gramEnd"/>
          <w:r w:rsidR="004F52C9" w:rsidRPr="004F52C9">
            <w:rPr>
              <w:rFonts w:ascii="Times New Roman" w:hAnsi="Times New Roman" w:cs="Times New Roman"/>
              <w:b/>
              <w:i/>
              <w:color w:val="000000"/>
              <w:sz w:val="24"/>
              <w:szCs w:val="24"/>
              <w:u w:val="single"/>
            </w:rPr>
            <w:t xml:space="preserve"> the information they are to convey is clear and well-defined.</w:t>
          </w:r>
          <w:r w:rsidR="004F52C9">
            <w:rPr>
              <w:rFonts w:ascii="Times New Roman" w:hAnsi="Times New Roman" w:cs="Times New Roman"/>
              <w:i/>
              <w:color w:val="000000"/>
              <w:sz w:val="24"/>
              <w:szCs w:val="24"/>
              <w:u w:val="single"/>
            </w:rPr>
            <w:t xml:space="preserve">  </w:t>
          </w:r>
          <w:r w:rsidR="003221EB">
            <w:rPr>
              <w:rFonts w:ascii="Times New Roman" w:hAnsi="Times New Roman" w:cs="Times New Roman"/>
              <w:b/>
              <w:sz w:val="24"/>
              <w:szCs w:val="24"/>
              <w:u w:val="single"/>
            </w:rPr>
            <w:br w:type="page"/>
          </w:r>
        </w:p>
      </w:sdtContent>
    </w:sdt>
    <w:p w14:paraId="2DE05CF5" w14:textId="77777777" w:rsidR="00EA56A3" w:rsidRDefault="005718BB" w:rsidP="00E047F7">
      <w:pPr>
        <w:pStyle w:val="ListParagraph"/>
        <w:tabs>
          <w:tab w:val="left" w:pos="900"/>
          <w:tab w:val="left" w:pos="7740"/>
        </w:tabs>
        <w:spacing w:line="240" w:lineRule="auto"/>
        <w:ind w:left="-180"/>
        <w:contextualSpacing w:val="0"/>
        <w:outlineLvl w:val="0"/>
        <w:rPr>
          <w:rFonts w:ascii="Times New Roman" w:hAnsi="Times New Roman" w:cs="Times New Roman"/>
          <w:b/>
          <w:color w:val="000000"/>
          <w:sz w:val="24"/>
          <w:szCs w:val="24"/>
          <w:u w:val="single"/>
        </w:rPr>
      </w:pPr>
      <w:r w:rsidRPr="003221EB">
        <w:rPr>
          <w:rFonts w:ascii="Times New Roman" w:hAnsi="Times New Roman" w:cs="Times New Roman"/>
          <w:b/>
          <w:color w:val="000000"/>
          <w:sz w:val="24"/>
          <w:szCs w:val="24"/>
          <w:u w:val="single"/>
        </w:rPr>
        <w:lastRenderedPageBreak/>
        <w:t>Table of Contents</w:t>
      </w:r>
      <w:r w:rsidR="00545E89">
        <w:rPr>
          <w:rFonts w:ascii="Times New Roman" w:hAnsi="Times New Roman" w:cs="Times New Roman"/>
          <w:b/>
          <w:color w:val="000000"/>
          <w:sz w:val="24"/>
          <w:szCs w:val="24"/>
          <w:u w:val="single"/>
        </w:rPr>
        <w:tab/>
        <w:t>Page</w:t>
      </w:r>
    </w:p>
    <w:p w14:paraId="135AEEC2" w14:textId="77777777" w:rsidR="00FB06D6" w:rsidRPr="003221EB" w:rsidRDefault="00FB06D6" w:rsidP="005718BB">
      <w:pPr>
        <w:pStyle w:val="ListParagraph"/>
        <w:tabs>
          <w:tab w:val="left" w:pos="900"/>
        </w:tabs>
        <w:spacing w:line="240" w:lineRule="auto"/>
        <w:ind w:left="-180"/>
        <w:contextualSpacing w:val="0"/>
        <w:outlineLvl w:val="0"/>
        <w:rPr>
          <w:rFonts w:ascii="Times New Roman" w:hAnsi="Times New Roman" w:cs="Times New Roman"/>
          <w:b/>
          <w:color w:val="000000"/>
          <w:sz w:val="24"/>
          <w:szCs w:val="24"/>
          <w:u w:val="single"/>
        </w:rPr>
      </w:pPr>
    </w:p>
    <w:tbl>
      <w:tblPr>
        <w:tblStyle w:val="TableGrid"/>
        <w:tblW w:w="0" w:type="auto"/>
        <w:tblInd w:w="-18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670"/>
        <w:gridCol w:w="285"/>
        <w:gridCol w:w="6835"/>
        <w:gridCol w:w="990"/>
      </w:tblGrid>
      <w:tr w:rsidR="00AC54E3" w:rsidRPr="003221EB" w14:paraId="21FD8691" w14:textId="77777777" w:rsidTr="00E047F7">
        <w:tc>
          <w:tcPr>
            <w:tcW w:w="645" w:type="dxa"/>
          </w:tcPr>
          <w:p w14:paraId="22865475" w14:textId="77777777" w:rsidR="00AC54E3" w:rsidRPr="003221EB" w:rsidRDefault="00AC54E3" w:rsidP="00E76BD8">
            <w:pPr>
              <w:spacing w:after="840"/>
              <w:jc w:val="right"/>
              <w:outlineLvl w:val="0"/>
              <w:rPr>
                <w:rFonts w:ascii="Times New Roman" w:hAnsi="Times New Roman" w:cs="Times New Roman"/>
                <w:b/>
                <w:color w:val="000000"/>
                <w:sz w:val="24"/>
                <w:szCs w:val="24"/>
              </w:rPr>
            </w:pPr>
            <w:r w:rsidRPr="003221EB">
              <w:rPr>
                <w:rFonts w:ascii="Times New Roman" w:hAnsi="Times New Roman" w:cs="Times New Roman"/>
                <w:b/>
                <w:color w:val="000000"/>
                <w:sz w:val="24"/>
                <w:szCs w:val="24"/>
              </w:rPr>
              <w:t xml:space="preserve">I.  </w:t>
            </w:r>
          </w:p>
        </w:tc>
        <w:tc>
          <w:tcPr>
            <w:tcW w:w="285" w:type="dxa"/>
          </w:tcPr>
          <w:p w14:paraId="1662C707" w14:textId="77777777" w:rsidR="00AC54E3" w:rsidRPr="003221EB" w:rsidRDefault="00AC54E3" w:rsidP="00E76BD8">
            <w:pPr>
              <w:spacing w:after="840"/>
              <w:outlineLvl w:val="0"/>
              <w:rPr>
                <w:rFonts w:ascii="Times New Roman" w:hAnsi="Times New Roman" w:cs="Times New Roman"/>
                <w:b/>
                <w:color w:val="000000"/>
                <w:sz w:val="24"/>
                <w:szCs w:val="24"/>
              </w:rPr>
            </w:pPr>
          </w:p>
        </w:tc>
        <w:tc>
          <w:tcPr>
            <w:tcW w:w="6835" w:type="dxa"/>
          </w:tcPr>
          <w:p w14:paraId="667A05B2" w14:textId="77777777" w:rsidR="00AC54E3" w:rsidRPr="003221EB" w:rsidRDefault="00AC54E3" w:rsidP="00E76BD8">
            <w:pPr>
              <w:spacing w:after="840"/>
              <w:outlineLvl w:val="0"/>
              <w:rPr>
                <w:rFonts w:ascii="Times New Roman" w:hAnsi="Times New Roman" w:cs="Times New Roman"/>
                <w:b/>
                <w:color w:val="000000"/>
                <w:sz w:val="24"/>
                <w:szCs w:val="24"/>
              </w:rPr>
            </w:pPr>
            <w:r w:rsidRPr="003221EB">
              <w:rPr>
                <w:rFonts w:ascii="Times New Roman" w:hAnsi="Times New Roman" w:cs="Times New Roman"/>
                <w:b/>
                <w:color w:val="000000"/>
                <w:sz w:val="24"/>
                <w:szCs w:val="24"/>
              </w:rPr>
              <w:t>Geographic Information</w:t>
            </w:r>
          </w:p>
        </w:tc>
        <w:tc>
          <w:tcPr>
            <w:tcW w:w="990" w:type="dxa"/>
          </w:tcPr>
          <w:p w14:paraId="723979AB" w14:textId="77777777" w:rsidR="00AC54E3" w:rsidRPr="003221EB" w:rsidRDefault="00AC54E3" w:rsidP="00E76BD8">
            <w:pPr>
              <w:spacing w:after="840"/>
              <w:outlineLvl w:val="0"/>
              <w:rPr>
                <w:rFonts w:ascii="Times New Roman" w:hAnsi="Times New Roman" w:cs="Times New Roman"/>
                <w:b/>
                <w:color w:val="000000"/>
                <w:sz w:val="24"/>
                <w:szCs w:val="24"/>
              </w:rPr>
            </w:pPr>
          </w:p>
        </w:tc>
      </w:tr>
      <w:tr w:rsidR="00AC54E3" w:rsidRPr="003221EB" w14:paraId="76C25903" w14:textId="77777777" w:rsidTr="00E047F7">
        <w:tc>
          <w:tcPr>
            <w:tcW w:w="645" w:type="dxa"/>
          </w:tcPr>
          <w:p w14:paraId="16201C74" w14:textId="77777777" w:rsidR="00AC54E3" w:rsidRPr="003221EB" w:rsidRDefault="00AC54E3" w:rsidP="00E76BD8">
            <w:pPr>
              <w:spacing w:after="840"/>
              <w:jc w:val="right"/>
              <w:outlineLvl w:val="0"/>
              <w:rPr>
                <w:rFonts w:ascii="Times New Roman" w:hAnsi="Times New Roman" w:cs="Times New Roman"/>
                <w:b/>
                <w:color w:val="000000"/>
                <w:sz w:val="24"/>
                <w:szCs w:val="24"/>
              </w:rPr>
            </w:pPr>
            <w:r w:rsidRPr="003221EB">
              <w:rPr>
                <w:rFonts w:ascii="Times New Roman" w:hAnsi="Times New Roman" w:cs="Times New Roman"/>
                <w:b/>
                <w:color w:val="000000"/>
                <w:sz w:val="24"/>
                <w:szCs w:val="24"/>
              </w:rPr>
              <w:t>II.</w:t>
            </w:r>
          </w:p>
        </w:tc>
        <w:tc>
          <w:tcPr>
            <w:tcW w:w="285" w:type="dxa"/>
          </w:tcPr>
          <w:p w14:paraId="68F05552" w14:textId="77777777" w:rsidR="00AC54E3" w:rsidRPr="003221EB" w:rsidRDefault="00AC54E3" w:rsidP="00E76BD8">
            <w:pPr>
              <w:spacing w:after="840"/>
              <w:outlineLvl w:val="0"/>
              <w:rPr>
                <w:rFonts w:ascii="Times New Roman" w:hAnsi="Times New Roman" w:cs="Times New Roman"/>
                <w:b/>
                <w:color w:val="000000"/>
                <w:sz w:val="24"/>
                <w:szCs w:val="24"/>
              </w:rPr>
            </w:pPr>
          </w:p>
        </w:tc>
        <w:tc>
          <w:tcPr>
            <w:tcW w:w="6835" w:type="dxa"/>
          </w:tcPr>
          <w:p w14:paraId="67061A0E" w14:textId="77777777" w:rsidR="00AC54E3" w:rsidRPr="003221EB" w:rsidRDefault="00AC54E3" w:rsidP="00E76BD8">
            <w:pPr>
              <w:spacing w:after="840"/>
              <w:outlineLvl w:val="0"/>
              <w:rPr>
                <w:rFonts w:ascii="Times New Roman" w:hAnsi="Times New Roman" w:cs="Times New Roman"/>
                <w:b/>
                <w:color w:val="000000"/>
                <w:sz w:val="24"/>
                <w:szCs w:val="24"/>
              </w:rPr>
            </w:pPr>
            <w:r w:rsidRPr="003221EB">
              <w:rPr>
                <w:rFonts w:ascii="Times New Roman" w:hAnsi="Times New Roman" w:cs="Times New Roman"/>
                <w:b/>
                <w:color w:val="000000"/>
                <w:sz w:val="24"/>
                <w:szCs w:val="24"/>
              </w:rPr>
              <w:t>Introduction</w:t>
            </w:r>
          </w:p>
        </w:tc>
        <w:tc>
          <w:tcPr>
            <w:tcW w:w="990" w:type="dxa"/>
          </w:tcPr>
          <w:p w14:paraId="7022812C" w14:textId="77777777" w:rsidR="00AC54E3" w:rsidRPr="003221EB" w:rsidRDefault="00AC54E3" w:rsidP="00E76BD8">
            <w:pPr>
              <w:spacing w:after="840"/>
              <w:outlineLvl w:val="0"/>
              <w:rPr>
                <w:rFonts w:ascii="Times New Roman" w:hAnsi="Times New Roman" w:cs="Times New Roman"/>
                <w:b/>
                <w:color w:val="000000"/>
                <w:sz w:val="24"/>
                <w:szCs w:val="24"/>
              </w:rPr>
            </w:pPr>
          </w:p>
        </w:tc>
      </w:tr>
      <w:tr w:rsidR="00AC54E3" w:rsidRPr="003221EB" w14:paraId="27CC9532" w14:textId="77777777" w:rsidTr="00E047F7">
        <w:tc>
          <w:tcPr>
            <w:tcW w:w="645" w:type="dxa"/>
          </w:tcPr>
          <w:p w14:paraId="18DDB4D0" w14:textId="77777777" w:rsidR="00AC54E3" w:rsidRPr="003221EB" w:rsidRDefault="00AC54E3" w:rsidP="00E76BD8">
            <w:pPr>
              <w:spacing w:after="840"/>
              <w:jc w:val="right"/>
              <w:outlineLvl w:val="0"/>
              <w:rPr>
                <w:rFonts w:ascii="Times New Roman" w:hAnsi="Times New Roman" w:cs="Times New Roman"/>
                <w:b/>
                <w:color w:val="000000"/>
                <w:sz w:val="24"/>
                <w:szCs w:val="24"/>
              </w:rPr>
            </w:pPr>
            <w:r w:rsidRPr="003221EB">
              <w:rPr>
                <w:rFonts w:ascii="Times New Roman" w:hAnsi="Times New Roman" w:cs="Times New Roman"/>
                <w:b/>
                <w:color w:val="000000"/>
                <w:sz w:val="24"/>
                <w:szCs w:val="24"/>
              </w:rPr>
              <w:t>III.</w:t>
            </w:r>
          </w:p>
        </w:tc>
        <w:tc>
          <w:tcPr>
            <w:tcW w:w="285" w:type="dxa"/>
          </w:tcPr>
          <w:p w14:paraId="0C6E589F" w14:textId="77777777" w:rsidR="00AC54E3" w:rsidRPr="003221EB" w:rsidRDefault="00AC54E3" w:rsidP="00E76BD8">
            <w:pPr>
              <w:spacing w:after="840"/>
              <w:outlineLvl w:val="0"/>
              <w:rPr>
                <w:rFonts w:ascii="Times New Roman" w:hAnsi="Times New Roman" w:cs="Times New Roman"/>
                <w:b/>
                <w:color w:val="000000"/>
                <w:sz w:val="24"/>
                <w:szCs w:val="24"/>
              </w:rPr>
            </w:pPr>
          </w:p>
        </w:tc>
        <w:tc>
          <w:tcPr>
            <w:tcW w:w="6835" w:type="dxa"/>
          </w:tcPr>
          <w:p w14:paraId="004A8310" w14:textId="77777777" w:rsidR="00AC54E3" w:rsidRPr="003221EB" w:rsidRDefault="00AC54E3" w:rsidP="00E76BD8">
            <w:pPr>
              <w:spacing w:after="840"/>
              <w:outlineLvl w:val="0"/>
              <w:rPr>
                <w:rFonts w:ascii="Times New Roman" w:hAnsi="Times New Roman" w:cs="Times New Roman"/>
                <w:b/>
                <w:color w:val="000000"/>
                <w:sz w:val="24"/>
                <w:szCs w:val="24"/>
              </w:rPr>
            </w:pPr>
            <w:r w:rsidRPr="003221EB">
              <w:rPr>
                <w:rFonts w:ascii="Times New Roman" w:hAnsi="Times New Roman" w:cs="Times New Roman"/>
                <w:b/>
                <w:color w:val="000000"/>
                <w:sz w:val="24"/>
                <w:szCs w:val="24"/>
              </w:rPr>
              <w:t>Property Description</w:t>
            </w:r>
          </w:p>
        </w:tc>
        <w:tc>
          <w:tcPr>
            <w:tcW w:w="990" w:type="dxa"/>
          </w:tcPr>
          <w:p w14:paraId="4592B23D" w14:textId="77777777" w:rsidR="00AC54E3" w:rsidRPr="003221EB" w:rsidRDefault="00AC54E3" w:rsidP="00E76BD8">
            <w:pPr>
              <w:spacing w:after="840"/>
              <w:outlineLvl w:val="0"/>
              <w:rPr>
                <w:rFonts w:ascii="Times New Roman" w:hAnsi="Times New Roman" w:cs="Times New Roman"/>
                <w:b/>
                <w:color w:val="000000"/>
                <w:sz w:val="24"/>
                <w:szCs w:val="24"/>
              </w:rPr>
            </w:pPr>
          </w:p>
        </w:tc>
      </w:tr>
      <w:tr w:rsidR="00AC54E3" w:rsidRPr="003221EB" w14:paraId="0A1E3E45" w14:textId="77777777" w:rsidTr="00E047F7">
        <w:tc>
          <w:tcPr>
            <w:tcW w:w="645" w:type="dxa"/>
          </w:tcPr>
          <w:p w14:paraId="6E846884" w14:textId="77777777" w:rsidR="00AC54E3" w:rsidRPr="003221EB" w:rsidRDefault="00AC54E3" w:rsidP="00E76BD8">
            <w:pPr>
              <w:spacing w:after="840"/>
              <w:jc w:val="right"/>
              <w:outlineLvl w:val="0"/>
              <w:rPr>
                <w:rFonts w:ascii="Times New Roman" w:hAnsi="Times New Roman" w:cs="Times New Roman"/>
                <w:b/>
                <w:color w:val="000000"/>
                <w:sz w:val="24"/>
                <w:szCs w:val="24"/>
              </w:rPr>
            </w:pPr>
            <w:r w:rsidRPr="003221EB">
              <w:rPr>
                <w:rFonts w:ascii="Times New Roman" w:hAnsi="Times New Roman" w:cs="Times New Roman"/>
                <w:b/>
                <w:color w:val="000000"/>
                <w:sz w:val="24"/>
                <w:szCs w:val="24"/>
              </w:rPr>
              <w:t>IV.</w:t>
            </w:r>
          </w:p>
        </w:tc>
        <w:tc>
          <w:tcPr>
            <w:tcW w:w="285" w:type="dxa"/>
          </w:tcPr>
          <w:p w14:paraId="68AA897C" w14:textId="77777777" w:rsidR="00AC54E3" w:rsidRPr="003221EB" w:rsidRDefault="00AC54E3" w:rsidP="00E76BD8">
            <w:pPr>
              <w:spacing w:after="840"/>
              <w:outlineLvl w:val="0"/>
              <w:rPr>
                <w:rFonts w:ascii="Times New Roman" w:hAnsi="Times New Roman" w:cs="Times New Roman"/>
                <w:b/>
                <w:color w:val="000000"/>
                <w:sz w:val="24"/>
                <w:szCs w:val="24"/>
              </w:rPr>
            </w:pPr>
          </w:p>
        </w:tc>
        <w:tc>
          <w:tcPr>
            <w:tcW w:w="6835" w:type="dxa"/>
          </w:tcPr>
          <w:p w14:paraId="71694BDC" w14:textId="47AE8C72" w:rsidR="00AC54E3" w:rsidRPr="003221EB" w:rsidRDefault="00AC54E3" w:rsidP="003423AB">
            <w:pPr>
              <w:spacing w:after="840"/>
              <w:outlineLvl w:val="0"/>
              <w:rPr>
                <w:rFonts w:ascii="Times New Roman" w:hAnsi="Times New Roman" w:cs="Times New Roman"/>
                <w:b/>
                <w:color w:val="000000"/>
                <w:sz w:val="24"/>
                <w:szCs w:val="24"/>
              </w:rPr>
            </w:pPr>
            <w:r w:rsidRPr="003221EB">
              <w:rPr>
                <w:rFonts w:ascii="Times New Roman" w:hAnsi="Times New Roman" w:cs="Times New Roman"/>
                <w:b/>
                <w:color w:val="000000"/>
                <w:sz w:val="24"/>
                <w:szCs w:val="24"/>
              </w:rPr>
              <w:t>Natural Resources</w:t>
            </w:r>
          </w:p>
        </w:tc>
        <w:tc>
          <w:tcPr>
            <w:tcW w:w="990" w:type="dxa"/>
          </w:tcPr>
          <w:p w14:paraId="6F9033C0" w14:textId="77777777" w:rsidR="00AC54E3" w:rsidRPr="003221EB" w:rsidRDefault="00AC54E3" w:rsidP="003423AB">
            <w:pPr>
              <w:spacing w:after="840"/>
              <w:outlineLvl w:val="0"/>
              <w:rPr>
                <w:rFonts w:ascii="Times New Roman" w:hAnsi="Times New Roman" w:cs="Times New Roman"/>
                <w:b/>
                <w:color w:val="000000"/>
                <w:sz w:val="24"/>
                <w:szCs w:val="24"/>
              </w:rPr>
            </w:pPr>
          </w:p>
        </w:tc>
      </w:tr>
      <w:tr w:rsidR="00AC54E3" w:rsidRPr="003221EB" w14:paraId="561A009A" w14:textId="77777777" w:rsidTr="00E047F7">
        <w:tc>
          <w:tcPr>
            <w:tcW w:w="645" w:type="dxa"/>
          </w:tcPr>
          <w:p w14:paraId="454797BC" w14:textId="77777777" w:rsidR="00AC54E3" w:rsidRPr="003221EB" w:rsidRDefault="00AC54E3" w:rsidP="00E76BD8">
            <w:pPr>
              <w:spacing w:after="840"/>
              <w:jc w:val="right"/>
              <w:outlineLvl w:val="0"/>
              <w:rPr>
                <w:rFonts w:ascii="Times New Roman" w:hAnsi="Times New Roman" w:cs="Times New Roman"/>
                <w:b/>
                <w:color w:val="000000"/>
                <w:sz w:val="24"/>
                <w:szCs w:val="24"/>
              </w:rPr>
            </w:pPr>
            <w:r w:rsidRPr="003221EB">
              <w:rPr>
                <w:rFonts w:ascii="Times New Roman" w:hAnsi="Times New Roman" w:cs="Times New Roman"/>
                <w:b/>
                <w:color w:val="000000"/>
                <w:sz w:val="24"/>
                <w:szCs w:val="24"/>
              </w:rPr>
              <w:t>V.</w:t>
            </w:r>
          </w:p>
        </w:tc>
        <w:tc>
          <w:tcPr>
            <w:tcW w:w="285" w:type="dxa"/>
          </w:tcPr>
          <w:p w14:paraId="6694E9C0" w14:textId="77777777" w:rsidR="00AC54E3" w:rsidRPr="003221EB" w:rsidRDefault="00AC54E3" w:rsidP="00E76BD8">
            <w:pPr>
              <w:spacing w:after="840"/>
              <w:outlineLvl w:val="0"/>
              <w:rPr>
                <w:rFonts w:ascii="Times New Roman" w:hAnsi="Times New Roman" w:cs="Times New Roman"/>
                <w:b/>
                <w:color w:val="000000"/>
                <w:sz w:val="24"/>
                <w:szCs w:val="24"/>
              </w:rPr>
            </w:pPr>
          </w:p>
        </w:tc>
        <w:tc>
          <w:tcPr>
            <w:tcW w:w="6835" w:type="dxa"/>
          </w:tcPr>
          <w:p w14:paraId="79D85E83" w14:textId="77777777" w:rsidR="00AC54E3" w:rsidRPr="003221EB" w:rsidRDefault="00AC54E3" w:rsidP="00E76BD8">
            <w:pPr>
              <w:spacing w:after="840"/>
              <w:outlineLvl w:val="0"/>
              <w:rPr>
                <w:rFonts w:ascii="Times New Roman" w:hAnsi="Times New Roman" w:cs="Times New Roman"/>
                <w:b/>
                <w:color w:val="000000"/>
                <w:sz w:val="24"/>
                <w:szCs w:val="24"/>
              </w:rPr>
            </w:pPr>
            <w:r w:rsidRPr="003221EB">
              <w:rPr>
                <w:rFonts w:ascii="Times New Roman" w:hAnsi="Times New Roman" w:cs="Times New Roman"/>
                <w:b/>
                <w:color w:val="000000"/>
                <w:sz w:val="24"/>
                <w:szCs w:val="24"/>
              </w:rPr>
              <w:t>Management Vision &amp; Goals</w:t>
            </w:r>
          </w:p>
        </w:tc>
        <w:tc>
          <w:tcPr>
            <w:tcW w:w="990" w:type="dxa"/>
          </w:tcPr>
          <w:p w14:paraId="7CAEB9C7" w14:textId="77777777" w:rsidR="00AC54E3" w:rsidRPr="003221EB" w:rsidRDefault="00AC54E3" w:rsidP="00E76BD8">
            <w:pPr>
              <w:spacing w:after="840"/>
              <w:outlineLvl w:val="0"/>
              <w:rPr>
                <w:rFonts w:ascii="Times New Roman" w:hAnsi="Times New Roman" w:cs="Times New Roman"/>
                <w:b/>
                <w:color w:val="000000"/>
                <w:sz w:val="24"/>
                <w:szCs w:val="24"/>
              </w:rPr>
            </w:pPr>
          </w:p>
        </w:tc>
      </w:tr>
      <w:tr w:rsidR="00AC54E3" w:rsidRPr="003221EB" w14:paraId="0A28F58F" w14:textId="77777777" w:rsidTr="00E047F7">
        <w:tc>
          <w:tcPr>
            <w:tcW w:w="645" w:type="dxa"/>
          </w:tcPr>
          <w:p w14:paraId="3E95F0C8" w14:textId="77777777" w:rsidR="00AC54E3" w:rsidRPr="003221EB" w:rsidRDefault="00AC54E3" w:rsidP="00E76BD8">
            <w:pPr>
              <w:spacing w:after="840"/>
              <w:jc w:val="right"/>
              <w:outlineLvl w:val="0"/>
              <w:rPr>
                <w:rFonts w:ascii="Times New Roman" w:hAnsi="Times New Roman" w:cs="Times New Roman"/>
                <w:b/>
                <w:color w:val="000000"/>
                <w:sz w:val="24"/>
                <w:szCs w:val="24"/>
              </w:rPr>
            </w:pPr>
            <w:r w:rsidRPr="003221EB">
              <w:rPr>
                <w:rFonts w:ascii="Times New Roman" w:hAnsi="Times New Roman" w:cs="Times New Roman"/>
                <w:b/>
                <w:color w:val="000000"/>
                <w:sz w:val="24"/>
                <w:szCs w:val="24"/>
              </w:rPr>
              <w:t>VI.</w:t>
            </w:r>
          </w:p>
        </w:tc>
        <w:tc>
          <w:tcPr>
            <w:tcW w:w="285" w:type="dxa"/>
          </w:tcPr>
          <w:p w14:paraId="19430485" w14:textId="77777777" w:rsidR="00AC54E3" w:rsidRPr="003221EB" w:rsidRDefault="00AC54E3" w:rsidP="00E76BD8">
            <w:pPr>
              <w:spacing w:after="840"/>
              <w:outlineLvl w:val="0"/>
              <w:rPr>
                <w:rFonts w:ascii="Times New Roman" w:hAnsi="Times New Roman" w:cs="Times New Roman"/>
                <w:b/>
                <w:color w:val="000000"/>
                <w:sz w:val="24"/>
                <w:szCs w:val="24"/>
              </w:rPr>
            </w:pPr>
          </w:p>
        </w:tc>
        <w:tc>
          <w:tcPr>
            <w:tcW w:w="6835" w:type="dxa"/>
          </w:tcPr>
          <w:p w14:paraId="3B113051" w14:textId="77777777" w:rsidR="00AC54E3" w:rsidRPr="003221EB" w:rsidRDefault="00AC54E3" w:rsidP="00E76BD8">
            <w:pPr>
              <w:spacing w:after="840"/>
              <w:outlineLvl w:val="0"/>
              <w:rPr>
                <w:rFonts w:ascii="Times New Roman" w:hAnsi="Times New Roman" w:cs="Times New Roman"/>
                <w:b/>
                <w:color w:val="000000"/>
                <w:sz w:val="24"/>
                <w:szCs w:val="24"/>
              </w:rPr>
            </w:pPr>
            <w:r w:rsidRPr="003221EB">
              <w:rPr>
                <w:rFonts w:ascii="Times New Roman" w:hAnsi="Times New Roman" w:cs="Times New Roman"/>
                <w:b/>
                <w:color w:val="000000"/>
                <w:sz w:val="24"/>
                <w:szCs w:val="24"/>
              </w:rPr>
              <w:t>Management Actions</w:t>
            </w:r>
          </w:p>
        </w:tc>
        <w:tc>
          <w:tcPr>
            <w:tcW w:w="990" w:type="dxa"/>
          </w:tcPr>
          <w:p w14:paraId="1D7770A4" w14:textId="77777777" w:rsidR="00AC54E3" w:rsidRPr="003221EB" w:rsidRDefault="00AC54E3" w:rsidP="00E76BD8">
            <w:pPr>
              <w:spacing w:after="840"/>
              <w:outlineLvl w:val="0"/>
              <w:rPr>
                <w:rFonts w:ascii="Times New Roman" w:hAnsi="Times New Roman" w:cs="Times New Roman"/>
                <w:b/>
                <w:color w:val="000000"/>
                <w:sz w:val="24"/>
                <w:szCs w:val="24"/>
              </w:rPr>
            </w:pPr>
          </w:p>
        </w:tc>
      </w:tr>
      <w:tr w:rsidR="00AC54E3" w:rsidRPr="003221EB" w14:paraId="2C3DBAD7" w14:textId="77777777" w:rsidTr="00CD2486">
        <w:trPr>
          <w:trHeight w:val="1115"/>
        </w:trPr>
        <w:tc>
          <w:tcPr>
            <w:tcW w:w="645" w:type="dxa"/>
          </w:tcPr>
          <w:p w14:paraId="60612858" w14:textId="77777777" w:rsidR="00AC54E3" w:rsidRPr="003221EB" w:rsidRDefault="00AC54E3" w:rsidP="00E76BD8">
            <w:pPr>
              <w:spacing w:after="840"/>
              <w:jc w:val="right"/>
              <w:outlineLvl w:val="0"/>
              <w:rPr>
                <w:rFonts w:ascii="Times New Roman" w:hAnsi="Times New Roman" w:cs="Times New Roman"/>
                <w:b/>
                <w:color w:val="000000"/>
                <w:sz w:val="24"/>
                <w:szCs w:val="24"/>
              </w:rPr>
            </w:pPr>
            <w:r w:rsidRPr="003221EB">
              <w:rPr>
                <w:rFonts w:ascii="Times New Roman" w:hAnsi="Times New Roman" w:cs="Times New Roman"/>
                <w:b/>
                <w:color w:val="000000"/>
                <w:sz w:val="24"/>
                <w:szCs w:val="24"/>
              </w:rPr>
              <w:t>VII.</w:t>
            </w:r>
          </w:p>
        </w:tc>
        <w:tc>
          <w:tcPr>
            <w:tcW w:w="285" w:type="dxa"/>
          </w:tcPr>
          <w:p w14:paraId="0A55970E" w14:textId="77777777" w:rsidR="00AC54E3" w:rsidRPr="003221EB" w:rsidRDefault="00AC54E3" w:rsidP="00E76BD8">
            <w:pPr>
              <w:spacing w:after="840"/>
              <w:outlineLvl w:val="0"/>
              <w:rPr>
                <w:rFonts w:ascii="Times New Roman" w:hAnsi="Times New Roman" w:cs="Times New Roman"/>
                <w:b/>
                <w:color w:val="000000"/>
                <w:sz w:val="24"/>
                <w:szCs w:val="24"/>
              </w:rPr>
            </w:pPr>
          </w:p>
        </w:tc>
        <w:tc>
          <w:tcPr>
            <w:tcW w:w="6835" w:type="dxa"/>
          </w:tcPr>
          <w:p w14:paraId="1090BAD2" w14:textId="1F66D964" w:rsidR="00EE4028" w:rsidRPr="003221EB" w:rsidRDefault="00AC54E3" w:rsidP="00CD2486">
            <w:pPr>
              <w:spacing w:after="840"/>
              <w:outlineLvl w:val="0"/>
              <w:rPr>
                <w:rFonts w:ascii="Times New Roman" w:hAnsi="Times New Roman" w:cs="Times New Roman"/>
                <w:b/>
                <w:color w:val="000000"/>
                <w:sz w:val="24"/>
                <w:szCs w:val="24"/>
              </w:rPr>
            </w:pPr>
            <w:r w:rsidRPr="003221EB">
              <w:rPr>
                <w:rFonts w:ascii="Times New Roman" w:hAnsi="Times New Roman" w:cs="Times New Roman"/>
                <w:b/>
                <w:color w:val="000000"/>
                <w:sz w:val="24"/>
                <w:szCs w:val="24"/>
              </w:rPr>
              <w:t>Funding &amp; Task Prioritization</w:t>
            </w:r>
          </w:p>
        </w:tc>
        <w:tc>
          <w:tcPr>
            <w:tcW w:w="990" w:type="dxa"/>
          </w:tcPr>
          <w:p w14:paraId="1B5BCFC0" w14:textId="77777777" w:rsidR="00AC54E3" w:rsidRPr="003221EB" w:rsidRDefault="00AC54E3" w:rsidP="00E76BD8">
            <w:pPr>
              <w:spacing w:after="840"/>
              <w:outlineLvl w:val="0"/>
              <w:rPr>
                <w:rFonts w:ascii="Times New Roman" w:hAnsi="Times New Roman" w:cs="Times New Roman"/>
                <w:b/>
                <w:color w:val="000000"/>
                <w:sz w:val="24"/>
                <w:szCs w:val="24"/>
              </w:rPr>
            </w:pPr>
          </w:p>
        </w:tc>
      </w:tr>
      <w:tr w:rsidR="00EE4028" w:rsidRPr="003221EB" w14:paraId="347F9743" w14:textId="77777777" w:rsidTr="00E047F7">
        <w:tc>
          <w:tcPr>
            <w:tcW w:w="645" w:type="dxa"/>
          </w:tcPr>
          <w:p w14:paraId="6D84B1A5" w14:textId="0A037871" w:rsidR="00EE4028" w:rsidRPr="003221EB" w:rsidRDefault="00EE4028" w:rsidP="00E76BD8">
            <w:pPr>
              <w:spacing w:after="840"/>
              <w:jc w:val="right"/>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VIII</w:t>
            </w:r>
          </w:p>
        </w:tc>
        <w:tc>
          <w:tcPr>
            <w:tcW w:w="285" w:type="dxa"/>
          </w:tcPr>
          <w:p w14:paraId="169FFD8E" w14:textId="77777777" w:rsidR="00EE4028" w:rsidRPr="003221EB" w:rsidRDefault="00EE4028" w:rsidP="00E76BD8">
            <w:pPr>
              <w:spacing w:after="840"/>
              <w:outlineLvl w:val="0"/>
              <w:rPr>
                <w:rFonts w:ascii="Times New Roman" w:hAnsi="Times New Roman" w:cs="Times New Roman"/>
                <w:b/>
                <w:color w:val="000000"/>
                <w:sz w:val="24"/>
                <w:szCs w:val="24"/>
              </w:rPr>
            </w:pPr>
          </w:p>
        </w:tc>
        <w:tc>
          <w:tcPr>
            <w:tcW w:w="6835" w:type="dxa"/>
          </w:tcPr>
          <w:p w14:paraId="12CEF8BF" w14:textId="31AD6C11" w:rsidR="00EE4028" w:rsidRPr="003221EB" w:rsidRDefault="00EE4028" w:rsidP="00E76BD8">
            <w:pPr>
              <w:spacing w:after="840"/>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Literature Cited</w:t>
            </w:r>
          </w:p>
        </w:tc>
        <w:tc>
          <w:tcPr>
            <w:tcW w:w="990" w:type="dxa"/>
          </w:tcPr>
          <w:p w14:paraId="292967CB" w14:textId="77777777" w:rsidR="00EE4028" w:rsidRPr="003221EB" w:rsidRDefault="00EE4028" w:rsidP="00E76BD8">
            <w:pPr>
              <w:spacing w:after="840"/>
              <w:outlineLvl w:val="0"/>
              <w:rPr>
                <w:rFonts w:ascii="Times New Roman" w:hAnsi="Times New Roman" w:cs="Times New Roman"/>
                <w:b/>
                <w:color w:val="000000"/>
                <w:sz w:val="24"/>
                <w:szCs w:val="24"/>
              </w:rPr>
            </w:pPr>
          </w:p>
        </w:tc>
      </w:tr>
    </w:tbl>
    <w:p w14:paraId="554C0A82" w14:textId="77777777" w:rsidR="00EE4028" w:rsidRDefault="00EE4028" w:rsidP="002F4D9D">
      <w:pPr>
        <w:pStyle w:val="NoSpacing"/>
        <w:rPr>
          <w:rFonts w:ascii="Times New Roman" w:eastAsiaTheme="minorHAnsi" w:hAnsi="Times New Roman" w:cs="Times New Roman"/>
          <w:b/>
          <w:color w:val="000000"/>
          <w:sz w:val="24"/>
          <w:szCs w:val="24"/>
          <w:u w:val="single"/>
          <w:lang w:eastAsia="en-US"/>
        </w:rPr>
      </w:pPr>
    </w:p>
    <w:p w14:paraId="57358586" w14:textId="2F9DD6F4" w:rsidR="005718BB" w:rsidRPr="002F4D9D" w:rsidRDefault="002F4D9D" w:rsidP="002F4D9D">
      <w:pPr>
        <w:pStyle w:val="NoSpacing"/>
        <w:rPr>
          <w:rFonts w:ascii="Times New Roman" w:eastAsiaTheme="minorHAnsi" w:hAnsi="Times New Roman" w:cs="Times New Roman"/>
          <w:b/>
          <w:color w:val="000000"/>
          <w:sz w:val="24"/>
          <w:szCs w:val="24"/>
          <w:u w:val="single"/>
          <w:lang w:eastAsia="en-US"/>
        </w:rPr>
      </w:pPr>
      <w:r w:rsidRPr="002F4D9D">
        <w:rPr>
          <w:rFonts w:ascii="Times New Roman" w:eastAsiaTheme="minorHAnsi" w:hAnsi="Times New Roman" w:cs="Times New Roman"/>
          <w:b/>
          <w:color w:val="000000"/>
          <w:sz w:val="24"/>
          <w:szCs w:val="24"/>
          <w:u w:val="single"/>
          <w:lang w:eastAsia="en-US"/>
        </w:rPr>
        <w:t>A</w:t>
      </w:r>
      <w:r w:rsidR="000553E4">
        <w:rPr>
          <w:rFonts w:ascii="Times New Roman" w:eastAsiaTheme="minorHAnsi" w:hAnsi="Times New Roman" w:cs="Times New Roman"/>
          <w:b/>
          <w:color w:val="000000"/>
          <w:sz w:val="24"/>
          <w:szCs w:val="24"/>
          <w:u w:val="single"/>
          <w:lang w:eastAsia="en-US"/>
        </w:rPr>
        <w:t>PPENDICES</w:t>
      </w:r>
    </w:p>
    <w:p w14:paraId="3B504118" w14:textId="77777777" w:rsidR="002F4D9D" w:rsidRPr="002F4D9D" w:rsidRDefault="002F4D9D" w:rsidP="002F4D9D">
      <w:pPr>
        <w:pStyle w:val="NoSpacing"/>
        <w:rPr>
          <w:rFonts w:ascii="Times New Roman" w:eastAsiaTheme="minorHAnsi" w:hAnsi="Times New Roman" w:cs="Times New Roman"/>
          <w:b/>
          <w:color w:val="000000"/>
          <w:sz w:val="24"/>
          <w:szCs w:val="24"/>
          <w:u w:val="single"/>
          <w:lang w:eastAsia="en-US"/>
        </w:rPr>
      </w:pPr>
    </w:p>
    <w:p w14:paraId="10DE0047" w14:textId="42AC199F" w:rsidR="005718BB" w:rsidRDefault="002F4D9D" w:rsidP="002F4D9D">
      <w:pPr>
        <w:pStyle w:val="NoSpacing"/>
        <w:rPr>
          <w:rFonts w:ascii="Times New Roman" w:eastAsiaTheme="minorHAnsi" w:hAnsi="Times New Roman" w:cs="Times New Roman"/>
          <w:b/>
          <w:color w:val="000000"/>
          <w:sz w:val="24"/>
          <w:szCs w:val="24"/>
          <w:u w:val="single"/>
          <w:lang w:eastAsia="en-US"/>
        </w:rPr>
      </w:pPr>
      <w:r>
        <w:rPr>
          <w:rFonts w:ascii="Times New Roman" w:eastAsiaTheme="minorHAnsi" w:hAnsi="Times New Roman" w:cs="Times New Roman"/>
          <w:b/>
          <w:color w:val="000000"/>
          <w:sz w:val="24"/>
          <w:szCs w:val="24"/>
          <w:u w:val="single"/>
          <w:lang w:eastAsia="en-US"/>
        </w:rPr>
        <w:t xml:space="preserve">Appendix A:  Invasive </w:t>
      </w:r>
      <w:r w:rsidR="00534447">
        <w:rPr>
          <w:rFonts w:ascii="Times New Roman" w:eastAsiaTheme="minorHAnsi" w:hAnsi="Times New Roman" w:cs="Times New Roman"/>
          <w:b/>
          <w:color w:val="000000"/>
          <w:sz w:val="24"/>
          <w:szCs w:val="24"/>
          <w:u w:val="single"/>
          <w:lang w:eastAsia="en-US"/>
        </w:rPr>
        <w:t xml:space="preserve">Plant </w:t>
      </w:r>
      <w:r>
        <w:rPr>
          <w:rFonts w:ascii="Times New Roman" w:eastAsiaTheme="minorHAnsi" w:hAnsi="Times New Roman" w:cs="Times New Roman"/>
          <w:b/>
          <w:color w:val="000000"/>
          <w:sz w:val="24"/>
          <w:szCs w:val="24"/>
          <w:u w:val="single"/>
          <w:lang w:eastAsia="en-US"/>
        </w:rPr>
        <w:t>Control Plan</w:t>
      </w:r>
      <w:r w:rsidR="00870AA2">
        <w:rPr>
          <w:rFonts w:ascii="Times New Roman" w:eastAsiaTheme="minorHAnsi" w:hAnsi="Times New Roman" w:cs="Times New Roman"/>
          <w:b/>
          <w:color w:val="000000"/>
          <w:sz w:val="24"/>
          <w:szCs w:val="24"/>
          <w:u w:val="single"/>
          <w:lang w:eastAsia="en-US"/>
        </w:rPr>
        <w:t xml:space="preserve"> (if applicable)</w:t>
      </w:r>
    </w:p>
    <w:p w14:paraId="2FBD4D01" w14:textId="77777777" w:rsidR="002F4D9D" w:rsidRDefault="002F4D9D" w:rsidP="002F4D9D">
      <w:pPr>
        <w:pStyle w:val="NoSpacing"/>
        <w:rPr>
          <w:rFonts w:ascii="Times New Roman" w:eastAsiaTheme="minorHAnsi" w:hAnsi="Times New Roman" w:cs="Times New Roman"/>
          <w:b/>
          <w:color w:val="000000"/>
          <w:sz w:val="24"/>
          <w:szCs w:val="24"/>
          <w:u w:val="single"/>
          <w:lang w:eastAsia="en-US"/>
        </w:rPr>
      </w:pPr>
    </w:p>
    <w:p w14:paraId="0C3FF576" w14:textId="77777777" w:rsidR="002F4D9D" w:rsidRDefault="002F4D9D" w:rsidP="002F4D9D">
      <w:pPr>
        <w:pStyle w:val="NoSpacing"/>
        <w:rPr>
          <w:rFonts w:ascii="Times New Roman" w:eastAsiaTheme="minorHAnsi" w:hAnsi="Times New Roman" w:cs="Times New Roman"/>
          <w:b/>
          <w:color w:val="000000"/>
          <w:sz w:val="24"/>
          <w:szCs w:val="24"/>
          <w:u w:val="single"/>
          <w:lang w:eastAsia="en-US"/>
        </w:rPr>
      </w:pPr>
      <w:r>
        <w:rPr>
          <w:rFonts w:ascii="Times New Roman" w:eastAsiaTheme="minorHAnsi" w:hAnsi="Times New Roman" w:cs="Times New Roman"/>
          <w:b/>
          <w:color w:val="000000"/>
          <w:sz w:val="24"/>
          <w:szCs w:val="24"/>
          <w:u w:val="single"/>
          <w:lang w:eastAsia="en-US"/>
        </w:rPr>
        <w:t>Appendix B:  Legal Documents</w:t>
      </w:r>
    </w:p>
    <w:p w14:paraId="0CB85808" w14:textId="77777777" w:rsidR="002F4D9D" w:rsidRDefault="002F4D9D" w:rsidP="002F4D9D">
      <w:pPr>
        <w:pStyle w:val="NoSpacing"/>
        <w:rPr>
          <w:rFonts w:ascii="Times New Roman" w:eastAsiaTheme="minorHAnsi" w:hAnsi="Times New Roman" w:cs="Times New Roman"/>
          <w:b/>
          <w:color w:val="000000"/>
          <w:sz w:val="24"/>
          <w:szCs w:val="24"/>
          <w:u w:val="single"/>
          <w:lang w:eastAsia="en-US"/>
        </w:rPr>
      </w:pPr>
    </w:p>
    <w:p w14:paraId="1715EC2C" w14:textId="56F589DD" w:rsidR="002F4D9D" w:rsidRDefault="002F4D9D" w:rsidP="002F4D9D">
      <w:pPr>
        <w:pStyle w:val="NoSpacing"/>
        <w:rPr>
          <w:rFonts w:ascii="Times New Roman" w:eastAsiaTheme="minorHAnsi" w:hAnsi="Times New Roman" w:cs="Times New Roman"/>
          <w:b/>
          <w:color w:val="000000"/>
          <w:sz w:val="24"/>
          <w:szCs w:val="24"/>
          <w:u w:val="single"/>
          <w:lang w:eastAsia="en-US"/>
        </w:rPr>
      </w:pPr>
      <w:r>
        <w:rPr>
          <w:rFonts w:ascii="Times New Roman" w:eastAsiaTheme="minorHAnsi" w:hAnsi="Times New Roman" w:cs="Times New Roman"/>
          <w:b/>
          <w:color w:val="000000"/>
          <w:sz w:val="24"/>
          <w:szCs w:val="24"/>
          <w:u w:val="single"/>
          <w:lang w:eastAsia="en-US"/>
        </w:rPr>
        <w:t>Appendix C</w:t>
      </w:r>
      <w:r w:rsidR="00E76BD8">
        <w:rPr>
          <w:rFonts w:ascii="Times New Roman" w:eastAsiaTheme="minorHAnsi" w:hAnsi="Times New Roman" w:cs="Times New Roman"/>
          <w:b/>
          <w:color w:val="000000"/>
          <w:sz w:val="24"/>
          <w:szCs w:val="24"/>
          <w:u w:val="single"/>
          <w:lang w:eastAsia="en-US"/>
        </w:rPr>
        <w:t>.  Restoration or Enhancement Plan (if applicable)</w:t>
      </w:r>
      <w:r>
        <w:rPr>
          <w:rFonts w:ascii="Times New Roman" w:eastAsiaTheme="minorHAnsi" w:hAnsi="Times New Roman" w:cs="Times New Roman"/>
          <w:b/>
          <w:color w:val="000000"/>
          <w:sz w:val="24"/>
          <w:szCs w:val="24"/>
          <w:u w:val="single"/>
          <w:lang w:eastAsia="en-US"/>
        </w:rPr>
        <w:t xml:space="preserve"> </w:t>
      </w:r>
    </w:p>
    <w:p w14:paraId="24B6D45B" w14:textId="14FD5E35" w:rsidR="00FF5CC8" w:rsidRDefault="00FF5CC8" w:rsidP="002F4D9D">
      <w:pPr>
        <w:pStyle w:val="NoSpacing"/>
        <w:rPr>
          <w:rFonts w:ascii="Times New Roman" w:eastAsiaTheme="minorHAnsi" w:hAnsi="Times New Roman" w:cs="Times New Roman"/>
          <w:b/>
          <w:color w:val="000000"/>
          <w:sz w:val="24"/>
          <w:szCs w:val="24"/>
          <w:u w:val="single"/>
          <w:lang w:eastAsia="en-US"/>
        </w:rPr>
      </w:pPr>
    </w:p>
    <w:p w14:paraId="5713E51A" w14:textId="5240273E" w:rsidR="00FF5CC8" w:rsidRDefault="00FF5CC8" w:rsidP="002F4D9D">
      <w:pPr>
        <w:pStyle w:val="NoSpacing"/>
        <w:rPr>
          <w:rFonts w:ascii="Times New Roman" w:eastAsiaTheme="minorHAnsi" w:hAnsi="Times New Roman" w:cs="Times New Roman"/>
          <w:b/>
          <w:color w:val="000000"/>
          <w:sz w:val="24"/>
          <w:szCs w:val="24"/>
          <w:u w:val="single"/>
          <w:lang w:eastAsia="en-US"/>
        </w:rPr>
      </w:pPr>
      <w:r>
        <w:rPr>
          <w:rFonts w:ascii="Times New Roman" w:eastAsiaTheme="minorHAnsi" w:hAnsi="Times New Roman" w:cs="Times New Roman"/>
          <w:b/>
          <w:color w:val="000000"/>
          <w:sz w:val="24"/>
          <w:szCs w:val="24"/>
          <w:u w:val="single"/>
          <w:lang w:eastAsia="en-US"/>
        </w:rPr>
        <w:t>Appendix D.  Photos (note, should be large, e.g., 2/page)</w:t>
      </w:r>
    </w:p>
    <w:p w14:paraId="3F120F7A" w14:textId="77777777" w:rsidR="00E76BD8" w:rsidRDefault="00E76BD8" w:rsidP="002F4D9D">
      <w:pPr>
        <w:pStyle w:val="NoSpacing"/>
        <w:rPr>
          <w:rFonts w:ascii="Times New Roman" w:eastAsiaTheme="minorHAnsi" w:hAnsi="Times New Roman" w:cs="Times New Roman"/>
          <w:b/>
          <w:color w:val="000000"/>
          <w:sz w:val="24"/>
          <w:szCs w:val="24"/>
          <w:u w:val="single"/>
          <w:lang w:eastAsia="en-US"/>
        </w:rPr>
      </w:pPr>
    </w:p>
    <w:p w14:paraId="32E89DB4" w14:textId="770727A2" w:rsidR="00E76BD8" w:rsidRPr="002F4D9D" w:rsidRDefault="00E76BD8" w:rsidP="002F4D9D">
      <w:pPr>
        <w:pStyle w:val="NoSpacing"/>
        <w:rPr>
          <w:rFonts w:ascii="Times New Roman" w:eastAsiaTheme="minorHAnsi" w:hAnsi="Times New Roman" w:cs="Times New Roman"/>
          <w:b/>
          <w:color w:val="000000"/>
          <w:sz w:val="24"/>
          <w:szCs w:val="24"/>
          <w:u w:val="single"/>
          <w:lang w:eastAsia="en-US"/>
        </w:rPr>
      </w:pPr>
      <w:r>
        <w:rPr>
          <w:rFonts w:ascii="Times New Roman" w:eastAsiaTheme="minorHAnsi" w:hAnsi="Times New Roman" w:cs="Times New Roman"/>
          <w:b/>
          <w:color w:val="000000"/>
          <w:sz w:val="24"/>
          <w:szCs w:val="24"/>
          <w:u w:val="single"/>
          <w:lang w:eastAsia="en-US"/>
        </w:rPr>
        <w:t xml:space="preserve">Appendix </w:t>
      </w:r>
      <w:r w:rsidR="00FF5CC8">
        <w:rPr>
          <w:rFonts w:ascii="Times New Roman" w:eastAsiaTheme="minorHAnsi" w:hAnsi="Times New Roman" w:cs="Times New Roman"/>
          <w:b/>
          <w:color w:val="000000"/>
          <w:sz w:val="24"/>
          <w:szCs w:val="24"/>
          <w:u w:val="single"/>
          <w:lang w:eastAsia="en-US"/>
        </w:rPr>
        <w:t>E</w:t>
      </w:r>
      <w:r>
        <w:rPr>
          <w:rFonts w:ascii="Times New Roman" w:eastAsiaTheme="minorHAnsi" w:hAnsi="Times New Roman" w:cs="Times New Roman"/>
          <w:b/>
          <w:color w:val="000000"/>
          <w:sz w:val="24"/>
          <w:szCs w:val="24"/>
          <w:u w:val="single"/>
          <w:lang w:eastAsia="en-US"/>
        </w:rPr>
        <w:t xml:space="preserve">.   other </w:t>
      </w:r>
      <w:r w:rsidR="00BA3184">
        <w:rPr>
          <w:rFonts w:ascii="Times New Roman" w:eastAsiaTheme="minorHAnsi" w:hAnsi="Times New Roman" w:cs="Times New Roman"/>
          <w:b/>
          <w:color w:val="000000"/>
          <w:sz w:val="24"/>
          <w:szCs w:val="24"/>
          <w:u w:val="single"/>
          <w:lang w:eastAsia="en-US"/>
        </w:rPr>
        <w:t xml:space="preserve">(e.g., </w:t>
      </w:r>
      <w:r w:rsidR="004033DE">
        <w:rPr>
          <w:rFonts w:ascii="Times New Roman" w:eastAsiaTheme="minorHAnsi" w:hAnsi="Times New Roman" w:cs="Times New Roman"/>
          <w:b/>
          <w:color w:val="000000"/>
          <w:sz w:val="24"/>
          <w:szCs w:val="24"/>
          <w:u w:val="single"/>
          <w:lang w:eastAsia="en-US"/>
        </w:rPr>
        <w:t>M</w:t>
      </w:r>
      <w:r w:rsidR="00BA3184">
        <w:rPr>
          <w:rFonts w:ascii="Times New Roman" w:eastAsiaTheme="minorHAnsi" w:hAnsi="Times New Roman" w:cs="Times New Roman"/>
          <w:b/>
          <w:color w:val="000000"/>
          <w:sz w:val="24"/>
          <w:szCs w:val="24"/>
          <w:u w:val="single"/>
          <w:lang w:eastAsia="en-US"/>
        </w:rPr>
        <w:t xml:space="preserve">aps if not interspersed into </w:t>
      </w:r>
      <w:proofErr w:type="gramStart"/>
      <w:r w:rsidR="00BA3184">
        <w:rPr>
          <w:rFonts w:ascii="Times New Roman" w:eastAsiaTheme="minorHAnsi" w:hAnsi="Times New Roman" w:cs="Times New Roman"/>
          <w:b/>
          <w:color w:val="000000"/>
          <w:sz w:val="24"/>
          <w:szCs w:val="24"/>
          <w:u w:val="single"/>
          <w:lang w:eastAsia="en-US"/>
        </w:rPr>
        <w:t>document)</w:t>
      </w:r>
      <w:r>
        <w:rPr>
          <w:rFonts w:ascii="Times New Roman" w:eastAsiaTheme="minorHAnsi" w:hAnsi="Times New Roman" w:cs="Times New Roman"/>
          <w:b/>
          <w:color w:val="000000"/>
          <w:sz w:val="24"/>
          <w:szCs w:val="24"/>
          <w:u w:val="single"/>
          <w:lang w:eastAsia="en-US"/>
        </w:rPr>
        <w:t>. . .</w:t>
      </w:r>
      <w:proofErr w:type="gramEnd"/>
      <w:r>
        <w:rPr>
          <w:rFonts w:ascii="Times New Roman" w:eastAsiaTheme="minorHAnsi" w:hAnsi="Times New Roman" w:cs="Times New Roman"/>
          <w:b/>
          <w:color w:val="000000"/>
          <w:sz w:val="24"/>
          <w:szCs w:val="24"/>
          <w:u w:val="single"/>
          <w:lang w:eastAsia="en-US"/>
        </w:rPr>
        <w:t xml:space="preserve"> . </w:t>
      </w:r>
    </w:p>
    <w:p w14:paraId="20F6C8D3" w14:textId="77777777" w:rsidR="00866588" w:rsidRPr="002F4D9D" w:rsidRDefault="00866588" w:rsidP="002F4D9D">
      <w:pPr>
        <w:pStyle w:val="NoSpacing"/>
        <w:rPr>
          <w:rFonts w:ascii="Times New Roman" w:eastAsiaTheme="minorHAnsi" w:hAnsi="Times New Roman" w:cs="Times New Roman"/>
          <w:b/>
          <w:color w:val="000000"/>
          <w:sz w:val="24"/>
          <w:szCs w:val="24"/>
          <w:u w:val="single"/>
          <w:lang w:eastAsia="en-US"/>
        </w:rPr>
      </w:pPr>
      <w:r w:rsidRPr="002F4D9D">
        <w:rPr>
          <w:rFonts w:ascii="Times New Roman" w:eastAsiaTheme="minorHAnsi" w:hAnsi="Times New Roman" w:cs="Times New Roman"/>
          <w:b/>
          <w:color w:val="000000"/>
          <w:sz w:val="24"/>
          <w:szCs w:val="24"/>
          <w:u w:val="single"/>
          <w:lang w:eastAsia="en-US"/>
        </w:rPr>
        <w:br w:type="page"/>
      </w:r>
    </w:p>
    <w:p w14:paraId="3683169A" w14:textId="77777777" w:rsidR="001036B7" w:rsidRPr="009E6EEA" w:rsidRDefault="001036B7" w:rsidP="00C94EE5">
      <w:pPr>
        <w:pStyle w:val="Heading1"/>
        <w:numPr>
          <w:ilvl w:val="0"/>
          <w:numId w:val="18"/>
        </w:numPr>
        <w:tabs>
          <w:tab w:val="left" w:pos="360"/>
        </w:tabs>
        <w:spacing w:before="240" w:after="240" w:line="240" w:lineRule="auto"/>
        <w:rPr>
          <w:rFonts w:ascii="Times New Roman" w:hAnsi="Times New Roman" w:cs="Times New Roman"/>
          <w:color w:val="auto"/>
          <w:sz w:val="24"/>
          <w:szCs w:val="24"/>
          <w:u w:val="single"/>
        </w:rPr>
      </w:pPr>
      <w:bookmarkStart w:id="0" w:name="_Toc347848036"/>
      <w:bookmarkStart w:id="1" w:name="_Toc347848128"/>
      <w:r w:rsidRPr="009E6EEA">
        <w:rPr>
          <w:rFonts w:ascii="Times New Roman" w:hAnsi="Times New Roman" w:cs="Times New Roman"/>
          <w:color w:val="auto"/>
          <w:sz w:val="24"/>
          <w:szCs w:val="24"/>
          <w:u w:val="single"/>
        </w:rPr>
        <w:lastRenderedPageBreak/>
        <w:t>Geographic Information</w:t>
      </w:r>
      <w:bookmarkEnd w:id="0"/>
      <w:bookmarkEnd w:id="1"/>
      <w:r w:rsidRPr="009E6EEA">
        <w:rPr>
          <w:rFonts w:ascii="Times New Roman" w:hAnsi="Times New Roman" w:cs="Times New Roman"/>
          <w:color w:val="auto"/>
          <w:sz w:val="24"/>
          <w:szCs w:val="24"/>
          <w:u w:val="single"/>
        </w:rPr>
        <w:t xml:space="preserve"> </w:t>
      </w:r>
    </w:p>
    <w:p w14:paraId="5E06E484" w14:textId="77777777" w:rsidR="001036B7" w:rsidRPr="009E6EEA" w:rsidRDefault="000B34C4" w:rsidP="001423B1">
      <w:pPr>
        <w:spacing w:after="0" w:line="240" w:lineRule="auto"/>
        <w:ind w:left="360"/>
        <w:rPr>
          <w:rFonts w:ascii="Times New Roman" w:hAnsi="Times New Roman" w:cs="Times New Roman"/>
          <w:sz w:val="24"/>
          <w:szCs w:val="24"/>
        </w:rPr>
      </w:pPr>
      <w:r w:rsidRPr="009E6EEA">
        <w:rPr>
          <w:rFonts w:ascii="Times New Roman" w:hAnsi="Times New Roman" w:cs="Times New Roman"/>
          <w:b/>
          <w:sz w:val="24"/>
          <w:szCs w:val="24"/>
        </w:rPr>
        <w:t>Site</w:t>
      </w:r>
      <w:r w:rsidR="001036B7" w:rsidRPr="009E6EEA">
        <w:rPr>
          <w:rFonts w:ascii="Times New Roman" w:hAnsi="Times New Roman" w:cs="Times New Roman"/>
          <w:b/>
          <w:sz w:val="24"/>
          <w:szCs w:val="24"/>
        </w:rPr>
        <w:t xml:space="preserve"> Name</w:t>
      </w:r>
      <w:r w:rsidR="00AF527E" w:rsidRPr="009E6EEA">
        <w:rPr>
          <w:rFonts w:ascii="Times New Roman" w:hAnsi="Times New Roman" w:cs="Times New Roman"/>
          <w:b/>
          <w:sz w:val="24"/>
          <w:szCs w:val="24"/>
        </w:rPr>
        <w:t>:</w:t>
      </w:r>
      <w:r w:rsidR="00E22127" w:rsidRPr="009E6EEA">
        <w:rPr>
          <w:rFonts w:ascii="Times New Roman" w:hAnsi="Times New Roman" w:cs="Times New Roman"/>
          <w:b/>
          <w:sz w:val="24"/>
          <w:szCs w:val="24"/>
        </w:rPr>
        <w:t xml:space="preserve"> </w:t>
      </w:r>
      <w:r w:rsidR="002A0CFF">
        <w:rPr>
          <w:rFonts w:ascii="Times New Roman" w:hAnsi="Times New Roman" w:cs="Times New Roman"/>
          <w:b/>
          <w:sz w:val="24"/>
          <w:szCs w:val="24"/>
        </w:rPr>
        <w:tab/>
      </w:r>
      <w:r w:rsidR="002A0CFF">
        <w:rPr>
          <w:rFonts w:ascii="Times New Roman" w:hAnsi="Times New Roman" w:cs="Times New Roman"/>
          <w:b/>
          <w:sz w:val="24"/>
          <w:szCs w:val="24"/>
        </w:rPr>
        <w:tab/>
      </w:r>
    </w:p>
    <w:p w14:paraId="49797C3C" w14:textId="77777777" w:rsidR="00132F4F" w:rsidRDefault="00132F4F" w:rsidP="001423B1">
      <w:pPr>
        <w:spacing w:after="0" w:line="240" w:lineRule="auto"/>
        <w:ind w:left="360"/>
        <w:rPr>
          <w:rFonts w:ascii="Times New Roman" w:hAnsi="Times New Roman" w:cs="Times New Roman"/>
          <w:b/>
          <w:sz w:val="24"/>
          <w:szCs w:val="24"/>
        </w:rPr>
      </w:pPr>
      <w:r w:rsidRPr="009E6EEA">
        <w:rPr>
          <w:rFonts w:ascii="Times New Roman" w:hAnsi="Times New Roman" w:cs="Times New Roman"/>
          <w:b/>
          <w:sz w:val="24"/>
          <w:szCs w:val="24"/>
        </w:rPr>
        <w:t>Township/County</w:t>
      </w:r>
      <w:r w:rsidR="00AF527E" w:rsidRPr="009E6EEA">
        <w:rPr>
          <w:rFonts w:ascii="Times New Roman" w:hAnsi="Times New Roman" w:cs="Times New Roman"/>
          <w:b/>
          <w:sz w:val="24"/>
          <w:szCs w:val="24"/>
        </w:rPr>
        <w:t>:</w:t>
      </w:r>
      <w:r w:rsidR="00E22127" w:rsidRPr="009E6EEA">
        <w:rPr>
          <w:rFonts w:ascii="Times New Roman" w:hAnsi="Times New Roman" w:cs="Times New Roman"/>
          <w:b/>
          <w:sz w:val="24"/>
          <w:szCs w:val="24"/>
        </w:rPr>
        <w:t xml:space="preserve">  </w:t>
      </w:r>
      <w:r w:rsidR="002A0CFF">
        <w:rPr>
          <w:rFonts w:ascii="Times New Roman" w:hAnsi="Times New Roman" w:cs="Times New Roman"/>
          <w:b/>
          <w:sz w:val="24"/>
          <w:szCs w:val="24"/>
        </w:rPr>
        <w:tab/>
      </w:r>
    </w:p>
    <w:p w14:paraId="549FF34C" w14:textId="77777777" w:rsidR="002A0CFF" w:rsidRPr="009E6EEA" w:rsidRDefault="002A0CFF" w:rsidP="001423B1">
      <w:pPr>
        <w:spacing w:after="0" w:line="240" w:lineRule="auto"/>
        <w:ind w:left="360"/>
        <w:rPr>
          <w:rFonts w:ascii="Times New Roman" w:hAnsi="Times New Roman" w:cs="Times New Roman"/>
          <w:sz w:val="24"/>
          <w:szCs w:val="24"/>
        </w:rPr>
      </w:pPr>
      <w:r w:rsidRPr="00361A6A">
        <w:rPr>
          <w:rFonts w:ascii="Times New Roman" w:hAnsi="Times New Roman" w:cs="Times New Roman"/>
          <w:b/>
          <w:sz w:val="24"/>
          <w:szCs w:val="24"/>
        </w:rPr>
        <w:t>MNRCP Site ID:</w:t>
      </w:r>
      <w:r>
        <w:rPr>
          <w:rFonts w:ascii="Times New Roman" w:hAnsi="Times New Roman" w:cs="Times New Roman"/>
          <w:b/>
          <w:sz w:val="24"/>
          <w:szCs w:val="24"/>
        </w:rPr>
        <w:tab/>
      </w:r>
      <w:r>
        <w:rPr>
          <w:rFonts w:ascii="Times New Roman" w:hAnsi="Times New Roman" w:cs="Times New Roman"/>
          <w:b/>
          <w:sz w:val="24"/>
          <w:szCs w:val="24"/>
        </w:rPr>
        <w:tab/>
      </w:r>
    </w:p>
    <w:p w14:paraId="17457ADC" w14:textId="77777777" w:rsidR="002A0CFF" w:rsidRDefault="00341B50" w:rsidP="001423B1">
      <w:pPr>
        <w:spacing w:after="0" w:line="240" w:lineRule="auto"/>
        <w:ind w:left="360"/>
        <w:rPr>
          <w:rFonts w:ascii="Times New Roman" w:hAnsi="Times New Roman" w:cs="Times New Roman"/>
          <w:b/>
          <w:sz w:val="24"/>
          <w:szCs w:val="24"/>
        </w:rPr>
      </w:pPr>
      <w:r w:rsidRPr="009E6EEA">
        <w:rPr>
          <w:rFonts w:ascii="Times New Roman" w:hAnsi="Times New Roman" w:cs="Times New Roman"/>
          <w:b/>
          <w:sz w:val="24"/>
          <w:szCs w:val="24"/>
        </w:rPr>
        <w:t xml:space="preserve">Total Site Size: </w:t>
      </w:r>
      <w:r w:rsidR="002A0CFF">
        <w:rPr>
          <w:rFonts w:ascii="Times New Roman" w:hAnsi="Times New Roman" w:cs="Times New Roman"/>
          <w:b/>
          <w:sz w:val="24"/>
          <w:szCs w:val="24"/>
        </w:rPr>
        <w:tab/>
      </w:r>
      <w:r w:rsidR="002A0CFF">
        <w:rPr>
          <w:rFonts w:ascii="Times New Roman" w:hAnsi="Times New Roman" w:cs="Times New Roman"/>
          <w:b/>
          <w:sz w:val="24"/>
          <w:szCs w:val="24"/>
        </w:rPr>
        <w:tab/>
      </w:r>
    </w:p>
    <w:p w14:paraId="5F871200" w14:textId="77777777" w:rsidR="00663333" w:rsidRPr="009E6EEA" w:rsidRDefault="00663333" w:rsidP="001423B1">
      <w:pPr>
        <w:spacing w:after="0" w:line="240" w:lineRule="auto"/>
        <w:ind w:left="360"/>
        <w:rPr>
          <w:rFonts w:ascii="Times New Roman" w:hAnsi="Times New Roman" w:cs="Times New Roman"/>
          <w:sz w:val="24"/>
          <w:szCs w:val="24"/>
        </w:rPr>
      </w:pPr>
      <w:r w:rsidRPr="009E6EEA">
        <w:rPr>
          <w:rFonts w:ascii="Times New Roman" w:hAnsi="Times New Roman" w:cs="Times New Roman"/>
          <w:b/>
          <w:sz w:val="24"/>
          <w:szCs w:val="24"/>
        </w:rPr>
        <w:t>Type of Ownership:</w:t>
      </w:r>
      <w:r w:rsidRPr="009E6EEA">
        <w:rPr>
          <w:rFonts w:ascii="Times New Roman" w:hAnsi="Times New Roman" w:cs="Times New Roman"/>
          <w:sz w:val="24"/>
          <w:szCs w:val="24"/>
        </w:rPr>
        <w:t xml:space="preserve"> </w:t>
      </w:r>
      <w:r w:rsidR="002A0CFF">
        <w:rPr>
          <w:rFonts w:ascii="Times New Roman" w:hAnsi="Times New Roman" w:cs="Times New Roman"/>
          <w:sz w:val="24"/>
          <w:szCs w:val="24"/>
        </w:rPr>
        <w:tab/>
      </w:r>
      <w:r w:rsidRPr="002A0CFF">
        <w:rPr>
          <w:rFonts w:ascii="Times New Roman" w:hAnsi="Times New Roman" w:cs="Times New Roman"/>
          <w:i/>
          <w:sz w:val="24"/>
          <w:szCs w:val="24"/>
        </w:rPr>
        <w:t>(</w:t>
      </w:r>
      <w:r w:rsidRPr="002A0CFF">
        <w:rPr>
          <w:rFonts w:ascii="Times New Roman" w:hAnsi="Times New Roman" w:cs="Times New Roman"/>
          <w:i/>
        </w:rPr>
        <w:t>i.e.</w:t>
      </w:r>
      <w:r w:rsidR="005E0A1A" w:rsidRPr="002A0CFF">
        <w:rPr>
          <w:rFonts w:ascii="Times New Roman" w:hAnsi="Times New Roman" w:cs="Times New Roman"/>
          <w:i/>
        </w:rPr>
        <w:t>,</w:t>
      </w:r>
      <w:r w:rsidRPr="002A0CFF">
        <w:rPr>
          <w:rFonts w:ascii="Times New Roman" w:hAnsi="Times New Roman" w:cs="Times New Roman"/>
          <w:i/>
        </w:rPr>
        <w:t xml:space="preserve"> fee or conservation </w:t>
      </w:r>
      <w:proofErr w:type="gramStart"/>
      <w:r w:rsidRPr="002A0CFF">
        <w:rPr>
          <w:rFonts w:ascii="Times New Roman" w:hAnsi="Times New Roman" w:cs="Times New Roman"/>
          <w:i/>
        </w:rPr>
        <w:t>easement</w:t>
      </w:r>
      <w:r w:rsidR="004F3776" w:rsidRPr="002A0CFF">
        <w:rPr>
          <w:rFonts w:ascii="Times New Roman" w:hAnsi="Times New Roman" w:cs="Times New Roman"/>
          <w:i/>
        </w:rPr>
        <w:t>;</w:t>
      </w:r>
      <w:proofErr w:type="gramEnd"/>
      <w:r w:rsidR="004F3776" w:rsidRPr="002A0CFF">
        <w:rPr>
          <w:rFonts w:ascii="Times New Roman" w:hAnsi="Times New Roman" w:cs="Times New Roman"/>
          <w:i/>
        </w:rPr>
        <w:t xml:space="preserve"> if easement include landowner’s name</w:t>
      </w:r>
      <w:r w:rsidR="004F3776" w:rsidRPr="002A0CFF">
        <w:rPr>
          <w:rFonts w:ascii="Times New Roman" w:hAnsi="Times New Roman" w:cs="Times New Roman"/>
        </w:rPr>
        <w:t>)</w:t>
      </w:r>
    </w:p>
    <w:p w14:paraId="5BCA8029" w14:textId="77777777" w:rsidR="00663333" w:rsidRPr="009E6EEA" w:rsidRDefault="00663333" w:rsidP="001423B1">
      <w:pPr>
        <w:spacing w:after="0" w:line="240" w:lineRule="auto"/>
        <w:ind w:left="360"/>
        <w:rPr>
          <w:rFonts w:ascii="Times New Roman" w:hAnsi="Times New Roman" w:cs="Times New Roman"/>
          <w:sz w:val="24"/>
          <w:szCs w:val="24"/>
        </w:rPr>
      </w:pPr>
      <w:r w:rsidRPr="009E6EEA">
        <w:rPr>
          <w:rFonts w:ascii="Times New Roman" w:hAnsi="Times New Roman" w:cs="Times New Roman"/>
          <w:b/>
          <w:sz w:val="24"/>
          <w:szCs w:val="24"/>
        </w:rPr>
        <w:t>Date Acquired:</w:t>
      </w:r>
      <w:r w:rsidR="00341B50" w:rsidRPr="009E6EEA">
        <w:rPr>
          <w:rFonts w:ascii="Times New Roman" w:hAnsi="Times New Roman" w:cs="Times New Roman"/>
          <w:b/>
          <w:sz w:val="24"/>
          <w:szCs w:val="24"/>
        </w:rPr>
        <w:t xml:space="preserve"> </w:t>
      </w:r>
      <w:r w:rsidRPr="009E6EEA">
        <w:rPr>
          <w:rFonts w:ascii="Times New Roman" w:hAnsi="Times New Roman" w:cs="Times New Roman"/>
          <w:sz w:val="24"/>
          <w:szCs w:val="24"/>
        </w:rPr>
        <w:t xml:space="preserve"> </w:t>
      </w:r>
      <w:r w:rsidR="002A0CFF">
        <w:rPr>
          <w:rFonts w:ascii="Times New Roman" w:hAnsi="Times New Roman" w:cs="Times New Roman"/>
          <w:sz w:val="24"/>
          <w:szCs w:val="24"/>
        </w:rPr>
        <w:tab/>
      </w:r>
      <w:r w:rsidR="002A0CFF">
        <w:rPr>
          <w:rFonts w:ascii="Times New Roman" w:hAnsi="Times New Roman" w:cs="Times New Roman"/>
          <w:sz w:val="24"/>
          <w:szCs w:val="24"/>
        </w:rPr>
        <w:tab/>
      </w:r>
    </w:p>
    <w:p w14:paraId="02A38FE5" w14:textId="77777777" w:rsidR="00132F4F" w:rsidRPr="009E6EEA" w:rsidRDefault="00AF527E" w:rsidP="00D2512C">
      <w:pPr>
        <w:pStyle w:val="Heading1"/>
        <w:tabs>
          <w:tab w:val="left" w:pos="360"/>
        </w:tabs>
        <w:spacing w:before="240" w:after="240" w:line="240" w:lineRule="auto"/>
        <w:ind w:left="360" w:hanging="540"/>
        <w:rPr>
          <w:rFonts w:ascii="Times New Roman" w:hAnsi="Times New Roman" w:cs="Times New Roman"/>
          <w:color w:val="auto"/>
          <w:sz w:val="24"/>
          <w:szCs w:val="24"/>
          <w:u w:val="single"/>
        </w:rPr>
      </w:pPr>
      <w:bookmarkStart w:id="2" w:name="_Toc347848037"/>
      <w:bookmarkStart w:id="3" w:name="_Toc347848129"/>
      <w:r w:rsidRPr="009E6EEA">
        <w:rPr>
          <w:rFonts w:ascii="Times New Roman" w:hAnsi="Times New Roman" w:cs="Times New Roman"/>
          <w:color w:val="auto"/>
          <w:sz w:val="24"/>
          <w:szCs w:val="24"/>
          <w:u w:val="single"/>
        </w:rPr>
        <w:t>Introduction</w:t>
      </w:r>
      <w:bookmarkEnd w:id="2"/>
      <w:bookmarkEnd w:id="3"/>
      <w:r w:rsidR="005076B5" w:rsidRPr="009E6EEA">
        <w:rPr>
          <w:rFonts w:ascii="Times New Roman" w:hAnsi="Times New Roman" w:cs="Times New Roman"/>
          <w:color w:val="auto"/>
          <w:sz w:val="24"/>
          <w:szCs w:val="24"/>
          <w:u w:val="single"/>
        </w:rPr>
        <w:t xml:space="preserve"> </w:t>
      </w:r>
    </w:p>
    <w:p w14:paraId="57D4065A" w14:textId="77777777" w:rsidR="00780493" w:rsidRPr="009E6EEA" w:rsidRDefault="00780493" w:rsidP="00C94EE5">
      <w:pPr>
        <w:pStyle w:val="Heading2"/>
        <w:numPr>
          <w:ilvl w:val="0"/>
          <w:numId w:val="11"/>
        </w:numPr>
        <w:spacing w:before="120" w:after="120" w:line="240" w:lineRule="auto"/>
        <w:rPr>
          <w:rFonts w:ascii="Times New Roman" w:hAnsi="Times New Roman" w:cs="Times New Roman"/>
          <w:color w:val="000000" w:themeColor="text1"/>
          <w:sz w:val="24"/>
          <w:szCs w:val="24"/>
        </w:rPr>
      </w:pPr>
      <w:bookmarkStart w:id="4" w:name="_Toc347848130"/>
      <w:r w:rsidRPr="009E6EEA">
        <w:rPr>
          <w:rFonts w:ascii="Times New Roman" w:hAnsi="Times New Roman" w:cs="Times New Roman"/>
          <w:color w:val="000000" w:themeColor="text1"/>
          <w:sz w:val="24"/>
          <w:szCs w:val="24"/>
        </w:rPr>
        <w:t>Purpose of Management plan</w:t>
      </w:r>
      <w:bookmarkEnd w:id="4"/>
    </w:p>
    <w:p w14:paraId="7C049372" w14:textId="75860F55" w:rsidR="00132F4F" w:rsidRPr="00F10633" w:rsidRDefault="0043478A" w:rsidP="00726B3B">
      <w:pPr>
        <w:pStyle w:val="ListParagraph"/>
        <w:spacing w:after="0" w:line="240" w:lineRule="auto"/>
        <w:contextualSpacing w:val="0"/>
        <w:rPr>
          <w:rFonts w:ascii="Times New Roman" w:hAnsi="Times New Roman" w:cs="Times New Roman"/>
          <w:sz w:val="24"/>
          <w:szCs w:val="24"/>
        </w:rPr>
      </w:pPr>
      <w:r w:rsidRPr="00F10633">
        <w:rPr>
          <w:rFonts w:ascii="Times New Roman" w:hAnsi="Times New Roman" w:cs="Times New Roman"/>
          <w:sz w:val="24"/>
          <w:szCs w:val="24"/>
        </w:rPr>
        <w:t xml:space="preserve">Conservation of this property was funded </w:t>
      </w:r>
      <w:r w:rsidR="00FB3921">
        <w:rPr>
          <w:rFonts w:ascii="Times New Roman" w:hAnsi="Times New Roman" w:cs="Times New Roman"/>
          <w:i/>
          <w:sz w:val="24"/>
          <w:szCs w:val="24"/>
        </w:rPr>
        <w:t>[</w:t>
      </w:r>
      <w:r w:rsidRPr="00912D17">
        <w:rPr>
          <w:rFonts w:ascii="Times New Roman" w:hAnsi="Times New Roman" w:cs="Times New Roman"/>
          <w:i/>
          <w:sz w:val="24"/>
          <w:szCs w:val="24"/>
        </w:rPr>
        <w:t>“in part”, if other funders were involved</w:t>
      </w:r>
      <w:r w:rsidR="00FB3921">
        <w:rPr>
          <w:rFonts w:ascii="Times New Roman" w:hAnsi="Times New Roman" w:cs="Times New Roman"/>
          <w:i/>
          <w:sz w:val="24"/>
          <w:szCs w:val="24"/>
        </w:rPr>
        <w:t>]</w:t>
      </w:r>
      <w:r w:rsidRPr="00F10633">
        <w:rPr>
          <w:rFonts w:ascii="Times New Roman" w:hAnsi="Times New Roman" w:cs="Times New Roman"/>
          <w:sz w:val="24"/>
          <w:szCs w:val="24"/>
        </w:rPr>
        <w:t xml:space="preserve"> by the Maine Natural Resource Conservation Program </w:t>
      </w:r>
      <w:r w:rsidR="00E27853" w:rsidRPr="00361A6A">
        <w:rPr>
          <w:rFonts w:ascii="Times New Roman" w:hAnsi="Times New Roman" w:cs="Times New Roman"/>
          <w:sz w:val="24"/>
          <w:szCs w:val="24"/>
        </w:rPr>
        <w:t>(MNRCP)</w:t>
      </w:r>
      <w:r w:rsidR="00E27853">
        <w:rPr>
          <w:rFonts w:ascii="Times New Roman" w:hAnsi="Times New Roman" w:cs="Times New Roman"/>
          <w:sz w:val="24"/>
          <w:szCs w:val="24"/>
        </w:rPr>
        <w:t xml:space="preserve"> </w:t>
      </w:r>
      <w:r w:rsidRPr="00F10633">
        <w:rPr>
          <w:rFonts w:ascii="Times New Roman" w:hAnsi="Times New Roman" w:cs="Times New Roman"/>
          <w:sz w:val="24"/>
          <w:szCs w:val="24"/>
        </w:rPr>
        <w:t>as compensation for unavoidable impacts to resources under the Maine Natural Resources Protection Act</w:t>
      </w:r>
      <w:r w:rsidR="002A0CFF">
        <w:rPr>
          <w:rFonts w:ascii="Times New Roman" w:hAnsi="Times New Roman" w:cs="Times New Roman"/>
          <w:sz w:val="24"/>
          <w:szCs w:val="24"/>
        </w:rPr>
        <w:t xml:space="preserve"> </w:t>
      </w:r>
      <w:r w:rsidR="002A0CFF" w:rsidRPr="00361A6A">
        <w:rPr>
          <w:rFonts w:ascii="Times New Roman" w:hAnsi="Times New Roman" w:cs="Times New Roman"/>
          <w:sz w:val="24"/>
          <w:szCs w:val="24"/>
        </w:rPr>
        <w:t>and/or the federal Clean Water Act</w:t>
      </w:r>
      <w:r w:rsidRPr="00F10633">
        <w:rPr>
          <w:rFonts w:ascii="Times New Roman" w:hAnsi="Times New Roman" w:cs="Times New Roman"/>
          <w:sz w:val="24"/>
          <w:szCs w:val="24"/>
        </w:rPr>
        <w:t xml:space="preserve">.  The purpose of this management plan is to ensure that the property is managed and maintained in perpetuity in accordance with the Project Agreement between </w:t>
      </w:r>
      <w:r w:rsidR="005E0A1A" w:rsidRPr="00F10633">
        <w:rPr>
          <w:rFonts w:ascii="Times New Roman" w:hAnsi="Times New Roman" w:cs="Times New Roman"/>
          <w:sz w:val="24"/>
          <w:szCs w:val="24"/>
        </w:rPr>
        <w:t>[</w:t>
      </w:r>
      <w:r w:rsidRPr="00F10633">
        <w:rPr>
          <w:rFonts w:ascii="Times New Roman" w:hAnsi="Times New Roman" w:cs="Times New Roman"/>
          <w:i/>
          <w:sz w:val="24"/>
          <w:szCs w:val="24"/>
        </w:rPr>
        <w:t>the project sponsor</w:t>
      </w:r>
      <w:r w:rsidR="004E22C8" w:rsidRPr="00F10633">
        <w:rPr>
          <w:rFonts w:ascii="Times New Roman" w:hAnsi="Times New Roman" w:cs="Times New Roman"/>
          <w:sz w:val="24"/>
          <w:szCs w:val="24"/>
        </w:rPr>
        <w:t>]</w:t>
      </w:r>
      <w:r w:rsidR="005E0A1A" w:rsidRPr="00F10633">
        <w:rPr>
          <w:rFonts w:ascii="Times New Roman" w:hAnsi="Times New Roman" w:cs="Times New Roman"/>
          <w:sz w:val="24"/>
          <w:szCs w:val="24"/>
        </w:rPr>
        <w:t>,</w:t>
      </w:r>
      <w:r w:rsidRPr="00F10633">
        <w:rPr>
          <w:rFonts w:ascii="Times New Roman" w:hAnsi="Times New Roman" w:cs="Times New Roman"/>
          <w:sz w:val="24"/>
          <w:szCs w:val="24"/>
        </w:rPr>
        <w:t xml:space="preserve"> </w:t>
      </w:r>
      <w:r w:rsidR="005E0A1A" w:rsidRPr="00F10633">
        <w:rPr>
          <w:rFonts w:ascii="Times New Roman" w:hAnsi="Times New Roman" w:cs="Times New Roman"/>
          <w:sz w:val="24"/>
          <w:szCs w:val="24"/>
        </w:rPr>
        <w:t xml:space="preserve">The Nature Conservancy, and </w:t>
      </w:r>
      <w:r w:rsidRPr="00F10633">
        <w:rPr>
          <w:rFonts w:ascii="Times New Roman" w:hAnsi="Times New Roman" w:cs="Times New Roman"/>
          <w:sz w:val="24"/>
          <w:szCs w:val="24"/>
        </w:rPr>
        <w:t>the Maine Department of Environmental Protection</w:t>
      </w:r>
      <w:r w:rsidR="00F57B1F">
        <w:rPr>
          <w:rFonts w:ascii="Times New Roman" w:hAnsi="Times New Roman" w:cs="Times New Roman"/>
          <w:sz w:val="24"/>
          <w:szCs w:val="24"/>
        </w:rPr>
        <w:t xml:space="preserve"> (MDEP)</w:t>
      </w:r>
      <w:r w:rsidRPr="00F10633">
        <w:rPr>
          <w:rFonts w:ascii="Times New Roman" w:hAnsi="Times New Roman" w:cs="Times New Roman"/>
          <w:sz w:val="24"/>
          <w:szCs w:val="24"/>
        </w:rPr>
        <w:t>.</w:t>
      </w:r>
    </w:p>
    <w:p w14:paraId="56996AB5" w14:textId="77777777" w:rsidR="0043478A" w:rsidRPr="009E6EEA" w:rsidRDefault="0043478A" w:rsidP="00726B3B">
      <w:pPr>
        <w:spacing w:after="0" w:line="240" w:lineRule="auto"/>
        <w:ind w:left="360"/>
        <w:rPr>
          <w:rFonts w:ascii="Times New Roman" w:hAnsi="Times New Roman" w:cs="Times New Roman"/>
          <w:sz w:val="24"/>
          <w:szCs w:val="24"/>
        </w:rPr>
      </w:pPr>
    </w:p>
    <w:p w14:paraId="569F89FA" w14:textId="77777777" w:rsidR="007775D9" w:rsidRPr="009E6EEA" w:rsidRDefault="00132F4F" w:rsidP="00C94EE5">
      <w:pPr>
        <w:pStyle w:val="Heading2"/>
        <w:numPr>
          <w:ilvl w:val="0"/>
          <w:numId w:val="11"/>
        </w:numPr>
        <w:spacing w:before="120" w:after="120" w:line="240" w:lineRule="auto"/>
        <w:rPr>
          <w:rFonts w:ascii="Times New Roman" w:hAnsi="Times New Roman" w:cs="Times New Roman"/>
          <w:color w:val="000000" w:themeColor="text1"/>
          <w:sz w:val="24"/>
          <w:szCs w:val="24"/>
        </w:rPr>
      </w:pPr>
      <w:bookmarkStart w:id="5" w:name="_Toc347848131"/>
      <w:r w:rsidRPr="009E6EEA">
        <w:rPr>
          <w:rFonts w:ascii="Times New Roman" w:hAnsi="Times New Roman" w:cs="Times New Roman"/>
          <w:color w:val="000000" w:themeColor="text1"/>
          <w:sz w:val="24"/>
          <w:szCs w:val="24"/>
        </w:rPr>
        <w:t>Long</w:t>
      </w:r>
      <w:r w:rsidR="00383E9D" w:rsidRPr="009E6EEA">
        <w:rPr>
          <w:rFonts w:ascii="Times New Roman" w:hAnsi="Times New Roman" w:cs="Times New Roman"/>
          <w:color w:val="000000" w:themeColor="text1"/>
          <w:sz w:val="24"/>
          <w:szCs w:val="24"/>
        </w:rPr>
        <w:t>-</w:t>
      </w:r>
      <w:r w:rsidRPr="009E6EEA">
        <w:rPr>
          <w:rFonts w:ascii="Times New Roman" w:hAnsi="Times New Roman" w:cs="Times New Roman"/>
          <w:color w:val="000000" w:themeColor="text1"/>
          <w:sz w:val="24"/>
          <w:szCs w:val="24"/>
        </w:rPr>
        <w:t xml:space="preserve">Term Steward </w:t>
      </w:r>
      <w:r w:rsidR="00B557B2" w:rsidRPr="009E6EEA">
        <w:rPr>
          <w:rFonts w:ascii="Times New Roman" w:hAnsi="Times New Roman" w:cs="Times New Roman"/>
          <w:color w:val="000000" w:themeColor="text1"/>
          <w:sz w:val="24"/>
          <w:szCs w:val="24"/>
        </w:rPr>
        <w:t>and</w:t>
      </w:r>
      <w:r w:rsidRPr="009E6EEA">
        <w:rPr>
          <w:rFonts w:ascii="Times New Roman" w:hAnsi="Times New Roman" w:cs="Times New Roman"/>
          <w:color w:val="000000" w:themeColor="text1"/>
          <w:sz w:val="24"/>
          <w:szCs w:val="24"/>
        </w:rPr>
        <w:t xml:space="preserve"> Responsibilities</w:t>
      </w:r>
      <w:bookmarkEnd w:id="5"/>
    </w:p>
    <w:p w14:paraId="417D2F0F" w14:textId="5386EC1C" w:rsidR="00132F4F" w:rsidRPr="00020745" w:rsidRDefault="004E22C8" w:rsidP="007775D9">
      <w:pPr>
        <w:pStyle w:val="ListParagraph"/>
        <w:spacing w:after="0" w:line="240" w:lineRule="auto"/>
        <w:contextualSpacing w:val="0"/>
        <w:rPr>
          <w:rFonts w:ascii="Times New Roman" w:hAnsi="Times New Roman" w:cs="Times New Roman"/>
          <w:color w:val="000000"/>
          <w:sz w:val="24"/>
          <w:szCs w:val="24"/>
        </w:rPr>
      </w:pPr>
      <w:r w:rsidRPr="009E6EEA">
        <w:rPr>
          <w:rFonts w:ascii="Times New Roman" w:hAnsi="Times New Roman" w:cs="Times New Roman"/>
          <w:color w:val="000000"/>
          <w:sz w:val="24"/>
          <w:szCs w:val="24"/>
        </w:rPr>
        <w:t xml:space="preserve">The Long-Term Steward of the </w:t>
      </w:r>
      <w:r w:rsidR="00EB12AE" w:rsidRPr="009E6EEA">
        <w:rPr>
          <w:rFonts w:ascii="Times New Roman" w:hAnsi="Times New Roman" w:cs="Times New Roman"/>
          <w:color w:val="000000"/>
          <w:sz w:val="24"/>
          <w:szCs w:val="24"/>
        </w:rPr>
        <w:t xml:space="preserve">site is </w:t>
      </w:r>
      <w:r w:rsidR="00EB12AE" w:rsidRPr="009E6EEA">
        <w:rPr>
          <w:rFonts w:ascii="Times New Roman" w:hAnsi="Times New Roman" w:cs="Times New Roman"/>
          <w:color w:val="000000"/>
          <w:sz w:val="24"/>
          <w:szCs w:val="24"/>
          <w:u w:val="single"/>
        </w:rPr>
        <w:t>[</w:t>
      </w:r>
      <w:r w:rsidR="00EB12AE" w:rsidRPr="00E047F7">
        <w:rPr>
          <w:rFonts w:ascii="Times New Roman" w:hAnsi="Times New Roman" w:cs="Times New Roman"/>
          <w:i/>
          <w:color w:val="000000"/>
          <w:sz w:val="24"/>
          <w:szCs w:val="24"/>
        </w:rPr>
        <w:t xml:space="preserve">steward </w:t>
      </w:r>
      <w:r w:rsidR="003846CC" w:rsidRPr="00E047F7">
        <w:rPr>
          <w:rFonts w:ascii="Times New Roman" w:hAnsi="Times New Roman" w:cs="Times New Roman"/>
          <w:i/>
          <w:color w:val="000000"/>
          <w:sz w:val="24"/>
          <w:szCs w:val="24"/>
        </w:rPr>
        <w:t>organization</w:t>
      </w:r>
      <w:r w:rsidR="00EB12AE" w:rsidRPr="009E6EEA">
        <w:rPr>
          <w:rFonts w:ascii="Times New Roman" w:hAnsi="Times New Roman" w:cs="Times New Roman"/>
          <w:color w:val="000000"/>
          <w:sz w:val="24"/>
          <w:szCs w:val="24"/>
          <w:u w:val="single"/>
        </w:rPr>
        <w:t>]</w:t>
      </w:r>
      <w:r w:rsidR="00EB12AE" w:rsidRPr="009E6EEA">
        <w:rPr>
          <w:rFonts w:ascii="Times New Roman" w:hAnsi="Times New Roman" w:cs="Times New Roman"/>
          <w:color w:val="000000"/>
          <w:sz w:val="24"/>
          <w:szCs w:val="24"/>
        </w:rPr>
        <w:t xml:space="preserve">.  </w:t>
      </w:r>
      <w:r w:rsidR="00EB12AE" w:rsidRPr="009E6EEA">
        <w:rPr>
          <w:rFonts w:ascii="Times New Roman" w:hAnsi="Times New Roman" w:cs="Times New Roman"/>
          <w:color w:val="000000"/>
          <w:sz w:val="24"/>
          <w:szCs w:val="24"/>
          <w:u w:val="single"/>
        </w:rPr>
        <w:t>[</w:t>
      </w:r>
      <w:r w:rsidR="00021BAD" w:rsidRPr="00E047F7">
        <w:rPr>
          <w:rFonts w:ascii="Times New Roman" w:hAnsi="Times New Roman" w:cs="Times New Roman"/>
          <w:i/>
          <w:color w:val="000000"/>
          <w:sz w:val="24"/>
          <w:szCs w:val="24"/>
        </w:rPr>
        <w:t>S</w:t>
      </w:r>
      <w:r w:rsidR="00EB12AE" w:rsidRPr="00E047F7">
        <w:rPr>
          <w:rFonts w:ascii="Times New Roman" w:hAnsi="Times New Roman" w:cs="Times New Roman"/>
          <w:i/>
          <w:color w:val="000000"/>
          <w:sz w:val="24"/>
          <w:szCs w:val="24"/>
        </w:rPr>
        <w:t xml:space="preserve">teward </w:t>
      </w:r>
      <w:r w:rsidR="003846CC" w:rsidRPr="00E047F7">
        <w:rPr>
          <w:rFonts w:ascii="Times New Roman" w:hAnsi="Times New Roman" w:cs="Times New Roman"/>
          <w:i/>
          <w:color w:val="000000"/>
          <w:sz w:val="24"/>
          <w:szCs w:val="24"/>
        </w:rPr>
        <w:t>organization</w:t>
      </w:r>
      <w:r w:rsidR="00EB12AE" w:rsidRPr="009E6EEA">
        <w:rPr>
          <w:rFonts w:ascii="Times New Roman" w:hAnsi="Times New Roman" w:cs="Times New Roman"/>
          <w:color w:val="000000"/>
          <w:sz w:val="24"/>
          <w:szCs w:val="24"/>
          <w:u w:val="single"/>
        </w:rPr>
        <w:t>]</w:t>
      </w:r>
      <w:r w:rsidR="00EB12AE" w:rsidRPr="009E6EEA">
        <w:rPr>
          <w:rFonts w:ascii="Times New Roman" w:hAnsi="Times New Roman" w:cs="Times New Roman"/>
          <w:color w:val="000000"/>
          <w:sz w:val="24"/>
          <w:szCs w:val="24"/>
        </w:rPr>
        <w:t>,</w:t>
      </w:r>
      <w:r w:rsidR="00672735" w:rsidRPr="009E6EEA">
        <w:rPr>
          <w:rFonts w:ascii="Times New Roman" w:hAnsi="Times New Roman" w:cs="Times New Roman"/>
          <w:color w:val="000000"/>
          <w:sz w:val="24"/>
          <w:szCs w:val="24"/>
        </w:rPr>
        <w:t xml:space="preserve"> and subsequent Long-Term Stewards </w:t>
      </w:r>
      <w:r w:rsidRPr="009E6EEA">
        <w:rPr>
          <w:rFonts w:ascii="Times New Roman" w:hAnsi="Times New Roman" w:cs="Times New Roman"/>
          <w:color w:val="000000"/>
          <w:sz w:val="24"/>
          <w:szCs w:val="24"/>
        </w:rPr>
        <w:t>if the property is transferred</w:t>
      </w:r>
      <w:r w:rsidR="00672735" w:rsidRPr="009E6EEA">
        <w:rPr>
          <w:rFonts w:ascii="Times New Roman" w:hAnsi="Times New Roman" w:cs="Times New Roman"/>
          <w:color w:val="000000"/>
          <w:sz w:val="24"/>
          <w:szCs w:val="24"/>
        </w:rPr>
        <w:t xml:space="preserve">, shall implement this management plan, managing and monitoring the property in perpetuity to preserve its habitat and conservation values in accordance with the MNRCP Project Agreement.  </w:t>
      </w:r>
      <w:r w:rsidR="00DF60EE" w:rsidRPr="00020745">
        <w:rPr>
          <w:rFonts w:ascii="Times New Roman" w:hAnsi="Times New Roman" w:cs="Times New Roman"/>
          <w:color w:val="000000"/>
          <w:sz w:val="24"/>
          <w:szCs w:val="24"/>
        </w:rPr>
        <w:t>Before any action is taken to void or modify the deed (or easement</w:t>
      </w:r>
      <w:r w:rsidR="00F57B1F">
        <w:rPr>
          <w:rFonts w:ascii="Times New Roman" w:hAnsi="Times New Roman" w:cs="Times New Roman"/>
          <w:color w:val="000000"/>
          <w:sz w:val="24"/>
          <w:szCs w:val="24"/>
        </w:rPr>
        <w:t>, if applicable</w:t>
      </w:r>
      <w:r w:rsidR="00DF60EE" w:rsidRPr="00020745">
        <w:rPr>
          <w:rFonts w:ascii="Times New Roman" w:hAnsi="Times New Roman" w:cs="Times New Roman"/>
          <w:color w:val="000000"/>
          <w:sz w:val="24"/>
          <w:szCs w:val="24"/>
        </w:rPr>
        <w:t xml:space="preserve">), management plan, or long-term protection mechanism, including transfer of title to, or establishment of any other legal claims over the site, 60-day advance notification must be given to </w:t>
      </w:r>
      <w:r w:rsidR="00F57B1F" w:rsidRPr="00020745">
        <w:rPr>
          <w:rFonts w:ascii="Times New Roman" w:hAnsi="Times New Roman" w:cs="Times New Roman"/>
          <w:color w:val="000000"/>
          <w:sz w:val="24"/>
          <w:szCs w:val="24"/>
        </w:rPr>
        <w:t>M</w:t>
      </w:r>
      <w:r w:rsidR="00F57B1F">
        <w:rPr>
          <w:rFonts w:ascii="Times New Roman" w:hAnsi="Times New Roman" w:cs="Times New Roman"/>
          <w:color w:val="000000"/>
          <w:sz w:val="24"/>
          <w:szCs w:val="24"/>
        </w:rPr>
        <w:t>DEP</w:t>
      </w:r>
      <w:r w:rsidR="00F57B1F" w:rsidRPr="00020745">
        <w:rPr>
          <w:rFonts w:ascii="Times New Roman" w:hAnsi="Times New Roman" w:cs="Times New Roman"/>
          <w:color w:val="000000"/>
          <w:sz w:val="24"/>
          <w:szCs w:val="24"/>
        </w:rPr>
        <w:t xml:space="preserve"> </w:t>
      </w:r>
      <w:r w:rsidR="00DF60EE" w:rsidRPr="00020745">
        <w:rPr>
          <w:rFonts w:ascii="Times New Roman" w:hAnsi="Times New Roman" w:cs="Times New Roman"/>
          <w:color w:val="000000"/>
          <w:sz w:val="24"/>
          <w:szCs w:val="24"/>
        </w:rPr>
        <w:t>and the US Army Corp</w:t>
      </w:r>
      <w:r w:rsidR="002A0CFF">
        <w:rPr>
          <w:rFonts w:ascii="Times New Roman" w:hAnsi="Times New Roman" w:cs="Times New Roman"/>
          <w:color w:val="000000"/>
          <w:sz w:val="24"/>
          <w:szCs w:val="24"/>
        </w:rPr>
        <w:t>s</w:t>
      </w:r>
      <w:r w:rsidR="00DF60EE" w:rsidRPr="00020745">
        <w:rPr>
          <w:rFonts w:ascii="Times New Roman" w:hAnsi="Times New Roman" w:cs="Times New Roman"/>
          <w:color w:val="000000"/>
          <w:sz w:val="24"/>
          <w:szCs w:val="24"/>
        </w:rPr>
        <w:t xml:space="preserve"> </w:t>
      </w:r>
      <w:r w:rsidR="00DF60EE" w:rsidRPr="00A76AB2">
        <w:rPr>
          <w:rFonts w:ascii="Times New Roman" w:hAnsi="Times New Roman" w:cs="Times New Roman"/>
          <w:color w:val="000000"/>
          <w:sz w:val="24"/>
          <w:szCs w:val="24"/>
        </w:rPr>
        <w:t>of Engineers</w:t>
      </w:r>
      <w:r w:rsidR="002A0CFF">
        <w:rPr>
          <w:rFonts w:ascii="Times New Roman" w:hAnsi="Times New Roman" w:cs="Times New Roman"/>
          <w:color w:val="000000"/>
          <w:sz w:val="24"/>
          <w:szCs w:val="24"/>
        </w:rPr>
        <w:t xml:space="preserve"> </w:t>
      </w:r>
      <w:r w:rsidR="002A0CFF" w:rsidRPr="00361A6A">
        <w:rPr>
          <w:rFonts w:ascii="Times New Roman" w:hAnsi="Times New Roman" w:cs="Times New Roman"/>
          <w:color w:val="000000"/>
          <w:sz w:val="24"/>
          <w:szCs w:val="24"/>
        </w:rPr>
        <w:t>(Corps)</w:t>
      </w:r>
      <w:r w:rsidR="00DF60EE" w:rsidRPr="00A76AB2">
        <w:rPr>
          <w:rFonts w:ascii="Times New Roman" w:hAnsi="Times New Roman" w:cs="Times New Roman"/>
          <w:color w:val="000000"/>
          <w:sz w:val="24"/>
          <w:szCs w:val="24"/>
        </w:rPr>
        <w:t>.</w:t>
      </w:r>
    </w:p>
    <w:p w14:paraId="7A833A39" w14:textId="77777777" w:rsidR="00672735" w:rsidRPr="009E6EEA" w:rsidRDefault="00672735" w:rsidP="00726B3B">
      <w:pPr>
        <w:pStyle w:val="ListParagraph"/>
        <w:spacing w:after="0" w:line="240" w:lineRule="auto"/>
        <w:contextualSpacing w:val="0"/>
        <w:rPr>
          <w:rFonts w:ascii="Times New Roman" w:hAnsi="Times New Roman" w:cs="Times New Roman"/>
          <w:b/>
          <w:sz w:val="24"/>
          <w:szCs w:val="24"/>
        </w:rPr>
      </w:pPr>
    </w:p>
    <w:p w14:paraId="175D8C81" w14:textId="77777777" w:rsidR="00624886" w:rsidRPr="009E6EEA" w:rsidRDefault="00624886" w:rsidP="00C94EE5">
      <w:pPr>
        <w:pStyle w:val="Heading2"/>
        <w:numPr>
          <w:ilvl w:val="0"/>
          <w:numId w:val="11"/>
        </w:numPr>
        <w:spacing w:before="120" w:after="120" w:line="240" w:lineRule="auto"/>
        <w:rPr>
          <w:rFonts w:ascii="Times New Roman" w:hAnsi="Times New Roman" w:cs="Times New Roman"/>
          <w:color w:val="000000" w:themeColor="text1"/>
          <w:sz w:val="24"/>
          <w:szCs w:val="24"/>
        </w:rPr>
      </w:pPr>
      <w:bookmarkStart w:id="6" w:name="_Toc347848132"/>
      <w:r w:rsidRPr="009E6EEA">
        <w:rPr>
          <w:rFonts w:ascii="Times New Roman" w:hAnsi="Times New Roman" w:cs="Times New Roman"/>
          <w:color w:val="000000" w:themeColor="text1"/>
          <w:sz w:val="24"/>
          <w:szCs w:val="24"/>
        </w:rPr>
        <w:t>Management Plan Review</w:t>
      </w:r>
      <w:bookmarkEnd w:id="6"/>
    </w:p>
    <w:p w14:paraId="6BC9E75A" w14:textId="7A1CDB6A" w:rsidR="00F57B1F" w:rsidRPr="00F57B1F" w:rsidRDefault="00F57B1F" w:rsidP="005431B8">
      <w:pPr>
        <w:pStyle w:val="ListParagraph"/>
        <w:autoSpaceDE w:val="0"/>
        <w:autoSpaceDN w:val="0"/>
        <w:adjustRightInd w:val="0"/>
        <w:spacing w:before="120" w:after="120" w:line="240" w:lineRule="auto"/>
        <w:rPr>
          <w:rFonts w:ascii="Times New Roman" w:hAnsi="Times New Roman" w:cs="Times New Roman"/>
          <w:snapToGrid w:val="0"/>
          <w:sz w:val="24"/>
          <w:szCs w:val="24"/>
        </w:rPr>
      </w:pPr>
      <w:r w:rsidRPr="00F57B1F">
        <w:rPr>
          <w:rFonts w:ascii="Times New Roman" w:hAnsi="Times New Roman" w:cs="Times New Roman"/>
          <w:snapToGrid w:val="0"/>
          <w:sz w:val="24"/>
          <w:szCs w:val="24"/>
        </w:rPr>
        <w:t>The management plan will be reviewed at a minimum once every 5 years by the Long-Term Steward. The plan may be revised or supplemented with additional information and management recommendations. Any substantial revisions, not including grammatical, editorial, or formatting edits, that change the management actions beyond standard maintenance activities, specifically those that address natural resources, will be reviewed with MNRCP.</w:t>
      </w:r>
    </w:p>
    <w:p w14:paraId="7AE3E4A3" w14:textId="36D377E2" w:rsidR="00624886" w:rsidRPr="009E6EEA" w:rsidRDefault="00624886" w:rsidP="00624886">
      <w:pPr>
        <w:autoSpaceDE w:val="0"/>
        <w:autoSpaceDN w:val="0"/>
        <w:adjustRightInd w:val="0"/>
        <w:spacing w:before="120" w:after="120" w:line="240" w:lineRule="auto"/>
        <w:ind w:left="720"/>
        <w:rPr>
          <w:rFonts w:ascii="Times New Roman" w:hAnsi="Times New Roman" w:cs="Times New Roman"/>
          <w:snapToGrid w:val="0"/>
          <w:sz w:val="24"/>
          <w:szCs w:val="24"/>
        </w:rPr>
      </w:pPr>
    </w:p>
    <w:p w14:paraId="13C72EC3" w14:textId="77777777" w:rsidR="00132F4F" w:rsidRPr="009E6EEA" w:rsidRDefault="00132F4F" w:rsidP="00D2512C">
      <w:pPr>
        <w:pStyle w:val="Heading1"/>
        <w:tabs>
          <w:tab w:val="left" w:pos="360"/>
        </w:tabs>
        <w:spacing w:before="240" w:after="240" w:line="240" w:lineRule="auto"/>
        <w:ind w:left="360" w:hanging="540"/>
        <w:rPr>
          <w:rFonts w:ascii="Times New Roman" w:hAnsi="Times New Roman" w:cs="Times New Roman"/>
          <w:color w:val="auto"/>
          <w:sz w:val="24"/>
          <w:szCs w:val="24"/>
          <w:u w:val="single"/>
        </w:rPr>
      </w:pPr>
      <w:bookmarkStart w:id="7" w:name="_Toc198452675"/>
      <w:bookmarkStart w:id="8" w:name="_Toc347848038"/>
      <w:bookmarkStart w:id="9" w:name="_Toc347848133"/>
      <w:r w:rsidRPr="009E6EEA">
        <w:rPr>
          <w:rFonts w:ascii="Times New Roman" w:hAnsi="Times New Roman" w:cs="Times New Roman"/>
          <w:color w:val="auto"/>
          <w:sz w:val="24"/>
          <w:szCs w:val="24"/>
          <w:u w:val="single"/>
        </w:rPr>
        <w:t>Property Description</w:t>
      </w:r>
      <w:bookmarkEnd w:id="7"/>
      <w:bookmarkEnd w:id="8"/>
      <w:bookmarkEnd w:id="9"/>
    </w:p>
    <w:p w14:paraId="5B59B7E5" w14:textId="77777777" w:rsidR="00132F4F" w:rsidRPr="009E6EEA" w:rsidRDefault="00132F4F" w:rsidP="00C94EE5">
      <w:pPr>
        <w:pStyle w:val="Heading2"/>
        <w:numPr>
          <w:ilvl w:val="0"/>
          <w:numId w:val="15"/>
        </w:numPr>
        <w:spacing w:before="120" w:after="120" w:line="240" w:lineRule="auto"/>
        <w:rPr>
          <w:rFonts w:ascii="Times New Roman" w:hAnsi="Times New Roman" w:cs="Times New Roman"/>
          <w:color w:val="000000" w:themeColor="text1"/>
          <w:sz w:val="24"/>
          <w:szCs w:val="24"/>
        </w:rPr>
      </w:pPr>
      <w:bookmarkStart w:id="10" w:name="_Toc198452676"/>
      <w:bookmarkStart w:id="11" w:name="_Toc347848134"/>
      <w:r w:rsidRPr="009E6EEA">
        <w:rPr>
          <w:rFonts w:ascii="Times New Roman" w:hAnsi="Times New Roman" w:cs="Times New Roman"/>
          <w:color w:val="000000" w:themeColor="text1"/>
          <w:sz w:val="24"/>
          <w:szCs w:val="24"/>
        </w:rPr>
        <w:t>Setting and Location</w:t>
      </w:r>
      <w:bookmarkEnd w:id="10"/>
      <w:bookmarkEnd w:id="11"/>
    </w:p>
    <w:p w14:paraId="47D7BBCB" w14:textId="07CD3E2B" w:rsidR="00D82F0A" w:rsidRPr="009E6EEA" w:rsidRDefault="00A80A95" w:rsidP="00D82F0A">
      <w:pPr>
        <w:spacing w:line="240" w:lineRule="auto"/>
        <w:ind w:left="720"/>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 xml:space="preserve">Describe the </w:t>
      </w:r>
      <w:r w:rsidR="00663333" w:rsidRPr="009E6EEA">
        <w:rPr>
          <w:rFonts w:ascii="Times New Roman" w:hAnsi="Times New Roman" w:cs="Times New Roman"/>
          <w:i/>
          <w:color w:val="000000"/>
          <w:sz w:val="24"/>
          <w:szCs w:val="24"/>
        </w:rPr>
        <w:t xml:space="preserve">location and </w:t>
      </w:r>
      <w:r w:rsidRPr="009E6EEA">
        <w:rPr>
          <w:rFonts w:ascii="Times New Roman" w:hAnsi="Times New Roman" w:cs="Times New Roman"/>
          <w:i/>
          <w:color w:val="000000"/>
          <w:sz w:val="24"/>
          <w:szCs w:val="24"/>
        </w:rPr>
        <w:t xml:space="preserve">general </w:t>
      </w:r>
      <w:r w:rsidR="004D7A0A" w:rsidRPr="009E6EEA">
        <w:rPr>
          <w:rFonts w:ascii="Times New Roman" w:hAnsi="Times New Roman" w:cs="Times New Roman"/>
          <w:i/>
          <w:color w:val="000000"/>
          <w:sz w:val="24"/>
          <w:szCs w:val="24"/>
        </w:rPr>
        <w:t xml:space="preserve">physical </w:t>
      </w:r>
      <w:r w:rsidRPr="009E6EEA">
        <w:rPr>
          <w:rFonts w:ascii="Times New Roman" w:hAnsi="Times New Roman" w:cs="Times New Roman"/>
          <w:i/>
          <w:color w:val="000000"/>
          <w:sz w:val="24"/>
          <w:szCs w:val="24"/>
        </w:rPr>
        <w:t>setting of the property</w:t>
      </w:r>
      <w:r w:rsidR="005E0A1A" w:rsidRPr="009E6EEA">
        <w:rPr>
          <w:rFonts w:ascii="Times New Roman" w:hAnsi="Times New Roman" w:cs="Times New Roman"/>
          <w:i/>
          <w:color w:val="000000"/>
          <w:sz w:val="24"/>
          <w:szCs w:val="24"/>
        </w:rPr>
        <w:t>:</w:t>
      </w:r>
      <w:r w:rsidRPr="009E6EEA">
        <w:rPr>
          <w:rFonts w:ascii="Times New Roman" w:hAnsi="Times New Roman" w:cs="Times New Roman"/>
          <w:i/>
          <w:color w:val="000000"/>
          <w:sz w:val="24"/>
          <w:szCs w:val="24"/>
        </w:rPr>
        <w:t xml:space="preserve"> rural, urban, forest, field, upland, wetland, streams, etc</w:t>
      </w:r>
      <w:r w:rsidR="00C719B0" w:rsidRPr="009E6EEA">
        <w:rPr>
          <w:rFonts w:ascii="Times New Roman" w:hAnsi="Times New Roman" w:cs="Times New Roman"/>
          <w:i/>
          <w:color w:val="000000"/>
          <w:sz w:val="24"/>
          <w:szCs w:val="24"/>
        </w:rPr>
        <w:t xml:space="preserve">. </w:t>
      </w:r>
      <w:r w:rsidRPr="009E6EEA">
        <w:rPr>
          <w:rFonts w:ascii="Times New Roman" w:hAnsi="Times New Roman" w:cs="Times New Roman"/>
          <w:i/>
          <w:color w:val="000000"/>
          <w:sz w:val="24"/>
          <w:szCs w:val="24"/>
        </w:rPr>
        <w:t xml:space="preserve"> </w:t>
      </w:r>
      <w:r w:rsidR="00A05B14" w:rsidRPr="009E6EEA">
        <w:rPr>
          <w:rFonts w:ascii="Times New Roman" w:hAnsi="Times New Roman" w:cs="Times New Roman"/>
          <w:i/>
          <w:color w:val="000000"/>
          <w:sz w:val="24"/>
          <w:szCs w:val="24"/>
        </w:rPr>
        <w:t>Detailed</w:t>
      </w:r>
      <w:r w:rsidR="004D7A0A" w:rsidRPr="009E6EEA">
        <w:rPr>
          <w:rFonts w:ascii="Times New Roman" w:hAnsi="Times New Roman" w:cs="Times New Roman"/>
          <w:i/>
          <w:color w:val="000000"/>
          <w:sz w:val="24"/>
          <w:szCs w:val="24"/>
        </w:rPr>
        <w:t xml:space="preserve"> </w:t>
      </w:r>
      <w:r w:rsidR="00922329" w:rsidRPr="009E6EEA">
        <w:rPr>
          <w:rFonts w:ascii="Times New Roman" w:hAnsi="Times New Roman" w:cs="Times New Roman"/>
          <w:i/>
          <w:color w:val="000000"/>
          <w:sz w:val="24"/>
          <w:szCs w:val="24"/>
        </w:rPr>
        <w:t>natural resource</w:t>
      </w:r>
      <w:r w:rsidR="004D7A0A" w:rsidRPr="009E6EEA">
        <w:rPr>
          <w:rFonts w:ascii="Times New Roman" w:hAnsi="Times New Roman" w:cs="Times New Roman"/>
          <w:i/>
          <w:color w:val="000000"/>
          <w:sz w:val="24"/>
          <w:szCs w:val="24"/>
        </w:rPr>
        <w:t xml:space="preserve"> information will be described in section V.  </w:t>
      </w:r>
      <w:r w:rsidR="00922329" w:rsidRPr="009E6EEA">
        <w:rPr>
          <w:rFonts w:ascii="Times New Roman" w:hAnsi="Times New Roman" w:cs="Times New Roman"/>
          <w:i/>
          <w:color w:val="000000"/>
          <w:sz w:val="24"/>
          <w:szCs w:val="24"/>
        </w:rPr>
        <w:t xml:space="preserve">Note if the property is adjacent to other conservation holdings.  </w:t>
      </w:r>
      <w:r w:rsidR="00B557B2" w:rsidRPr="009E6EEA">
        <w:rPr>
          <w:rFonts w:ascii="Times New Roman" w:hAnsi="Times New Roman" w:cs="Times New Roman"/>
          <w:i/>
          <w:color w:val="000000"/>
          <w:sz w:val="24"/>
          <w:szCs w:val="24"/>
        </w:rPr>
        <w:t>Provide maps of</w:t>
      </w:r>
      <w:r w:rsidR="00780493" w:rsidRPr="009E6EEA">
        <w:rPr>
          <w:rFonts w:ascii="Times New Roman" w:hAnsi="Times New Roman" w:cs="Times New Roman"/>
          <w:i/>
          <w:color w:val="000000"/>
          <w:sz w:val="24"/>
          <w:szCs w:val="24"/>
        </w:rPr>
        <w:t>:</w:t>
      </w:r>
      <w:r w:rsidR="00922329" w:rsidRPr="009E6EEA">
        <w:rPr>
          <w:rFonts w:ascii="Times New Roman" w:hAnsi="Times New Roman" w:cs="Times New Roman"/>
          <w:i/>
          <w:color w:val="000000"/>
          <w:sz w:val="24"/>
          <w:szCs w:val="24"/>
        </w:rPr>
        <w:t xml:space="preserve"> </w:t>
      </w:r>
      <w:r w:rsidR="00780493" w:rsidRPr="009E6EEA">
        <w:rPr>
          <w:rFonts w:ascii="Times New Roman" w:hAnsi="Times New Roman" w:cs="Times New Roman"/>
          <w:i/>
          <w:color w:val="000000"/>
          <w:sz w:val="24"/>
          <w:szCs w:val="24"/>
        </w:rPr>
        <w:br/>
        <w:t xml:space="preserve">1) </w:t>
      </w:r>
      <w:r w:rsidR="005E0A1A" w:rsidRPr="009E6EEA">
        <w:rPr>
          <w:rFonts w:ascii="Times New Roman" w:hAnsi="Times New Roman" w:cs="Times New Roman"/>
          <w:i/>
          <w:color w:val="000000"/>
          <w:sz w:val="24"/>
          <w:szCs w:val="24"/>
        </w:rPr>
        <w:t>the</w:t>
      </w:r>
      <w:r w:rsidR="00132F4F" w:rsidRPr="009E6EEA">
        <w:rPr>
          <w:rFonts w:ascii="Times New Roman" w:hAnsi="Times New Roman" w:cs="Times New Roman"/>
          <w:i/>
          <w:color w:val="000000"/>
          <w:sz w:val="24"/>
          <w:szCs w:val="24"/>
        </w:rPr>
        <w:t xml:space="preserve"> general vicinity </w:t>
      </w:r>
      <w:r w:rsidR="00922329" w:rsidRPr="009E6EEA">
        <w:rPr>
          <w:rFonts w:ascii="Times New Roman" w:hAnsi="Times New Roman" w:cs="Times New Roman"/>
          <w:i/>
          <w:color w:val="000000"/>
          <w:sz w:val="24"/>
          <w:szCs w:val="24"/>
        </w:rPr>
        <w:t>to show</w:t>
      </w:r>
      <w:r w:rsidR="00132F4F" w:rsidRPr="009E6EEA">
        <w:rPr>
          <w:rFonts w:ascii="Times New Roman" w:hAnsi="Times New Roman" w:cs="Times New Roman"/>
          <w:i/>
          <w:color w:val="000000"/>
          <w:sz w:val="24"/>
          <w:szCs w:val="24"/>
        </w:rPr>
        <w:t xml:space="preserve"> the </w:t>
      </w:r>
      <w:r w:rsidR="004E6FA6" w:rsidRPr="009E6EEA">
        <w:rPr>
          <w:rFonts w:ascii="Times New Roman" w:hAnsi="Times New Roman" w:cs="Times New Roman"/>
          <w:i/>
          <w:color w:val="000000"/>
          <w:sz w:val="24"/>
          <w:szCs w:val="24"/>
        </w:rPr>
        <w:t>parcel</w:t>
      </w:r>
      <w:r w:rsidR="00132F4F" w:rsidRPr="009E6EEA">
        <w:rPr>
          <w:rFonts w:ascii="Times New Roman" w:hAnsi="Times New Roman" w:cs="Times New Roman"/>
          <w:i/>
          <w:color w:val="000000"/>
          <w:sz w:val="24"/>
          <w:szCs w:val="24"/>
        </w:rPr>
        <w:t xml:space="preserve"> location in relation to </w:t>
      </w:r>
      <w:r w:rsidR="004E6FA6" w:rsidRPr="009E6EEA">
        <w:rPr>
          <w:rFonts w:ascii="Times New Roman" w:hAnsi="Times New Roman" w:cs="Times New Roman"/>
          <w:i/>
          <w:color w:val="000000"/>
          <w:sz w:val="24"/>
          <w:szCs w:val="24"/>
        </w:rPr>
        <w:t>municipal boundaries</w:t>
      </w:r>
      <w:r w:rsidR="00132F4F" w:rsidRPr="009E6EEA">
        <w:rPr>
          <w:rFonts w:ascii="Times New Roman" w:hAnsi="Times New Roman" w:cs="Times New Roman"/>
          <w:i/>
          <w:color w:val="000000"/>
          <w:sz w:val="24"/>
          <w:szCs w:val="24"/>
        </w:rPr>
        <w:t xml:space="preserve">, </w:t>
      </w:r>
      <w:r w:rsidR="00D82F0A">
        <w:rPr>
          <w:rFonts w:ascii="Times New Roman" w:hAnsi="Times New Roman" w:cs="Times New Roman"/>
          <w:i/>
          <w:color w:val="000000"/>
          <w:sz w:val="24"/>
          <w:szCs w:val="24"/>
        </w:rPr>
        <w:t xml:space="preserve">other conservation lands, </w:t>
      </w:r>
      <w:r w:rsidR="00132F4F" w:rsidRPr="009E6EEA">
        <w:rPr>
          <w:rFonts w:ascii="Times New Roman" w:hAnsi="Times New Roman" w:cs="Times New Roman"/>
          <w:i/>
          <w:color w:val="000000"/>
          <w:sz w:val="24"/>
          <w:szCs w:val="24"/>
        </w:rPr>
        <w:t xml:space="preserve">major roads, </w:t>
      </w:r>
      <w:r w:rsidR="004E6FA6" w:rsidRPr="009E6EEA">
        <w:rPr>
          <w:rFonts w:ascii="Times New Roman" w:hAnsi="Times New Roman" w:cs="Times New Roman"/>
          <w:i/>
          <w:color w:val="000000"/>
          <w:sz w:val="24"/>
          <w:szCs w:val="24"/>
        </w:rPr>
        <w:t xml:space="preserve">lakes and streams, </w:t>
      </w:r>
      <w:r w:rsidR="00132F4F" w:rsidRPr="009E6EEA">
        <w:rPr>
          <w:rFonts w:ascii="Times New Roman" w:hAnsi="Times New Roman" w:cs="Times New Roman"/>
          <w:i/>
          <w:color w:val="000000"/>
          <w:sz w:val="24"/>
          <w:szCs w:val="24"/>
        </w:rPr>
        <w:t>and other distinguishable landmarks</w:t>
      </w:r>
      <w:r w:rsidR="005E0A1A" w:rsidRPr="009E6EEA">
        <w:rPr>
          <w:rFonts w:ascii="Times New Roman" w:hAnsi="Times New Roman" w:cs="Times New Roman"/>
          <w:i/>
          <w:color w:val="000000"/>
          <w:sz w:val="24"/>
          <w:szCs w:val="24"/>
        </w:rPr>
        <w:t>,</w:t>
      </w:r>
      <w:r w:rsidR="00922329" w:rsidRPr="009E6EEA">
        <w:rPr>
          <w:rFonts w:ascii="Times New Roman" w:hAnsi="Times New Roman" w:cs="Times New Roman"/>
          <w:i/>
          <w:color w:val="000000"/>
          <w:sz w:val="24"/>
          <w:szCs w:val="24"/>
        </w:rPr>
        <w:t xml:space="preserve"> and </w:t>
      </w:r>
      <w:r w:rsidR="00780493" w:rsidRPr="009E6EEA">
        <w:rPr>
          <w:rFonts w:ascii="Times New Roman" w:hAnsi="Times New Roman" w:cs="Times New Roman"/>
          <w:i/>
          <w:color w:val="000000"/>
          <w:sz w:val="24"/>
          <w:szCs w:val="24"/>
        </w:rPr>
        <w:br/>
        <w:t xml:space="preserve">2) </w:t>
      </w:r>
      <w:r w:rsidR="005E0A1A" w:rsidRPr="009E6EEA">
        <w:rPr>
          <w:rFonts w:ascii="Times New Roman" w:hAnsi="Times New Roman" w:cs="Times New Roman"/>
          <w:i/>
          <w:color w:val="000000"/>
          <w:sz w:val="24"/>
          <w:szCs w:val="24"/>
        </w:rPr>
        <w:t>the</w:t>
      </w:r>
      <w:r w:rsidR="00132F4F" w:rsidRPr="009E6EEA">
        <w:rPr>
          <w:rFonts w:ascii="Times New Roman" w:hAnsi="Times New Roman" w:cs="Times New Roman"/>
          <w:i/>
          <w:color w:val="000000"/>
          <w:sz w:val="24"/>
          <w:szCs w:val="24"/>
        </w:rPr>
        <w:t xml:space="preserve"> </w:t>
      </w:r>
      <w:r w:rsidR="007F5FF6">
        <w:rPr>
          <w:rFonts w:ascii="Times New Roman" w:hAnsi="Times New Roman" w:cs="Times New Roman"/>
          <w:i/>
          <w:color w:val="000000"/>
          <w:sz w:val="24"/>
          <w:szCs w:val="24"/>
        </w:rPr>
        <w:t xml:space="preserve">project </w:t>
      </w:r>
      <w:r w:rsidR="004E6FA6" w:rsidRPr="009E6EEA">
        <w:rPr>
          <w:rFonts w:ascii="Times New Roman" w:hAnsi="Times New Roman" w:cs="Times New Roman"/>
          <w:i/>
          <w:color w:val="000000"/>
          <w:sz w:val="24"/>
          <w:szCs w:val="24"/>
        </w:rPr>
        <w:t>parcel</w:t>
      </w:r>
      <w:r w:rsidR="00132F4F" w:rsidRPr="009E6EEA">
        <w:rPr>
          <w:rFonts w:ascii="Times New Roman" w:hAnsi="Times New Roman" w:cs="Times New Roman"/>
          <w:i/>
          <w:color w:val="000000"/>
          <w:sz w:val="24"/>
          <w:szCs w:val="24"/>
        </w:rPr>
        <w:t xml:space="preserve"> </w:t>
      </w:r>
      <w:r w:rsidR="00922329" w:rsidRPr="009E6EEA">
        <w:rPr>
          <w:rFonts w:ascii="Times New Roman" w:hAnsi="Times New Roman" w:cs="Times New Roman"/>
          <w:i/>
          <w:color w:val="000000"/>
          <w:sz w:val="24"/>
          <w:szCs w:val="24"/>
        </w:rPr>
        <w:t>which shows</w:t>
      </w:r>
      <w:r w:rsidR="00132F4F" w:rsidRPr="009E6EEA">
        <w:rPr>
          <w:rFonts w:ascii="Times New Roman" w:hAnsi="Times New Roman" w:cs="Times New Roman"/>
          <w:i/>
          <w:color w:val="000000"/>
          <w:sz w:val="24"/>
          <w:szCs w:val="24"/>
        </w:rPr>
        <w:t xml:space="preserve"> the property boundaries on a topographic map</w:t>
      </w:r>
      <w:r w:rsidR="004A7B0D" w:rsidRPr="009E6EEA">
        <w:rPr>
          <w:rFonts w:ascii="Times New Roman" w:hAnsi="Times New Roman" w:cs="Times New Roman"/>
          <w:i/>
          <w:color w:val="000000"/>
          <w:sz w:val="24"/>
          <w:szCs w:val="24"/>
        </w:rPr>
        <w:t xml:space="preserve"> or aerial </w:t>
      </w:r>
      <w:r w:rsidR="004A7B0D" w:rsidRPr="009E6EEA">
        <w:rPr>
          <w:rFonts w:ascii="Times New Roman" w:hAnsi="Times New Roman" w:cs="Times New Roman"/>
          <w:i/>
          <w:color w:val="000000"/>
          <w:sz w:val="24"/>
          <w:szCs w:val="24"/>
        </w:rPr>
        <w:lastRenderedPageBreak/>
        <w:t>photo</w:t>
      </w:r>
      <w:r w:rsidR="00132F4F" w:rsidRPr="009E6EEA">
        <w:rPr>
          <w:rFonts w:ascii="Times New Roman" w:hAnsi="Times New Roman" w:cs="Times New Roman"/>
          <w:i/>
          <w:color w:val="000000"/>
          <w:sz w:val="24"/>
          <w:szCs w:val="24"/>
        </w:rPr>
        <w:t>.</w:t>
      </w:r>
      <w:r w:rsidR="00D82F0A">
        <w:rPr>
          <w:rFonts w:ascii="Times New Roman" w:hAnsi="Times New Roman" w:cs="Times New Roman"/>
          <w:i/>
          <w:color w:val="000000"/>
          <w:sz w:val="24"/>
          <w:szCs w:val="24"/>
        </w:rPr>
        <w:br/>
        <w:t>3) road map showing how to get to the property, with parking and trailhead information if applicable.</w:t>
      </w:r>
    </w:p>
    <w:p w14:paraId="7AB0EBFB" w14:textId="77777777" w:rsidR="00C265BA" w:rsidRPr="009E6EEA" w:rsidRDefault="004E6FA6" w:rsidP="00C94EE5">
      <w:pPr>
        <w:pStyle w:val="Heading2"/>
        <w:numPr>
          <w:ilvl w:val="0"/>
          <w:numId w:val="15"/>
        </w:numPr>
        <w:spacing w:before="120" w:after="120" w:line="240" w:lineRule="auto"/>
        <w:rPr>
          <w:rFonts w:ascii="Times New Roman" w:hAnsi="Times New Roman" w:cs="Times New Roman"/>
          <w:color w:val="000000" w:themeColor="text1"/>
          <w:sz w:val="24"/>
          <w:szCs w:val="24"/>
        </w:rPr>
      </w:pPr>
      <w:bookmarkStart w:id="12" w:name="_Toc347848135"/>
      <w:r w:rsidRPr="009E6EEA">
        <w:rPr>
          <w:rFonts w:ascii="Times New Roman" w:hAnsi="Times New Roman" w:cs="Times New Roman"/>
          <w:color w:val="000000" w:themeColor="text1"/>
          <w:sz w:val="24"/>
          <w:szCs w:val="24"/>
        </w:rPr>
        <w:t>Directions and Access</w:t>
      </w:r>
      <w:bookmarkEnd w:id="12"/>
      <w:r w:rsidRPr="009E6EEA">
        <w:rPr>
          <w:rFonts w:ascii="Times New Roman" w:hAnsi="Times New Roman" w:cs="Times New Roman"/>
          <w:color w:val="000000" w:themeColor="text1"/>
          <w:sz w:val="24"/>
          <w:szCs w:val="24"/>
        </w:rPr>
        <w:t xml:space="preserve"> </w:t>
      </w:r>
    </w:p>
    <w:p w14:paraId="7059E994" w14:textId="77777777" w:rsidR="009A6AF1" w:rsidRPr="009E6EEA" w:rsidRDefault="004E6FA6" w:rsidP="00726B3B">
      <w:pPr>
        <w:pStyle w:val="ListParagraph"/>
        <w:spacing w:line="240" w:lineRule="auto"/>
        <w:contextualSpacing w:val="0"/>
        <w:outlineLvl w:val="1"/>
        <w:rPr>
          <w:rFonts w:ascii="Times New Roman" w:hAnsi="Times New Roman" w:cs="Times New Roman"/>
          <w:sz w:val="24"/>
          <w:szCs w:val="24"/>
        </w:rPr>
      </w:pPr>
      <w:bookmarkStart w:id="13" w:name="_Toc347848095"/>
      <w:bookmarkStart w:id="14" w:name="_Toc347848136"/>
      <w:r w:rsidRPr="009E6EEA">
        <w:rPr>
          <w:rFonts w:ascii="Times New Roman" w:hAnsi="Times New Roman" w:cs="Times New Roman"/>
          <w:i/>
          <w:color w:val="000000"/>
          <w:sz w:val="24"/>
          <w:szCs w:val="24"/>
        </w:rPr>
        <w:t>Include driving directions, legal access points for the property</w:t>
      </w:r>
      <w:r w:rsidR="005E0A1A" w:rsidRPr="009E6EEA">
        <w:rPr>
          <w:rFonts w:ascii="Times New Roman" w:hAnsi="Times New Roman" w:cs="Times New Roman"/>
          <w:i/>
          <w:color w:val="000000"/>
          <w:sz w:val="24"/>
          <w:szCs w:val="24"/>
        </w:rPr>
        <w:t>,</w:t>
      </w:r>
      <w:r w:rsidRPr="009E6EEA">
        <w:rPr>
          <w:rFonts w:ascii="Times New Roman" w:hAnsi="Times New Roman" w:cs="Times New Roman"/>
          <w:i/>
          <w:sz w:val="24"/>
          <w:szCs w:val="24"/>
        </w:rPr>
        <w:t xml:space="preserve"> and information on parking and trailhead amenities (include road map </w:t>
      </w:r>
      <w:r w:rsidR="00631BE3">
        <w:rPr>
          <w:rFonts w:ascii="Times New Roman" w:hAnsi="Times New Roman" w:cs="Times New Roman"/>
          <w:i/>
          <w:sz w:val="24"/>
          <w:szCs w:val="24"/>
        </w:rPr>
        <w:t xml:space="preserve">with any access points, rights of way, </w:t>
      </w:r>
      <w:r w:rsidRPr="009E6EEA">
        <w:rPr>
          <w:rFonts w:ascii="Times New Roman" w:hAnsi="Times New Roman" w:cs="Times New Roman"/>
          <w:i/>
          <w:sz w:val="24"/>
          <w:szCs w:val="24"/>
        </w:rPr>
        <w:t>trailhead and parking locations</w:t>
      </w:r>
      <w:r w:rsidR="00631BE3">
        <w:rPr>
          <w:rFonts w:ascii="Times New Roman" w:hAnsi="Times New Roman" w:cs="Times New Roman"/>
          <w:i/>
          <w:sz w:val="24"/>
          <w:szCs w:val="24"/>
        </w:rPr>
        <w:t xml:space="preserve"> that are</w:t>
      </w:r>
      <w:r w:rsidR="004A7B0D" w:rsidRPr="009E6EEA">
        <w:rPr>
          <w:rFonts w:ascii="Times New Roman" w:hAnsi="Times New Roman" w:cs="Times New Roman"/>
          <w:i/>
          <w:sz w:val="24"/>
          <w:szCs w:val="24"/>
        </w:rPr>
        <w:t xml:space="preserve"> applicable</w:t>
      </w:r>
      <w:r w:rsidRPr="009E6EEA">
        <w:rPr>
          <w:rFonts w:ascii="Times New Roman" w:hAnsi="Times New Roman" w:cs="Times New Roman"/>
          <w:i/>
          <w:sz w:val="24"/>
          <w:szCs w:val="24"/>
        </w:rPr>
        <w:t>)</w:t>
      </w:r>
      <w:bookmarkEnd w:id="13"/>
      <w:bookmarkEnd w:id="14"/>
      <w:r w:rsidR="005E0A1A" w:rsidRPr="009E6EEA">
        <w:rPr>
          <w:rFonts w:ascii="Times New Roman" w:hAnsi="Times New Roman" w:cs="Times New Roman"/>
          <w:i/>
          <w:sz w:val="24"/>
          <w:szCs w:val="24"/>
        </w:rPr>
        <w:t>.</w:t>
      </w:r>
      <w:r w:rsidR="00672735" w:rsidRPr="009E6EEA">
        <w:rPr>
          <w:rFonts w:ascii="Times New Roman" w:hAnsi="Times New Roman" w:cs="Times New Roman"/>
          <w:sz w:val="24"/>
          <w:szCs w:val="24"/>
        </w:rPr>
        <w:t xml:space="preserve"> </w:t>
      </w:r>
    </w:p>
    <w:p w14:paraId="4462B419" w14:textId="77777777" w:rsidR="00132F4F" w:rsidRPr="009E6EEA" w:rsidRDefault="00132F4F" w:rsidP="00C94EE5">
      <w:pPr>
        <w:pStyle w:val="Heading2"/>
        <w:numPr>
          <w:ilvl w:val="0"/>
          <w:numId w:val="15"/>
        </w:numPr>
        <w:spacing w:before="120" w:after="120" w:line="240" w:lineRule="auto"/>
        <w:rPr>
          <w:rFonts w:ascii="Times New Roman" w:hAnsi="Times New Roman" w:cs="Times New Roman"/>
          <w:color w:val="000000" w:themeColor="text1"/>
          <w:sz w:val="24"/>
          <w:szCs w:val="24"/>
        </w:rPr>
      </w:pPr>
      <w:bookmarkStart w:id="15" w:name="_Toc198452677"/>
      <w:bookmarkStart w:id="16" w:name="_Toc347848137"/>
      <w:r w:rsidRPr="009E6EEA">
        <w:rPr>
          <w:rFonts w:ascii="Times New Roman" w:hAnsi="Times New Roman" w:cs="Times New Roman"/>
          <w:color w:val="000000" w:themeColor="text1"/>
          <w:sz w:val="24"/>
          <w:szCs w:val="24"/>
        </w:rPr>
        <w:t>History and Land Use</w:t>
      </w:r>
      <w:bookmarkEnd w:id="15"/>
      <w:r w:rsidR="00895857" w:rsidRPr="009E6EEA">
        <w:rPr>
          <w:rFonts w:ascii="Times New Roman" w:hAnsi="Times New Roman" w:cs="Times New Roman"/>
          <w:color w:val="000000" w:themeColor="text1"/>
          <w:sz w:val="24"/>
          <w:szCs w:val="24"/>
        </w:rPr>
        <w:t xml:space="preserve"> of Property</w:t>
      </w:r>
      <w:bookmarkEnd w:id="16"/>
    </w:p>
    <w:p w14:paraId="19A3FB20" w14:textId="77777777" w:rsidR="009246A6" w:rsidRPr="009E6EEA" w:rsidRDefault="00B557B2" w:rsidP="00A611A4">
      <w:pPr>
        <w:pStyle w:val="Heading3"/>
        <w:tabs>
          <w:tab w:val="left" w:pos="720"/>
        </w:tabs>
        <w:spacing w:after="200" w:line="240" w:lineRule="auto"/>
        <w:ind w:left="1080" w:hanging="360"/>
        <w:rPr>
          <w:rFonts w:ascii="Times New Roman" w:hAnsi="Times New Roman" w:cs="Times New Roman"/>
          <w:b w:val="0"/>
          <w:color w:val="000000" w:themeColor="text1"/>
          <w:sz w:val="24"/>
          <w:szCs w:val="24"/>
        </w:rPr>
      </w:pPr>
      <w:bookmarkStart w:id="17" w:name="_Toc347848138"/>
      <w:r w:rsidRPr="009E6EEA">
        <w:rPr>
          <w:rFonts w:ascii="Times New Roman" w:hAnsi="Times New Roman" w:cs="Times New Roman"/>
          <w:color w:val="000000" w:themeColor="text1"/>
          <w:sz w:val="24"/>
          <w:szCs w:val="24"/>
        </w:rPr>
        <w:t>Acquisition History</w:t>
      </w:r>
      <w:bookmarkEnd w:id="17"/>
      <w:r w:rsidRPr="009E6EEA">
        <w:rPr>
          <w:rFonts w:ascii="Times New Roman" w:hAnsi="Times New Roman" w:cs="Times New Roman"/>
          <w:b w:val="0"/>
          <w:i/>
          <w:color w:val="000000" w:themeColor="text1"/>
          <w:sz w:val="24"/>
          <w:szCs w:val="24"/>
        </w:rPr>
        <w:t xml:space="preserve"> </w:t>
      </w:r>
    </w:p>
    <w:p w14:paraId="42E5BE83" w14:textId="77777777" w:rsidR="00B557B2" w:rsidRPr="009E6EEA" w:rsidRDefault="00B557B2" w:rsidP="009246A6">
      <w:pPr>
        <w:ind w:left="1080"/>
        <w:rPr>
          <w:rFonts w:ascii="Times New Roman" w:hAnsi="Times New Roman" w:cs="Times New Roman"/>
          <w:i/>
          <w:sz w:val="24"/>
          <w:szCs w:val="24"/>
        </w:rPr>
      </w:pPr>
      <w:r w:rsidRPr="009E6EEA">
        <w:rPr>
          <w:rFonts w:ascii="Times New Roman" w:hAnsi="Times New Roman" w:cs="Times New Roman"/>
          <w:i/>
          <w:sz w:val="24"/>
          <w:szCs w:val="24"/>
        </w:rPr>
        <w:t>Describe the MNRCP project sponsor’s acquisition of the site, including funding sources, as well as historic land ownership, if known.</w:t>
      </w:r>
    </w:p>
    <w:p w14:paraId="02CA70CD" w14:textId="2A3FD4DF" w:rsidR="009246A6" w:rsidRPr="00A611A4" w:rsidRDefault="00132F4F" w:rsidP="00A611A4">
      <w:pPr>
        <w:pStyle w:val="Heading3"/>
        <w:tabs>
          <w:tab w:val="left" w:pos="720"/>
        </w:tabs>
        <w:spacing w:after="200" w:line="240" w:lineRule="auto"/>
        <w:ind w:left="1080" w:hanging="360"/>
        <w:rPr>
          <w:rFonts w:ascii="Times New Roman" w:hAnsi="Times New Roman" w:cs="Times New Roman"/>
          <w:color w:val="000000" w:themeColor="text1"/>
          <w:sz w:val="24"/>
          <w:szCs w:val="24"/>
        </w:rPr>
      </w:pPr>
      <w:bookmarkStart w:id="18" w:name="_Toc347848139"/>
      <w:r w:rsidRPr="009E6EEA">
        <w:rPr>
          <w:rFonts w:ascii="Times New Roman" w:hAnsi="Times New Roman" w:cs="Times New Roman"/>
          <w:color w:val="000000" w:themeColor="text1"/>
          <w:sz w:val="24"/>
          <w:szCs w:val="24"/>
        </w:rPr>
        <w:t>Land Use</w:t>
      </w:r>
      <w:bookmarkEnd w:id="18"/>
      <w:r w:rsidRPr="00A611A4">
        <w:rPr>
          <w:rFonts w:ascii="Times New Roman" w:hAnsi="Times New Roman" w:cs="Times New Roman"/>
          <w:color w:val="000000" w:themeColor="text1"/>
          <w:sz w:val="24"/>
          <w:szCs w:val="24"/>
        </w:rPr>
        <w:t xml:space="preserve"> </w:t>
      </w:r>
      <w:r w:rsidR="00FF5CC8">
        <w:rPr>
          <w:rFonts w:ascii="Times New Roman" w:hAnsi="Times New Roman" w:cs="Times New Roman"/>
          <w:color w:val="000000" w:themeColor="text1"/>
          <w:sz w:val="24"/>
          <w:szCs w:val="24"/>
        </w:rPr>
        <w:t>History</w:t>
      </w:r>
    </w:p>
    <w:p w14:paraId="4457DCE4" w14:textId="68407CA4" w:rsidR="00B91803" w:rsidRDefault="00132F4F" w:rsidP="009246A6">
      <w:pPr>
        <w:ind w:left="1080"/>
        <w:rPr>
          <w:rFonts w:ascii="Times New Roman" w:hAnsi="Times New Roman" w:cs="Times New Roman"/>
          <w:i/>
          <w:sz w:val="24"/>
          <w:szCs w:val="24"/>
        </w:rPr>
      </w:pPr>
      <w:r w:rsidRPr="009E6EEA">
        <w:rPr>
          <w:rFonts w:ascii="Times New Roman" w:hAnsi="Times New Roman" w:cs="Times New Roman"/>
          <w:i/>
          <w:sz w:val="24"/>
          <w:szCs w:val="24"/>
        </w:rPr>
        <w:t>Describe past and present land use including</w:t>
      </w:r>
      <w:r w:rsidR="00A42AAB" w:rsidRPr="009E6EEA">
        <w:rPr>
          <w:rFonts w:ascii="Times New Roman" w:hAnsi="Times New Roman" w:cs="Times New Roman"/>
          <w:i/>
          <w:sz w:val="24"/>
          <w:szCs w:val="24"/>
        </w:rPr>
        <w:t xml:space="preserve"> </w:t>
      </w:r>
      <w:r w:rsidR="008131A9">
        <w:rPr>
          <w:rFonts w:ascii="Times New Roman" w:hAnsi="Times New Roman" w:cs="Times New Roman"/>
          <w:i/>
          <w:sz w:val="24"/>
          <w:szCs w:val="24"/>
        </w:rPr>
        <w:t xml:space="preserve">Indigenous Peoples’ uses, </w:t>
      </w:r>
      <w:r w:rsidR="00A42AAB" w:rsidRPr="009E6EEA">
        <w:rPr>
          <w:rFonts w:ascii="Times New Roman" w:hAnsi="Times New Roman" w:cs="Times New Roman"/>
          <w:i/>
          <w:sz w:val="24"/>
          <w:szCs w:val="24"/>
        </w:rPr>
        <w:t xml:space="preserve">farming/agriculture, </w:t>
      </w:r>
      <w:r w:rsidR="004E6FA6" w:rsidRPr="009E6EEA">
        <w:rPr>
          <w:rFonts w:ascii="Times New Roman" w:hAnsi="Times New Roman" w:cs="Times New Roman"/>
          <w:i/>
          <w:sz w:val="24"/>
          <w:szCs w:val="24"/>
        </w:rPr>
        <w:t xml:space="preserve">forest harvest history, development history, </w:t>
      </w:r>
      <w:r w:rsidR="00DE5C36" w:rsidRPr="009E6EEA">
        <w:rPr>
          <w:rFonts w:ascii="Times New Roman" w:hAnsi="Times New Roman" w:cs="Times New Roman"/>
          <w:i/>
          <w:sz w:val="24"/>
          <w:szCs w:val="24"/>
        </w:rPr>
        <w:t xml:space="preserve">history of </w:t>
      </w:r>
      <w:r w:rsidR="004E6FA6" w:rsidRPr="009E6EEA">
        <w:rPr>
          <w:rFonts w:ascii="Times New Roman" w:hAnsi="Times New Roman" w:cs="Times New Roman"/>
          <w:i/>
          <w:sz w:val="24"/>
          <w:szCs w:val="24"/>
        </w:rPr>
        <w:t xml:space="preserve">recreational </w:t>
      </w:r>
      <w:r w:rsidR="00DE5C36" w:rsidRPr="009E6EEA">
        <w:rPr>
          <w:rFonts w:ascii="Times New Roman" w:hAnsi="Times New Roman" w:cs="Times New Roman"/>
          <w:i/>
          <w:sz w:val="24"/>
          <w:szCs w:val="24"/>
        </w:rPr>
        <w:t>use</w:t>
      </w:r>
      <w:r w:rsidR="004E6FA6" w:rsidRPr="009E6EEA">
        <w:rPr>
          <w:rFonts w:ascii="Times New Roman" w:hAnsi="Times New Roman" w:cs="Times New Roman"/>
          <w:i/>
          <w:sz w:val="24"/>
          <w:szCs w:val="24"/>
        </w:rPr>
        <w:t>, etc.</w:t>
      </w:r>
      <w:r w:rsidR="00B91803">
        <w:rPr>
          <w:rFonts w:ascii="Times New Roman" w:hAnsi="Times New Roman" w:cs="Times New Roman"/>
          <w:i/>
          <w:sz w:val="24"/>
          <w:szCs w:val="24"/>
        </w:rPr>
        <w:t xml:space="preserve"> </w:t>
      </w:r>
    </w:p>
    <w:p w14:paraId="5B8B567E" w14:textId="77777777" w:rsidR="008131A9" w:rsidRDefault="008131A9" w:rsidP="008131A9">
      <w:pPr>
        <w:ind w:left="1080"/>
        <w:rPr>
          <w:rFonts w:ascii="Times New Roman" w:hAnsi="Times New Roman" w:cs="Times New Roman"/>
          <w:i/>
          <w:sz w:val="24"/>
          <w:szCs w:val="24"/>
        </w:rPr>
      </w:pPr>
      <w:r>
        <w:rPr>
          <w:rFonts w:ascii="Times New Roman" w:hAnsi="Times New Roman" w:cs="Times New Roman"/>
          <w:i/>
          <w:sz w:val="24"/>
          <w:szCs w:val="24"/>
        </w:rPr>
        <w:t>MNRCP suggests the following or similar language regarding Indigenous peoples:</w:t>
      </w:r>
    </w:p>
    <w:p w14:paraId="44933AFC" w14:textId="0B81F3FF" w:rsidR="00B91803" w:rsidRPr="00B91803" w:rsidRDefault="008131A9" w:rsidP="008131A9">
      <w:pPr>
        <w:ind w:left="1080"/>
        <w:rPr>
          <w:rFonts w:ascii="Times New Roman" w:hAnsi="Times New Roman" w:cs="Times New Roman"/>
          <w:iCs/>
          <w:sz w:val="24"/>
          <w:szCs w:val="24"/>
        </w:rPr>
      </w:pPr>
      <w:r>
        <w:rPr>
          <w:rFonts w:ascii="Times New Roman" w:hAnsi="Times New Roman" w:cs="Times New Roman"/>
          <w:iCs/>
          <w:sz w:val="24"/>
          <w:szCs w:val="24"/>
        </w:rPr>
        <w:t>The Wabanaki people, which includes the Mi’kmaq, Maliseet, Passamaquoddy, and the Penobscot, and the Abenaki people, lived in what is now the State of Maine and the area of the property for thousands of years prior to colonization.  Therefore, the property is likely to include natural and cultural resources that are of importance to the Wabanaki people for medicinal, craft, and ceremonial uses.</w:t>
      </w:r>
      <w:r w:rsidR="00B91803">
        <w:rPr>
          <w:rFonts w:ascii="Times New Roman" w:hAnsi="Times New Roman" w:cs="Times New Roman"/>
          <w:iCs/>
          <w:sz w:val="24"/>
          <w:szCs w:val="24"/>
        </w:rPr>
        <w:t xml:space="preserve"> </w:t>
      </w:r>
    </w:p>
    <w:p w14:paraId="1E648E85" w14:textId="77777777" w:rsidR="009246A6" w:rsidRPr="00A611A4" w:rsidRDefault="003846CC" w:rsidP="00A611A4">
      <w:pPr>
        <w:pStyle w:val="Heading3"/>
        <w:tabs>
          <w:tab w:val="left" w:pos="720"/>
        </w:tabs>
        <w:spacing w:after="200" w:line="240" w:lineRule="auto"/>
        <w:ind w:left="1080" w:hanging="360"/>
        <w:rPr>
          <w:rFonts w:ascii="Times New Roman" w:hAnsi="Times New Roman" w:cs="Times New Roman"/>
          <w:color w:val="000000" w:themeColor="text1"/>
          <w:sz w:val="24"/>
          <w:szCs w:val="24"/>
        </w:rPr>
      </w:pPr>
      <w:bookmarkStart w:id="19" w:name="_Toc347848140"/>
      <w:r>
        <w:rPr>
          <w:rFonts w:ascii="Times New Roman" w:hAnsi="Times New Roman" w:cs="Times New Roman"/>
          <w:color w:val="000000" w:themeColor="text1"/>
          <w:sz w:val="24"/>
          <w:szCs w:val="24"/>
        </w:rPr>
        <w:t>Man-made/</w:t>
      </w:r>
      <w:r w:rsidR="00132F4F" w:rsidRPr="009E6EEA">
        <w:rPr>
          <w:rFonts w:ascii="Times New Roman" w:hAnsi="Times New Roman" w:cs="Times New Roman"/>
          <w:color w:val="000000" w:themeColor="text1"/>
          <w:sz w:val="24"/>
          <w:szCs w:val="24"/>
        </w:rPr>
        <w:t xml:space="preserve">Cultural </w:t>
      </w:r>
      <w:r w:rsidR="00780493" w:rsidRPr="009E6EEA">
        <w:rPr>
          <w:rFonts w:ascii="Times New Roman" w:hAnsi="Times New Roman" w:cs="Times New Roman"/>
          <w:color w:val="000000" w:themeColor="text1"/>
          <w:sz w:val="24"/>
          <w:szCs w:val="24"/>
        </w:rPr>
        <w:t>Features</w:t>
      </w:r>
      <w:r w:rsidR="00132F4F" w:rsidRPr="00A611A4">
        <w:rPr>
          <w:rFonts w:ascii="Times New Roman" w:hAnsi="Times New Roman" w:cs="Times New Roman"/>
          <w:color w:val="000000" w:themeColor="text1"/>
          <w:sz w:val="24"/>
          <w:szCs w:val="24"/>
        </w:rPr>
        <w:t xml:space="preserve"> </w:t>
      </w:r>
      <w:bookmarkEnd w:id="19"/>
      <w:r w:rsidR="00895857" w:rsidRPr="00A611A4">
        <w:rPr>
          <w:rFonts w:ascii="Times New Roman" w:hAnsi="Times New Roman" w:cs="Times New Roman"/>
          <w:color w:val="000000" w:themeColor="text1"/>
          <w:sz w:val="24"/>
          <w:szCs w:val="24"/>
        </w:rPr>
        <w:t xml:space="preserve"> </w:t>
      </w:r>
    </w:p>
    <w:p w14:paraId="12BC3CBE" w14:textId="77777777" w:rsidR="00132F4F" w:rsidRDefault="00132F4F" w:rsidP="009246A6">
      <w:pPr>
        <w:ind w:left="1080"/>
        <w:rPr>
          <w:rFonts w:ascii="Times New Roman" w:hAnsi="Times New Roman" w:cs="Times New Roman"/>
          <w:i/>
          <w:sz w:val="24"/>
          <w:szCs w:val="24"/>
        </w:rPr>
      </w:pPr>
      <w:r w:rsidRPr="009E6EEA">
        <w:rPr>
          <w:rFonts w:ascii="Times New Roman" w:hAnsi="Times New Roman" w:cs="Times New Roman"/>
          <w:i/>
          <w:sz w:val="24"/>
          <w:szCs w:val="24"/>
        </w:rPr>
        <w:t xml:space="preserve">Describe all existing </w:t>
      </w:r>
      <w:r w:rsidR="00020745">
        <w:rPr>
          <w:rFonts w:ascii="Times New Roman" w:hAnsi="Times New Roman" w:cs="Times New Roman"/>
          <w:i/>
          <w:sz w:val="24"/>
          <w:szCs w:val="24"/>
        </w:rPr>
        <w:t>man-made</w:t>
      </w:r>
      <w:r w:rsidRPr="009E6EEA">
        <w:rPr>
          <w:rFonts w:ascii="Times New Roman" w:hAnsi="Times New Roman" w:cs="Times New Roman"/>
          <w:i/>
          <w:sz w:val="24"/>
          <w:szCs w:val="24"/>
        </w:rPr>
        <w:t xml:space="preserve"> features including roads, </w:t>
      </w:r>
      <w:r w:rsidR="00383E9D" w:rsidRPr="009E6EEA">
        <w:rPr>
          <w:rFonts w:ascii="Times New Roman" w:hAnsi="Times New Roman" w:cs="Times New Roman"/>
          <w:i/>
          <w:sz w:val="24"/>
          <w:szCs w:val="24"/>
        </w:rPr>
        <w:t xml:space="preserve">trails, </w:t>
      </w:r>
      <w:r w:rsidR="00DE5C36" w:rsidRPr="009E6EEA">
        <w:rPr>
          <w:rFonts w:ascii="Times New Roman" w:hAnsi="Times New Roman" w:cs="Times New Roman"/>
          <w:i/>
          <w:sz w:val="24"/>
          <w:szCs w:val="24"/>
        </w:rPr>
        <w:t xml:space="preserve">buildings, </w:t>
      </w:r>
      <w:r w:rsidR="00A42AAB" w:rsidRPr="009E6EEA">
        <w:rPr>
          <w:rFonts w:ascii="Times New Roman" w:hAnsi="Times New Roman" w:cs="Times New Roman"/>
          <w:i/>
          <w:sz w:val="24"/>
          <w:szCs w:val="24"/>
        </w:rPr>
        <w:t>stone walls/</w:t>
      </w:r>
      <w:r w:rsidRPr="009E6EEA">
        <w:rPr>
          <w:rFonts w:ascii="Times New Roman" w:hAnsi="Times New Roman" w:cs="Times New Roman"/>
          <w:i/>
          <w:sz w:val="24"/>
          <w:szCs w:val="24"/>
        </w:rPr>
        <w:t xml:space="preserve">fencing, </w:t>
      </w:r>
      <w:r w:rsidR="00895857" w:rsidRPr="009E6EEA">
        <w:rPr>
          <w:rFonts w:ascii="Times New Roman" w:hAnsi="Times New Roman" w:cs="Times New Roman"/>
          <w:i/>
          <w:sz w:val="24"/>
          <w:szCs w:val="24"/>
        </w:rPr>
        <w:t xml:space="preserve">water control structures, </w:t>
      </w:r>
      <w:r w:rsidR="002615CD" w:rsidRPr="009E6EEA">
        <w:rPr>
          <w:rFonts w:ascii="Times New Roman" w:hAnsi="Times New Roman" w:cs="Times New Roman"/>
          <w:i/>
          <w:sz w:val="24"/>
          <w:szCs w:val="24"/>
        </w:rPr>
        <w:t xml:space="preserve">boat launches, </w:t>
      </w:r>
      <w:r w:rsidR="00895857" w:rsidRPr="009E6EEA">
        <w:rPr>
          <w:rFonts w:ascii="Times New Roman" w:hAnsi="Times New Roman" w:cs="Times New Roman"/>
          <w:i/>
          <w:sz w:val="24"/>
          <w:szCs w:val="24"/>
        </w:rPr>
        <w:t>historic areas,</w:t>
      </w:r>
      <w:r w:rsidRPr="009E6EEA">
        <w:rPr>
          <w:rFonts w:ascii="Times New Roman" w:hAnsi="Times New Roman" w:cs="Times New Roman"/>
          <w:i/>
          <w:sz w:val="24"/>
          <w:szCs w:val="24"/>
        </w:rPr>
        <w:t xml:space="preserve"> </w:t>
      </w:r>
      <w:r w:rsidR="002615CD" w:rsidRPr="009E6EEA">
        <w:rPr>
          <w:rFonts w:ascii="Times New Roman" w:hAnsi="Times New Roman" w:cs="Times New Roman"/>
          <w:i/>
          <w:sz w:val="24"/>
          <w:szCs w:val="24"/>
        </w:rPr>
        <w:t xml:space="preserve">etc., </w:t>
      </w:r>
      <w:r w:rsidRPr="009E6EEA">
        <w:rPr>
          <w:rFonts w:ascii="Times New Roman" w:hAnsi="Times New Roman" w:cs="Times New Roman"/>
          <w:i/>
          <w:sz w:val="24"/>
          <w:szCs w:val="24"/>
        </w:rPr>
        <w:t xml:space="preserve">and their intended future use on the </w:t>
      </w:r>
      <w:r w:rsidR="00895857" w:rsidRPr="009E6EEA">
        <w:rPr>
          <w:rFonts w:ascii="Times New Roman" w:hAnsi="Times New Roman" w:cs="Times New Roman"/>
          <w:i/>
          <w:sz w:val="24"/>
          <w:szCs w:val="24"/>
        </w:rPr>
        <w:t>property</w:t>
      </w:r>
      <w:r w:rsidRPr="009E6EEA">
        <w:rPr>
          <w:rFonts w:ascii="Times New Roman" w:hAnsi="Times New Roman" w:cs="Times New Roman"/>
          <w:i/>
          <w:sz w:val="24"/>
          <w:szCs w:val="24"/>
        </w:rPr>
        <w:t xml:space="preserve">.  </w:t>
      </w:r>
    </w:p>
    <w:p w14:paraId="5A72EFE2" w14:textId="77777777" w:rsidR="003846CC" w:rsidRPr="009E6EEA" w:rsidRDefault="003846CC" w:rsidP="009246A6">
      <w:pPr>
        <w:ind w:left="1080"/>
        <w:rPr>
          <w:rFonts w:ascii="Times New Roman" w:hAnsi="Times New Roman" w:cs="Times New Roman"/>
          <w:i/>
          <w:sz w:val="24"/>
          <w:szCs w:val="24"/>
        </w:rPr>
      </w:pPr>
      <w:r w:rsidRPr="00020745">
        <w:rPr>
          <w:rFonts w:ascii="Times New Roman" w:hAnsi="Times New Roman" w:cs="Times New Roman"/>
          <w:i/>
          <w:sz w:val="24"/>
          <w:szCs w:val="24"/>
          <w:u w:val="single"/>
        </w:rPr>
        <w:t>Include a map</w:t>
      </w:r>
      <w:r w:rsidR="00885B9E">
        <w:rPr>
          <w:rFonts w:ascii="Times New Roman" w:hAnsi="Times New Roman" w:cs="Times New Roman"/>
          <w:i/>
          <w:sz w:val="24"/>
          <w:szCs w:val="24"/>
          <w:u w:val="single"/>
        </w:rPr>
        <w:t>, plan, or aerial photo</w:t>
      </w:r>
      <w:r w:rsidRPr="009E6EEA">
        <w:rPr>
          <w:rFonts w:ascii="Times New Roman" w:hAnsi="Times New Roman" w:cs="Times New Roman"/>
          <w:i/>
          <w:sz w:val="24"/>
          <w:szCs w:val="24"/>
        </w:rPr>
        <w:t xml:space="preserve"> showing locations of </w:t>
      </w:r>
      <w:r>
        <w:rPr>
          <w:rFonts w:ascii="Times New Roman" w:hAnsi="Times New Roman" w:cs="Times New Roman"/>
          <w:i/>
          <w:sz w:val="24"/>
          <w:szCs w:val="24"/>
        </w:rPr>
        <w:t>all man-made/</w:t>
      </w:r>
      <w:r w:rsidRPr="009E6EEA">
        <w:rPr>
          <w:rFonts w:ascii="Times New Roman" w:hAnsi="Times New Roman" w:cs="Times New Roman"/>
          <w:i/>
          <w:sz w:val="24"/>
          <w:szCs w:val="24"/>
        </w:rPr>
        <w:t>cultural features</w:t>
      </w:r>
      <w:r w:rsidR="007F5FF6">
        <w:rPr>
          <w:rFonts w:ascii="Times New Roman" w:hAnsi="Times New Roman" w:cs="Times New Roman"/>
          <w:i/>
          <w:sz w:val="24"/>
          <w:szCs w:val="24"/>
        </w:rPr>
        <w:t xml:space="preserve"> on the property</w:t>
      </w:r>
      <w:r w:rsidRPr="009E6EEA">
        <w:rPr>
          <w:rFonts w:ascii="Times New Roman" w:hAnsi="Times New Roman" w:cs="Times New Roman"/>
          <w:i/>
          <w:sz w:val="24"/>
          <w:szCs w:val="24"/>
        </w:rPr>
        <w:t xml:space="preserve"> </w:t>
      </w:r>
      <w:proofErr w:type="gramStart"/>
      <w:r w:rsidRPr="009E6EEA">
        <w:rPr>
          <w:rFonts w:ascii="Times New Roman" w:hAnsi="Times New Roman" w:cs="Times New Roman"/>
          <w:i/>
          <w:sz w:val="24"/>
          <w:szCs w:val="24"/>
        </w:rPr>
        <w:t>including:</w:t>
      </w:r>
      <w:proofErr w:type="gramEnd"/>
      <w:r w:rsidRPr="009E6EEA">
        <w:rPr>
          <w:rFonts w:ascii="Times New Roman" w:hAnsi="Times New Roman" w:cs="Times New Roman"/>
          <w:i/>
          <w:sz w:val="24"/>
          <w:szCs w:val="24"/>
        </w:rPr>
        <w:t xml:space="preserve"> roads, hiking and/or snowmobile/ATV trails, structures, </w:t>
      </w:r>
      <w:r>
        <w:rPr>
          <w:rFonts w:ascii="Times New Roman" w:hAnsi="Times New Roman" w:cs="Times New Roman"/>
          <w:i/>
          <w:sz w:val="24"/>
          <w:szCs w:val="24"/>
        </w:rPr>
        <w:t xml:space="preserve">walls, buildings, </w:t>
      </w:r>
      <w:r w:rsidRPr="009E6EEA">
        <w:rPr>
          <w:rFonts w:ascii="Times New Roman" w:hAnsi="Times New Roman" w:cs="Times New Roman"/>
          <w:i/>
          <w:sz w:val="24"/>
          <w:szCs w:val="24"/>
        </w:rPr>
        <w:t>boat launches, easements, rights-of-way, leases, etc.</w:t>
      </w:r>
    </w:p>
    <w:p w14:paraId="0669870C" w14:textId="77777777" w:rsidR="009246A6" w:rsidRPr="00A611A4" w:rsidRDefault="00A76AB2" w:rsidP="00A611A4">
      <w:pPr>
        <w:pStyle w:val="Heading3"/>
        <w:tabs>
          <w:tab w:val="left" w:pos="720"/>
        </w:tabs>
        <w:spacing w:after="200" w:line="240" w:lineRule="auto"/>
        <w:ind w:left="1080" w:hanging="360"/>
        <w:rPr>
          <w:rFonts w:ascii="Times New Roman" w:hAnsi="Times New Roman" w:cs="Times New Roman"/>
          <w:color w:val="000000" w:themeColor="text1"/>
          <w:sz w:val="24"/>
          <w:szCs w:val="24"/>
        </w:rPr>
      </w:pPr>
      <w:bookmarkStart w:id="20" w:name="_Toc347848142"/>
      <w:r>
        <w:rPr>
          <w:rFonts w:ascii="Times New Roman" w:hAnsi="Times New Roman" w:cs="Times New Roman"/>
          <w:color w:val="000000" w:themeColor="text1"/>
          <w:sz w:val="24"/>
          <w:szCs w:val="24"/>
        </w:rPr>
        <w:t xml:space="preserve">Historic or </w:t>
      </w:r>
      <w:r w:rsidR="00383E9D" w:rsidRPr="009E6EEA">
        <w:rPr>
          <w:rFonts w:ascii="Times New Roman" w:hAnsi="Times New Roman" w:cs="Times New Roman"/>
          <w:color w:val="000000" w:themeColor="text1"/>
          <w:sz w:val="24"/>
          <w:szCs w:val="24"/>
        </w:rPr>
        <w:t>Arch</w:t>
      </w:r>
      <w:r w:rsidR="0084406B">
        <w:rPr>
          <w:rFonts w:ascii="Times New Roman" w:hAnsi="Times New Roman" w:cs="Times New Roman"/>
          <w:color w:val="000000" w:themeColor="text1"/>
          <w:sz w:val="24"/>
          <w:szCs w:val="24"/>
        </w:rPr>
        <w:t>a</w:t>
      </w:r>
      <w:r w:rsidR="00383E9D" w:rsidRPr="009E6EEA">
        <w:rPr>
          <w:rFonts w:ascii="Times New Roman" w:hAnsi="Times New Roman" w:cs="Times New Roman"/>
          <w:color w:val="000000" w:themeColor="text1"/>
          <w:sz w:val="24"/>
          <w:szCs w:val="24"/>
        </w:rPr>
        <w:t xml:space="preserve">eological </w:t>
      </w:r>
      <w:r w:rsidR="00FA42F0" w:rsidRPr="009E6EEA">
        <w:rPr>
          <w:rFonts w:ascii="Times New Roman" w:hAnsi="Times New Roman" w:cs="Times New Roman"/>
          <w:color w:val="000000" w:themeColor="text1"/>
          <w:sz w:val="24"/>
          <w:szCs w:val="24"/>
        </w:rPr>
        <w:t>S</w:t>
      </w:r>
      <w:r w:rsidR="00383E9D" w:rsidRPr="009E6EEA">
        <w:rPr>
          <w:rFonts w:ascii="Times New Roman" w:hAnsi="Times New Roman" w:cs="Times New Roman"/>
          <w:color w:val="000000" w:themeColor="text1"/>
          <w:sz w:val="24"/>
          <w:szCs w:val="24"/>
        </w:rPr>
        <w:t>ites</w:t>
      </w:r>
      <w:bookmarkEnd w:id="20"/>
    </w:p>
    <w:p w14:paraId="196E97F3" w14:textId="77777777" w:rsidR="00EA56A3" w:rsidRDefault="00383E9D" w:rsidP="00E047F7">
      <w:pPr>
        <w:spacing w:after="0" w:line="240" w:lineRule="auto"/>
        <w:ind w:left="1080"/>
        <w:rPr>
          <w:rFonts w:ascii="Times New Roman" w:hAnsi="Times New Roman" w:cs="Times New Roman"/>
          <w:i/>
          <w:sz w:val="24"/>
          <w:szCs w:val="24"/>
        </w:rPr>
      </w:pPr>
      <w:r w:rsidRPr="009E6EEA">
        <w:rPr>
          <w:rFonts w:ascii="Times New Roman" w:hAnsi="Times New Roman" w:cs="Times New Roman"/>
          <w:i/>
          <w:sz w:val="24"/>
          <w:szCs w:val="24"/>
        </w:rPr>
        <w:t xml:space="preserve">Describe any known </w:t>
      </w:r>
      <w:r w:rsidR="00A76AB2">
        <w:rPr>
          <w:rFonts w:ascii="Times New Roman" w:hAnsi="Times New Roman" w:cs="Times New Roman"/>
          <w:i/>
          <w:sz w:val="24"/>
          <w:szCs w:val="24"/>
        </w:rPr>
        <w:t xml:space="preserve">historic features or </w:t>
      </w:r>
      <w:r w:rsidRPr="009E6EEA">
        <w:rPr>
          <w:rFonts w:ascii="Times New Roman" w:hAnsi="Times New Roman" w:cs="Times New Roman"/>
          <w:i/>
          <w:sz w:val="24"/>
          <w:szCs w:val="24"/>
        </w:rPr>
        <w:t>arch</w:t>
      </w:r>
      <w:r w:rsidR="0084406B">
        <w:rPr>
          <w:rFonts w:ascii="Times New Roman" w:hAnsi="Times New Roman" w:cs="Times New Roman"/>
          <w:i/>
          <w:sz w:val="24"/>
          <w:szCs w:val="24"/>
        </w:rPr>
        <w:t>a</w:t>
      </w:r>
      <w:r w:rsidRPr="009E6EEA">
        <w:rPr>
          <w:rFonts w:ascii="Times New Roman" w:hAnsi="Times New Roman" w:cs="Times New Roman"/>
          <w:i/>
          <w:sz w:val="24"/>
          <w:szCs w:val="24"/>
        </w:rPr>
        <w:t xml:space="preserve">eological sites </w:t>
      </w:r>
      <w:r w:rsidR="005A38D1">
        <w:rPr>
          <w:rFonts w:ascii="Times New Roman" w:hAnsi="Times New Roman" w:cs="Times New Roman"/>
          <w:i/>
          <w:sz w:val="24"/>
          <w:szCs w:val="24"/>
        </w:rPr>
        <w:t>(</w:t>
      </w:r>
      <w:r w:rsidRPr="009E6EEA">
        <w:rPr>
          <w:rFonts w:ascii="Times New Roman" w:hAnsi="Times New Roman" w:cs="Times New Roman"/>
          <w:i/>
          <w:sz w:val="24"/>
          <w:szCs w:val="24"/>
        </w:rPr>
        <w:t xml:space="preserve">without providing specific locations </w:t>
      </w:r>
      <w:r w:rsidR="005A38D1">
        <w:rPr>
          <w:rFonts w:ascii="Times New Roman" w:hAnsi="Times New Roman" w:cs="Times New Roman"/>
          <w:i/>
          <w:sz w:val="24"/>
          <w:szCs w:val="24"/>
        </w:rPr>
        <w:t>of arch</w:t>
      </w:r>
      <w:r w:rsidR="00631BE3">
        <w:rPr>
          <w:rFonts w:ascii="Times New Roman" w:hAnsi="Times New Roman" w:cs="Times New Roman"/>
          <w:i/>
          <w:sz w:val="24"/>
          <w:szCs w:val="24"/>
        </w:rPr>
        <w:t>a</w:t>
      </w:r>
      <w:r w:rsidR="005A38D1">
        <w:rPr>
          <w:rFonts w:ascii="Times New Roman" w:hAnsi="Times New Roman" w:cs="Times New Roman"/>
          <w:i/>
          <w:sz w:val="24"/>
          <w:szCs w:val="24"/>
        </w:rPr>
        <w:t>eological sites</w:t>
      </w:r>
      <w:proofErr w:type="gramStart"/>
      <w:r w:rsidR="005A38D1">
        <w:rPr>
          <w:rFonts w:ascii="Times New Roman" w:hAnsi="Times New Roman" w:cs="Times New Roman"/>
          <w:i/>
          <w:sz w:val="24"/>
          <w:szCs w:val="24"/>
        </w:rPr>
        <w:t>)</w:t>
      </w:r>
      <w:r w:rsidRPr="009E6EEA">
        <w:rPr>
          <w:rFonts w:ascii="Times New Roman" w:hAnsi="Times New Roman" w:cs="Times New Roman"/>
          <w:i/>
          <w:sz w:val="24"/>
          <w:szCs w:val="24"/>
        </w:rPr>
        <w:t>, and</w:t>
      </w:r>
      <w:proofErr w:type="gramEnd"/>
      <w:r w:rsidRPr="009E6EEA">
        <w:rPr>
          <w:rFonts w:ascii="Times New Roman" w:hAnsi="Times New Roman" w:cs="Times New Roman"/>
          <w:i/>
          <w:sz w:val="24"/>
          <w:szCs w:val="24"/>
        </w:rPr>
        <w:t xml:space="preserve"> include a summary of the results of any site surveys/inventories, including who conducted them.  An assessment of the impacts of management should be given for such sites.</w:t>
      </w:r>
      <w:r w:rsidR="0084406B">
        <w:rPr>
          <w:rFonts w:ascii="Times New Roman" w:hAnsi="Times New Roman" w:cs="Times New Roman"/>
          <w:i/>
          <w:sz w:val="24"/>
          <w:szCs w:val="24"/>
        </w:rPr>
        <w:t xml:space="preserve">  If you are uncertain about whether there may be any Historic or Archaeological sites on your property, contact the Maine Historic Preservation Commission in Augusta, Maine.</w:t>
      </w:r>
      <w:r w:rsidR="0084406B">
        <w:rPr>
          <w:rFonts w:ascii="Times New Roman" w:hAnsi="Times New Roman" w:cs="Times New Roman"/>
          <w:i/>
          <w:sz w:val="24"/>
          <w:szCs w:val="24"/>
        </w:rPr>
        <w:br/>
        <w:t xml:space="preserve">Information about the Maine Historic Preservation Commission can be found at:  </w:t>
      </w:r>
      <w:hyperlink r:id="rId8" w:history="1">
        <w:r w:rsidR="00AD36C6" w:rsidRPr="00AD36C6">
          <w:rPr>
            <w:rStyle w:val="Hyperlink"/>
            <w:rFonts w:ascii="Times New Roman" w:hAnsi="Times New Roman" w:cs="Times New Roman"/>
            <w:i/>
            <w:sz w:val="24"/>
            <w:szCs w:val="24"/>
          </w:rPr>
          <w:t>http://www.maine.gov/mhpc/index.shtml</w:t>
        </w:r>
      </w:hyperlink>
    </w:p>
    <w:p w14:paraId="42C80EC8" w14:textId="5C56CED2" w:rsidR="00EA56A3" w:rsidRDefault="00EA56A3" w:rsidP="00E047F7">
      <w:pPr>
        <w:spacing w:after="0" w:line="240" w:lineRule="auto"/>
        <w:ind w:left="1080"/>
        <w:rPr>
          <w:rFonts w:ascii="Times New Roman" w:hAnsi="Times New Roman" w:cs="Times New Roman"/>
          <w:i/>
          <w:sz w:val="24"/>
          <w:szCs w:val="24"/>
        </w:rPr>
      </w:pPr>
    </w:p>
    <w:p w14:paraId="0FEBEFC4" w14:textId="77777777" w:rsidR="00EA56A3" w:rsidRDefault="00824235" w:rsidP="00E047F7">
      <w:pPr>
        <w:spacing w:after="0" w:line="240" w:lineRule="auto"/>
        <w:ind w:left="1080"/>
        <w:rPr>
          <w:rFonts w:ascii="Times New Roman" w:hAnsi="Times New Roman" w:cs="Times New Roman"/>
          <w:i/>
          <w:sz w:val="24"/>
          <w:szCs w:val="24"/>
        </w:rPr>
      </w:pPr>
      <w:r>
        <w:rPr>
          <w:rFonts w:ascii="Times New Roman" w:hAnsi="Times New Roman" w:cs="Times New Roman"/>
          <w:i/>
          <w:sz w:val="24"/>
          <w:szCs w:val="24"/>
        </w:rPr>
        <w:lastRenderedPageBreak/>
        <w:t xml:space="preserve">The </w:t>
      </w:r>
      <w:r w:rsidR="00AD36C6">
        <w:rPr>
          <w:rFonts w:ascii="Times New Roman" w:hAnsi="Times New Roman" w:cs="Times New Roman"/>
          <w:i/>
          <w:sz w:val="24"/>
          <w:szCs w:val="24"/>
        </w:rPr>
        <w:t>Cultural &amp; Architectural Resource Management Archive (CARMA)</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mapviewer</w:t>
      </w:r>
      <w:proofErr w:type="spellEnd"/>
      <w:r>
        <w:rPr>
          <w:rFonts w:ascii="Times New Roman" w:hAnsi="Times New Roman" w:cs="Times New Roman"/>
          <w:i/>
          <w:sz w:val="24"/>
          <w:szCs w:val="24"/>
        </w:rPr>
        <w:t xml:space="preserve"> </w:t>
      </w:r>
      <w:r w:rsidR="00AD36C6">
        <w:rPr>
          <w:rFonts w:ascii="Times New Roman" w:hAnsi="Times New Roman" w:cs="Times New Roman"/>
          <w:i/>
          <w:sz w:val="24"/>
          <w:szCs w:val="24"/>
        </w:rPr>
        <w:t>on the Maine DOT website contains</w:t>
      </w:r>
      <w:r>
        <w:rPr>
          <w:rFonts w:ascii="Times New Roman" w:hAnsi="Times New Roman" w:cs="Times New Roman"/>
          <w:i/>
          <w:sz w:val="24"/>
          <w:szCs w:val="24"/>
        </w:rPr>
        <w:t xml:space="preserve"> information about </w:t>
      </w:r>
      <w:r w:rsidR="00AD36C6" w:rsidRPr="00E047F7">
        <w:rPr>
          <w:rFonts w:ascii="Times New Roman" w:hAnsi="Times New Roman" w:cs="Times New Roman"/>
          <w:i/>
          <w:sz w:val="24"/>
          <w:szCs w:val="24"/>
          <w:u w:val="single"/>
        </w:rPr>
        <w:t>some</w:t>
      </w:r>
      <w:r w:rsidR="00AD36C6">
        <w:rPr>
          <w:rFonts w:ascii="Times New Roman" w:hAnsi="Times New Roman" w:cs="Times New Roman"/>
          <w:i/>
          <w:sz w:val="24"/>
          <w:szCs w:val="24"/>
        </w:rPr>
        <w:t xml:space="preserve"> </w:t>
      </w:r>
      <w:r>
        <w:rPr>
          <w:rFonts w:ascii="Times New Roman" w:hAnsi="Times New Roman" w:cs="Times New Roman"/>
          <w:i/>
          <w:sz w:val="24"/>
          <w:szCs w:val="24"/>
        </w:rPr>
        <w:t>Historic Sites</w:t>
      </w:r>
      <w:r w:rsidR="00001FFA">
        <w:rPr>
          <w:rFonts w:ascii="Times New Roman" w:hAnsi="Times New Roman" w:cs="Times New Roman"/>
          <w:i/>
          <w:sz w:val="24"/>
          <w:szCs w:val="24"/>
        </w:rPr>
        <w:t xml:space="preserve"> and might be useful for a preliminary overview</w:t>
      </w:r>
      <w:r>
        <w:rPr>
          <w:rFonts w:ascii="Times New Roman" w:hAnsi="Times New Roman" w:cs="Times New Roman"/>
          <w:i/>
          <w:sz w:val="24"/>
          <w:szCs w:val="24"/>
        </w:rPr>
        <w:t xml:space="preserve">:  </w:t>
      </w:r>
      <w:hyperlink r:id="rId9" w:history="1">
        <w:r w:rsidR="001631E4" w:rsidRPr="00C21632">
          <w:rPr>
            <w:rStyle w:val="Hyperlink"/>
            <w:rFonts w:ascii="Times New Roman" w:hAnsi="Times New Roman" w:cs="Times New Roman"/>
            <w:i/>
            <w:sz w:val="24"/>
            <w:szCs w:val="24"/>
          </w:rPr>
          <w:t>http://www.maine.gov/mhpc/carma_disclaimer.html</w:t>
        </w:r>
      </w:hyperlink>
    </w:p>
    <w:p w14:paraId="6959F543" w14:textId="77777777" w:rsidR="00DF60EE" w:rsidRPr="00A611A4" w:rsidRDefault="001631E4" w:rsidP="00A611A4">
      <w:pPr>
        <w:pStyle w:val="Heading3"/>
        <w:tabs>
          <w:tab w:val="left" w:pos="720"/>
        </w:tabs>
        <w:spacing w:after="200" w:line="240" w:lineRule="auto"/>
        <w:ind w:left="1080" w:hanging="360"/>
        <w:rPr>
          <w:rFonts w:ascii="Times New Roman" w:hAnsi="Times New Roman" w:cs="Times New Roman"/>
          <w:color w:val="000000" w:themeColor="text1"/>
          <w:sz w:val="24"/>
          <w:szCs w:val="24"/>
        </w:rPr>
      </w:pPr>
      <w:bookmarkStart w:id="21" w:name="_Toc347848144"/>
      <w:r>
        <w:rPr>
          <w:rFonts w:ascii="Times New Roman" w:hAnsi="Times New Roman" w:cs="Times New Roman"/>
          <w:color w:val="000000" w:themeColor="text1"/>
          <w:sz w:val="24"/>
          <w:szCs w:val="24"/>
        </w:rPr>
        <w:t>Existing Easements or</w:t>
      </w:r>
      <w:r w:rsidR="00A31D6D">
        <w:rPr>
          <w:rFonts w:ascii="Times New Roman" w:hAnsi="Times New Roman" w:cs="Times New Roman"/>
          <w:color w:val="000000" w:themeColor="text1"/>
          <w:sz w:val="24"/>
          <w:szCs w:val="24"/>
        </w:rPr>
        <w:t xml:space="preserve"> </w:t>
      </w:r>
      <w:r w:rsidR="00DF60EE" w:rsidRPr="009E6EEA">
        <w:rPr>
          <w:rFonts w:ascii="Times New Roman" w:hAnsi="Times New Roman" w:cs="Times New Roman"/>
          <w:color w:val="000000" w:themeColor="text1"/>
          <w:sz w:val="24"/>
          <w:szCs w:val="24"/>
        </w:rPr>
        <w:t>Other Restrictions</w:t>
      </w:r>
    </w:p>
    <w:p w14:paraId="3B22FAFC" w14:textId="77777777" w:rsidR="00DF60EE" w:rsidRPr="009E6EEA" w:rsidRDefault="00DF60EE" w:rsidP="00DF60EE">
      <w:pPr>
        <w:ind w:left="1080"/>
        <w:rPr>
          <w:rFonts w:ascii="Times New Roman" w:hAnsi="Times New Roman" w:cs="Times New Roman"/>
          <w:i/>
          <w:sz w:val="24"/>
          <w:szCs w:val="24"/>
        </w:rPr>
      </w:pPr>
      <w:r w:rsidRPr="009E6EEA">
        <w:rPr>
          <w:rFonts w:ascii="Times New Roman" w:hAnsi="Times New Roman" w:cs="Times New Roman"/>
          <w:i/>
          <w:sz w:val="24"/>
          <w:szCs w:val="24"/>
        </w:rPr>
        <w:t>Include descriptions/locations of any existing easements, rights-of-way or leases</w:t>
      </w:r>
      <w:r w:rsidR="00631BE3">
        <w:rPr>
          <w:rFonts w:ascii="Times New Roman" w:hAnsi="Times New Roman" w:cs="Times New Roman"/>
          <w:i/>
          <w:sz w:val="24"/>
          <w:szCs w:val="24"/>
        </w:rPr>
        <w:t xml:space="preserve"> held by others</w:t>
      </w:r>
      <w:r w:rsidRPr="009E6EEA">
        <w:rPr>
          <w:rFonts w:ascii="Times New Roman" w:hAnsi="Times New Roman" w:cs="Times New Roman"/>
          <w:i/>
          <w:sz w:val="24"/>
          <w:szCs w:val="24"/>
        </w:rPr>
        <w:t xml:space="preserve">, their nature (buried pipeline, overhead power, ingress/egress, snowmobile trail, mineral or timber rights or other interests), authorized users (if known), access procedures, etc.  </w:t>
      </w:r>
    </w:p>
    <w:p w14:paraId="480361C0" w14:textId="77777777" w:rsidR="009246A6" w:rsidRPr="00A611A4" w:rsidRDefault="00FB48E7" w:rsidP="00A611A4">
      <w:pPr>
        <w:pStyle w:val="Heading3"/>
        <w:tabs>
          <w:tab w:val="left" w:pos="720"/>
        </w:tabs>
        <w:spacing w:after="200" w:line="240" w:lineRule="auto"/>
        <w:ind w:left="1080" w:hanging="360"/>
        <w:rPr>
          <w:rFonts w:ascii="Times New Roman" w:hAnsi="Times New Roman" w:cs="Times New Roman"/>
          <w:color w:val="000000" w:themeColor="text1"/>
          <w:sz w:val="24"/>
          <w:szCs w:val="24"/>
        </w:rPr>
      </w:pPr>
      <w:r w:rsidRPr="009E6EEA">
        <w:rPr>
          <w:rFonts w:ascii="Times New Roman" w:hAnsi="Times New Roman" w:cs="Times New Roman"/>
          <w:color w:val="000000" w:themeColor="text1"/>
          <w:sz w:val="24"/>
          <w:szCs w:val="24"/>
        </w:rPr>
        <w:t>Legal Documents Appendix</w:t>
      </w:r>
      <w:bookmarkEnd w:id="21"/>
    </w:p>
    <w:p w14:paraId="44C9D22D" w14:textId="0949255C" w:rsidR="00FB48E7" w:rsidRPr="009E6EEA" w:rsidRDefault="001631E4" w:rsidP="009246A6">
      <w:pPr>
        <w:ind w:left="1080"/>
        <w:rPr>
          <w:rFonts w:ascii="Times New Roman" w:hAnsi="Times New Roman" w:cs="Times New Roman"/>
          <w:i/>
          <w:sz w:val="24"/>
          <w:szCs w:val="24"/>
        </w:rPr>
      </w:pPr>
      <w:r>
        <w:rPr>
          <w:rFonts w:ascii="Times New Roman" w:hAnsi="Times New Roman" w:cs="Times New Roman"/>
          <w:i/>
          <w:sz w:val="24"/>
          <w:szCs w:val="24"/>
        </w:rPr>
        <w:t>General note about status of legal documents with a reference to the Appendix, as applicable.  The Appendix may include copies of l</w:t>
      </w:r>
      <w:r w:rsidR="00FB48E7" w:rsidRPr="009E6EEA">
        <w:rPr>
          <w:rFonts w:ascii="Times New Roman" w:hAnsi="Times New Roman" w:cs="Times New Roman"/>
          <w:i/>
          <w:sz w:val="24"/>
          <w:szCs w:val="24"/>
        </w:rPr>
        <w:t>egal documents such as deeds, legal description</w:t>
      </w:r>
      <w:r>
        <w:rPr>
          <w:rFonts w:ascii="Times New Roman" w:hAnsi="Times New Roman" w:cs="Times New Roman"/>
          <w:i/>
          <w:sz w:val="24"/>
          <w:szCs w:val="24"/>
        </w:rPr>
        <w:t>s</w:t>
      </w:r>
      <w:r w:rsidR="00FB48E7" w:rsidRPr="009E6EEA">
        <w:rPr>
          <w:rFonts w:ascii="Times New Roman" w:hAnsi="Times New Roman" w:cs="Times New Roman"/>
          <w:i/>
          <w:sz w:val="24"/>
          <w:szCs w:val="24"/>
        </w:rPr>
        <w:t>, ri</w:t>
      </w:r>
      <w:r w:rsidR="009A6AF1" w:rsidRPr="009E6EEA">
        <w:rPr>
          <w:rFonts w:ascii="Times New Roman" w:hAnsi="Times New Roman" w:cs="Times New Roman"/>
          <w:i/>
          <w:sz w:val="24"/>
          <w:szCs w:val="24"/>
        </w:rPr>
        <w:t>ghts-of-way, deed restrictions</w:t>
      </w:r>
      <w:r w:rsidR="00FB48E7" w:rsidRPr="009E6EEA">
        <w:rPr>
          <w:rFonts w:ascii="Times New Roman" w:hAnsi="Times New Roman" w:cs="Times New Roman"/>
          <w:i/>
          <w:sz w:val="24"/>
          <w:szCs w:val="24"/>
        </w:rPr>
        <w:t xml:space="preserve">, survey, mineral rights, </w:t>
      </w:r>
      <w:r w:rsidR="00D24A5E" w:rsidRPr="009E6EEA">
        <w:rPr>
          <w:rFonts w:ascii="Times New Roman" w:hAnsi="Times New Roman" w:cs="Times New Roman"/>
          <w:i/>
          <w:sz w:val="24"/>
          <w:szCs w:val="24"/>
        </w:rPr>
        <w:t xml:space="preserve">conservation easements, </w:t>
      </w:r>
      <w:r w:rsidR="006A03EA">
        <w:rPr>
          <w:rFonts w:ascii="Times New Roman" w:hAnsi="Times New Roman" w:cs="Times New Roman"/>
          <w:i/>
          <w:sz w:val="24"/>
          <w:szCs w:val="24"/>
        </w:rPr>
        <w:t xml:space="preserve">MNRCP Notice of Project Agreement, other </w:t>
      </w:r>
      <w:r w:rsidR="00D24A5E" w:rsidRPr="009E6EEA">
        <w:rPr>
          <w:rFonts w:ascii="Times New Roman" w:hAnsi="Times New Roman" w:cs="Times New Roman"/>
          <w:i/>
          <w:sz w:val="24"/>
          <w:szCs w:val="24"/>
        </w:rPr>
        <w:t>Notice</w:t>
      </w:r>
      <w:r w:rsidR="007A385D">
        <w:rPr>
          <w:rFonts w:ascii="Times New Roman" w:hAnsi="Times New Roman" w:cs="Times New Roman"/>
          <w:i/>
          <w:sz w:val="24"/>
          <w:szCs w:val="24"/>
        </w:rPr>
        <w:t>s</w:t>
      </w:r>
      <w:r w:rsidR="00D24A5E" w:rsidRPr="009E6EEA">
        <w:rPr>
          <w:rFonts w:ascii="Times New Roman" w:hAnsi="Times New Roman" w:cs="Times New Roman"/>
          <w:i/>
          <w:sz w:val="24"/>
          <w:szCs w:val="24"/>
        </w:rPr>
        <w:t xml:space="preserve"> of Grant Agreement, </w:t>
      </w:r>
      <w:r w:rsidR="00FB48E7" w:rsidRPr="009E6EEA">
        <w:rPr>
          <w:rFonts w:ascii="Times New Roman" w:hAnsi="Times New Roman" w:cs="Times New Roman"/>
          <w:i/>
          <w:sz w:val="24"/>
          <w:szCs w:val="24"/>
        </w:rPr>
        <w:t>conditions of transfer, etc.</w:t>
      </w:r>
    </w:p>
    <w:p w14:paraId="0D90D082" w14:textId="77777777" w:rsidR="00132F4F" w:rsidRPr="009E6EEA" w:rsidRDefault="00132F4F" w:rsidP="00C94EE5">
      <w:pPr>
        <w:pStyle w:val="Heading2"/>
        <w:numPr>
          <w:ilvl w:val="0"/>
          <w:numId w:val="15"/>
        </w:numPr>
        <w:spacing w:before="120" w:after="120" w:line="240" w:lineRule="auto"/>
        <w:rPr>
          <w:rFonts w:ascii="Times New Roman" w:hAnsi="Times New Roman" w:cs="Times New Roman"/>
          <w:color w:val="000000" w:themeColor="text1"/>
          <w:sz w:val="24"/>
          <w:szCs w:val="24"/>
        </w:rPr>
      </w:pPr>
      <w:bookmarkStart w:id="22" w:name="_Toc198452682"/>
      <w:bookmarkStart w:id="23" w:name="_Toc347848145"/>
      <w:bookmarkStart w:id="24" w:name="_Toc198452678"/>
      <w:r w:rsidRPr="009E6EEA">
        <w:rPr>
          <w:rFonts w:ascii="Times New Roman" w:hAnsi="Times New Roman" w:cs="Times New Roman"/>
          <w:color w:val="000000" w:themeColor="text1"/>
          <w:sz w:val="24"/>
          <w:szCs w:val="24"/>
        </w:rPr>
        <w:t>Adjacent Land Uses</w:t>
      </w:r>
      <w:bookmarkEnd w:id="22"/>
      <w:bookmarkEnd w:id="23"/>
    </w:p>
    <w:p w14:paraId="079BBBA2" w14:textId="77777777" w:rsidR="00AB025A" w:rsidRPr="009E6EEA" w:rsidRDefault="00CB6A7D" w:rsidP="00FD69FC">
      <w:pPr>
        <w:pStyle w:val="ListParagraph"/>
        <w:spacing w:after="240" w:line="240" w:lineRule="auto"/>
        <w:ind w:left="810"/>
        <w:contextualSpacing w:val="0"/>
        <w:rPr>
          <w:rFonts w:ascii="Times New Roman" w:hAnsi="Times New Roman" w:cs="Times New Roman"/>
          <w:i/>
          <w:sz w:val="24"/>
          <w:szCs w:val="24"/>
        </w:rPr>
      </w:pPr>
      <w:r w:rsidRPr="000D158C">
        <w:rPr>
          <w:rFonts w:ascii="Times New Roman" w:hAnsi="Times New Roman" w:cs="Times New Roman"/>
          <w:i/>
          <w:sz w:val="24"/>
          <w:szCs w:val="24"/>
        </w:rPr>
        <w:t xml:space="preserve">Description of adjacent uses </w:t>
      </w:r>
      <w:r w:rsidR="002F37D9" w:rsidRPr="000D158C">
        <w:rPr>
          <w:rFonts w:ascii="Times New Roman" w:hAnsi="Times New Roman" w:cs="Times New Roman"/>
          <w:i/>
          <w:sz w:val="24"/>
          <w:szCs w:val="24"/>
        </w:rPr>
        <w:t>around the property</w:t>
      </w:r>
      <w:r w:rsidR="002F37D9">
        <w:rPr>
          <w:rFonts w:ascii="Times New Roman" w:hAnsi="Times New Roman" w:cs="Times New Roman"/>
          <w:sz w:val="24"/>
          <w:szCs w:val="24"/>
        </w:rPr>
        <w:t xml:space="preserve"> </w:t>
      </w:r>
      <w:r w:rsidRPr="009E6EEA">
        <w:rPr>
          <w:rFonts w:ascii="Times New Roman" w:hAnsi="Times New Roman" w:cs="Times New Roman"/>
          <w:sz w:val="24"/>
          <w:szCs w:val="24"/>
        </w:rPr>
        <w:t xml:space="preserve">-- </w:t>
      </w:r>
      <w:r w:rsidR="00132F4F" w:rsidRPr="009E6EEA">
        <w:rPr>
          <w:rFonts w:ascii="Times New Roman" w:hAnsi="Times New Roman" w:cs="Times New Roman"/>
          <w:i/>
          <w:sz w:val="24"/>
          <w:szCs w:val="24"/>
        </w:rPr>
        <w:t xml:space="preserve">Detail the baseline adjacent land uses. These land uses may change over time; however, the description of the baseline conditions will give the Long-Term Steward some idea of the conditions present when the management plan was first developed. </w:t>
      </w:r>
    </w:p>
    <w:p w14:paraId="7C79F65D" w14:textId="77777777" w:rsidR="00132F4F" w:rsidRPr="009E6EEA" w:rsidRDefault="00536184" w:rsidP="00D2512C">
      <w:pPr>
        <w:pStyle w:val="Heading1"/>
        <w:tabs>
          <w:tab w:val="left" w:pos="360"/>
        </w:tabs>
        <w:spacing w:before="240" w:after="240" w:line="240" w:lineRule="auto"/>
        <w:ind w:left="360" w:hanging="540"/>
        <w:rPr>
          <w:rFonts w:ascii="Times New Roman" w:hAnsi="Times New Roman" w:cs="Times New Roman"/>
          <w:color w:val="auto"/>
          <w:sz w:val="24"/>
          <w:szCs w:val="24"/>
          <w:u w:val="single"/>
        </w:rPr>
      </w:pPr>
      <w:bookmarkStart w:id="25" w:name="_Toc347848039"/>
      <w:bookmarkStart w:id="26" w:name="_Toc347848146"/>
      <w:bookmarkEnd w:id="24"/>
      <w:r w:rsidRPr="009E6EEA">
        <w:rPr>
          <w:rFonts w:ascii="Times New Roman" w:hAnsi="Times New Roman" w:cs="Times New Roman"/>
          <w:color w:val="auto"/>
          <w:sz w:val="24"/>
          <w:szCs w:val="24"/>
          <w:u w:val="single"/>
        </w:rPr>
        <w:t>Natural Resources</w:t>
      </w:r>
      <w:bookmarkEnd w:id="25"/>
      <w:bookmarkEnd w:id="26"/>
      <w:r w:rsidR="003423AB" w:rsidRPr="009E6EEA">
        <w:rPr>
          <w:rFonts w:ascii="Times New Roman" w:hAnsi="Times New Roman" w:cs="Times New Roman"/>
          <w:color w:val="auto"/>
          <w:sz w:val="24"/>
          <w:szCs w:val="24"/>
          <w:u w:val="single"/>
        </w:rPr>
        <w:t xml:space="preserve"> </w:t>
      </w:r>
    </w:p>
    <w:p w14:paraId="6DED36AF" w14:textId="77777777" w:rsidR="007526E0" w:rsidRPr="009E6EEA" w:rsidRDefault="00631BE3" w:rsidP="007526E0">
      <w:pPr>
        <w:ind w:left="360"/>
        <w:rPr>
          <w:rFonts w:ascii="Times New Roman" w:hAnsi="Times New Roman" w:cs="Times New Roman"/>
          <w:sz w:val="24"/>
          <w:szCs w:val="24"/>
        </w:rPr>
      </w:pPr>
      <w:r>
        <w:rPr>
          <w:rFonts w:ascii="Times New Roman" w:hAnsi="Times New Roman" w:cs="Times New Roman"/>
          <w:i/>
          <w:color w:val="000000" w:themeColor="text1"/>
          <w:sz w:val="24"/>
          <w:szCs w:val="24"/>
        </w:rPr>
        <w:t>Sections below provide d</w:t>
      </w:r>
      <w:r w:rsidR="007526E0" w:rsidRPr="009E6EEA">
        <w:rPr>
          <w:rFonts w:ascii="Times New Roman" w:hAnsi="Times New Roman" w:cs="Times New Roman"/>
          <w:i/>
          <w:color w:val="000000" w:themeColor="text1"/>
          <w:sz w:val="24"/>
          <w:szCs w:val="24"/>
        </w:rPr>
        <w:t>ocumentation of the current conditions on the site</w:t>
      </w:r>
    </w:p>
    <w:p w14:paraId="4057BCCD" w14:textId="77777777" w:rsidR="003423AB" w:rsidRPr="009E6EEA" w:rsidRDefault="007526E0" w:rsidP="00C94EE5">
      <w:pPr>
        <w:pStyle w:val="Heading2"/>
        <w:numPr>
          <w:ilvl w:val="0"/>
          <w:numId w:val="16"/>
        </w:numPr>
        <w:spacing w:before="120" w:after="120" w:line="240" w:lineRule="auto"/>
        <w:rPr>
          <w:rFonts w:ascii="Times New Roman" w:hAnsi="Times New Roman" w:cs="Times New Roman"/>
          <w:color w:val="000000"/>
          <w:sz w:val="24"/>
          <w:szCs w:val="24"/>
        </w:rPr>
      </w:pPr>
      <w:r w:rsidRPr="009E6EEA">
        <w:rPr>
          <w:rFonts w:ascii="Times New Roman" w:hAnsi="Times New Roman" w:cs="Times New Roman"/>
          <w:color w:val="000000"/>
          <w:sz w:val="24"/>
          <w:szCs w:val="24"/>
        </w:rPr>
        <w:t>Aquatic Resources</w:t>
      </w:r>
    </w:p>
    <w:p w14:paraId="00F2ED9A" w14:textId="36247BFD" w:rsidR="007526E0" w:rsidRDefault="007526E0" w:rsidP="007526E0">
      <w:pPr>
        <w:pStyle w:val="ListParagraph"/>
        <w:spacing w:line="240" w:lineRule="auto"/>
        <w:contextualSpacing w:val="0"/>
        <w:outlineLvl w:val="1"/>
        <w:rPr>
          <w:rFonts w:ascii="Times New Roman" w:hAnsi="Times New Roman" w:cs="Times New Roman"/>
          <w:b/>
          <w:i/>
          <w:color w:val="000000"/>
          <w:sz w:val="24"/>
          <w:szCs w:val="24"/>
        </w:rPr>
      </w:pPr>
      <w:bookmarkStart w:id="27" w:name="_Toc347848149"/>
      <w:r w:rsidRPr="009E6EEA">
        <w:rPr>
          <w:rFonts w:ascii="Times New Roman" w:hAnsi="Times New Roman" w:cs="Times New Roman"/>
          <w:i/>
          <w:color w:val="000000"/>
          <w:sz w:val="24"/>
          <w:szCs w:val="24"/>
        </w:rPr>
        <w:t xml:space="preserve">Describe all wetlands, </w:t>
      </w:r>
      <w:proofErr w:type="gramStart"/>
      <w:r w:rsidRPr="009E6EEA">
        <w:rPr>
          <w:rFonts w:ascii="Times New Roman" w:hAnsi="Times New Roman" w:cs="Times New Roman"/>
          <w:i/>
          <w:color w:val="000000"/>
          <w:sz w:val="24"/>
          <w:szCs w:val="24"/>
        </w:rPr>
        <w:t>streams</w:t>
      </w:r>
      <w:proofErr w:type="gramEnd"/>
      <w:r w:rsidRPr="009E6EEA">
        <w:rPr>
          <w:rFonts w:ascii="Times New Roman" w:hAnsi="Times New Roman" w:cs="Times New Roman"/>
          <w:i/>
          <w:color w:val="000000"/>
          <w:sz w:val="24"/>
          <w:szCs w:val="24"/>
        </w:rPr>
        <w:t xml:space="preserve"> and aquatic resources on the site with acreage/length, species and general characteristics and habitat quality</w:t>
      </w:r>
      <w:r w:rsidRPr="009E6EEA">
        <w:rPr>
          <w:rFonts w:ascii="Times New Roman" w:hAnsi="Times New Roman" w:cs="Times New Roman"/>
          <w:color w:val="000000"/>
          <w:sz w:val="24"/>
          <w:szCs w:val="24"/>
        </w:rPr>
        <w:t>.</w:t>
      </w:r>
      <w:bookmarkEnd w:id="27"/>
      <w:r w:rsidR="003846CC">
        <w:rPr>
          <w:rFonts w:ascii="Times New Roman" w:hAnsi="Times New Roman" w:cs="Times New Roman"/>
          <w:color w:val="000000"/>
          <w:sz w:val="24"/>
          <w:szCs w:val="24"/>
        </w:rPr>
        <w:t xml:space="preserve">  </w:t>
      </w:r>
      <w:r w:rsidR="00E504FC" w:rsidRPr="00020745">
        <w:rPr>
          <w:rFonts w:ascii="Times New Roman" w:hAnsi="Times New Roman" w:cs="Times New Roman"/>
          <w:b/>
          <w:i/>
          <w:color w:val="000000"/>
          <w:sz w:val="24"/>
          <w:szCs w:val="24"/>
        </w:rPr>
        <w:t>For MNRCP purposes, this should be a separate discussion from other resources on the site.</w:t>
      </w:r>
    </w:p>
    <w:p w14:paraId="30B5603E" w14:textId="393A015E" w:rsidR="005431B8" w:rsidRPr="00020745" w:rsidRDefault="005431B8" w:rsidP="007526E0">
      <w:pPr>
        <w:pStyle w:val="ListParagraph"/>
        <w:spacing w:line="240" w:lineRule="auto"/>
        <w:contextualSpacing w:val="0"/>
        <w:outlineLvl w:val="1"/>
        <w:rPr>
          <w:rFonts w:ascii="Times New Roman" w:hAnsi="Times New Roman" w:cs="Times New Roman"/>
          <w:i/>
          <w:color w:val="000000"/>
          <w:sz w:val="24"/>
          <w:szCs w:val="24"/>
        </w:rPr>
      </w:pPr>
      <w:r>
        <w:rPr>
          <w:rFonts w:ascii="Times New Roman" w:hAnsi="Times New Roman" w:cs="Times New Roman"/>
          <w:i/>
          <w:color w:val="000000"/>
          <w:sz w:val="24"/>
          <w:szCs w:val="24"/>
        </w:rPr>
        <w:t>If possible, d</w:t>
      </w:r>
      <w:r w:rsidRPr="009E6EEA">
        <w:rPr>
          <w:rFonts w:ascii="Times New Roman" w:hAnsi="Times New Roman" w:cs="Times New Roman"/>
          <w:i/>
          <w:color w:val="000000"/>
          <w:sz w:val="24"/>
          <w:szCs w:val="24"/>
        </w:rPr>
        <w:t xml:space="preserve">escribe the Strahler </w:t>
      </w:r>
      <w:r>
        <w:rPr>
          <w:rFonts w:ascii="Times New Roman" w:hAnsi="Times New Roman" w:cs="Times New Roman"/>
          <w:i/>
          <w:color w:val="000000"/>
          <w:sz w:val="24"/>
          <w:szCs w:val="24"/>
        </w:rPr>
        <w:t xml:space="preserve">stream </w:t>
      </w:r>
      <w:r w:rsidRPr="009E6EEA">
        <w:rPr>
          <w:rFonts w:ascii="Times New Roman" w:hAnsi="Times New Roman" w:cs="Times New Roman"/>
          <w:i/>
          <w:color w:val="000000"/>
          <w:sz w:val="24"/>
          <w:szCs w:val="24"/>
        </w:rPr>
        <w:t>order</w:t>
      </w:r>
      <w:r w:rsidRPr="00A31D6D">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of the streams onsite,</w:t>
      </w:r>
      <w:r w:rsidRPr="009E6EEA">
        <w:rPr>
          <w:rFonts w:ascii="Times New Roman" w:hAnsi="Times New Roman" w:cs="Times New Roman"/>
          <w:i/>
          <w:color w:val="000000"/>
          <w:sz w:val="24"/>
          <w:szCs w:val="24"/>
        </w:rPr>
        <w:t xml:space="preserve"> (</w:t>
      </w:r>
      <w:hyperlink r:id="rId10" w:history="1">
        <w:r w:rsidRPr="009E6EEA">
          <w:rPr>
            <w:rStyle w:val="Hyperlink"/>
            <w:rFonts w:ascii="Times New Roman" w:hAnsi="Times New Roman" w:cs="Times New Roman"/>
            <w:i/>
            <w:sz w:val="24"/>
            <w:szCs w:val="24"/>
          </w:rPr>
          <w:t>http://usgs-mrs.cr.usgs.gov/NHDHelp/WebHelp/NHD_Help/Introduction_to_the_NHD/Feature_Attribution/Stream_Order.htm</w:t>
        </w:r>
      </w:hyperlink>
      <w:r w:rsidRPr="009E6EEA">
        <w:rPr>
          <w:rFonts w:ascii="Times New Roman" w:hAnsi="Times New Roman" w:cs="Times New Roman"/>
          <w:i/>
          <w:color w:val="000000"/>
          <w:sz w:val="24"/>
          <w:szCs w:val="24"/>
        </w:rPr>
        <w:t>) a</w:t>
      </w:r>
      <w:r>
        <w:rPr>
          <w:rFonts w:ascii="Times New Roman" w:hAnsi="Times New Roman" w:cs="Times New Roman"/>
          <w:i/>
          <w:color w:val="000000"/>
          <w:sz w:val="24"/>
          <w:szCs w:val="24"/>
        </w:rPr>
        <w:t>nd</w:t>
      </w:r>
      <w:r w:rsidRPr="009E6EE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provide a </w:t>
      </w:r>
      <w:r w:rsidRPr="009E6EEA">
        <w:rPr>
          <w:rFonts w:ascii="Times New Roman" w:hAnsi="Times New Roman" w:cs="Times New Roman"/>
          <w:i/>
          <w:color w:val="000000"/>
          <w:sz w:val="24"/>
          <w:szCs w:val="24"/>
        </w:rPr>
        <w:t>descr</w:t>
      </w:r>
      <w:r>
        <w:rPr>
          <w:rFonts w:ascii="Times New Roman" w:hAnsi="Times New Roman" w:cs="Times New Roman"/>
          <w:i/>
          <w:color w:val="000000"/>
          <w:sz w:val="24"/>
          <w:szCs w:val="24"/>
        </w:rPr>
        <w:t>iption of the channel structure.</w:t>
      </w:r>
    </w:p>
    <w:p w14:paraId="0291DA5B" w14:textId="48571DD4" w:rsidR="007526E0" w:rsidRPr="009E6EEA" w:rsidRDefault="007526E0" w:rsidP="007526E0">
      <w:pPr>
        <w:pStyle w:val="ListParagraph"/>
        <w:spacing w:line="240" w:lineRule="auto"/>
        <w:contextualSpacing w:val="0"/>
        <w:outlineLvl w:val="1"/>
        <w:rPr>
          <w:rFonts w:ascii="Times New Roman" w:hAnsi="Times New Roman" w:cs="Times New Roman"/>
          <w:b/>
          <w:color w:val="000000"/>
          <w:sz w:val="24"/>
          <w:szCs w:val="24"/>
        </w:rPr>
      </w:pPr>
      <w:r w:rsidRPr="00020745">
        <w:rPr>
          <w:rFonts w:ascii="Times New Roman" w:hAnsi="Times New Roman" w:cs="Times New Roman"/>
          <w:i/>
          <w:color w:val="000000"/>
          <w:sz w:val="24"/>
          <w:szCs w:val="24"/>
          <w:u w:val="single"/>
        </w:rPr>
        <w:t xml:space="preserve">Include </w:t>
      </w:r>
      <w:r w:rsidR="002A42C3">
        <w:rPr>
          <w:rFonts w:ascii="Times New Roman" w:hAnsi="Times New Roman" w:cs="Times New Roman"/>
          <w:i/>
          <w:color w:val="000000"/>
          <w:sz w:val="24"/>
          <w:szCs w:val="24"/>
          <w:u w:val="single"/>
        </w:rPr>
        <w:t xml:space="preserve">a </w:t>
      </w:r>
      <w:r w:rsidRPr="00020745">
        <w:rPr>
          <w:rFonts w:ascii="Times New Roman" w:hAnsi="Times New Roman" w:cs="Times New Roman"/>
          <w:i/>
          <w:color w:val="000000"/>
          <w:sz w:val="24"/>
          <w:szCs w:val="24"/>
          <w:u w:val="single"/>
        </w:rPr>
        <w:t>map</w:t>
      </w:r>
      <w:r w:rsidRPr="009E6EEA">
        <w:rPr>
          <w:rFonts w:ascii="Times New Roman" w:hAnsi="Times New Roman" w:cs="Times New Roman"/>
          <w:i/>
          <w:color w:val="000000"/>
          <w:sz w:val="24"/>
          <w:szCs w:val="24"/>
        </w:rPr>
        <w:t xml:space="preserve"> showing all aquatic resources on the site</w:t>
      </w:r>
      <w:r w:rsidR="002A42C3">
        <w:rPr>
          <w:rFonts w:ascii="Times New Roman" w:hAnsi="Times New Roman" w:cs="Times New Roman"/>
          <w:i/>
          <w:color w:val="000000"/>
          <w:sz w:val="24"/>
          <w:szCs w:val="24"/>
        </w:rPr>
        <w:t xml:space="preserve"> – wetlands, streams and rivers, and other resources related to the aquatic environment</w:t>
      </w:r>
      <w:r w:rsidR="003846CC">
        <w:rPr>
          <w:rFonts w:ascii="Times New Roman" w:hAnsi="Times New Roman" w:cs="Times New Roman"/>
          <w:i/>
          <w:color w:val="000000"/>
          <w:sz w:val="24"/>
          <w:szCs w:val="24"/>
        </w:rPr>
        <w:t>.</w:t>
      </w:r>
    </w:p>
    <w:p w14:paraId="30728B62" w14:textId="77777777" w:rsidR="00C719B0" w:rsidRPr="009E6EEA" w:rsidRDefault="00C719B0" w:rsidP="00C94EE5">
      <w:pPr>
        <w:pStyle w:val="Heading2"/>
        <w:numPr>
          <w:ilvl w:val="0"/>
          <w:numId w:val="16"/>
        </w:numPr>
        <w:spacing w:before="120" w:after="120" w:line="240" w:lineRule="auto"/>
        <w:rPr>
          <w:rFonts w:ascii="Times New Roman" w:hAnsi="Times New Roman" w:cs="Times New Roman"/>
          <w:color w:val="000000" w:themeColor="text1"/>
          <w:sz w:val="24"/>
          <w:szCs w:val="24"/>
        </w:rPr>
      </w:pPr>
      <w:bookmarkStart w:id="28" w:name="_Toc198452684"/>
      <w:bookmarkStart w:id="29" w:name="_Toc347848147"/>
      <w:bookmarkStart w:id="30" w:name="_Toc198452686"/>
      <w:r w:rsidRPr="009E6EEA">
        <w:rPr>
          <w:rFonts w:ascii="Times New Roman" w:hAnsi="Times New Roman" w:cs="Times New Roman"/>
          <w:color w:val="000000" w:themeColor="text1"/>
          <w:sz w:val="24"/>
          <w:szCs w:val="24"/>
        </w:rPr>
        <w:t xml:space="preserve">Baseline Description of </w:t>
      </w:r>
      <w:r w:rsidR="003423AB" w:rsidRPr="009E6EEA">
        <w:rPr>
          <w:rFonts w:ascii="Times New Roman" w:hAnsi="Times New Roman" w:cs="Times New Roman"/>
          <w:color w:val="000000" w:themeColor="text1"/>
          <w:sz w:val="24"/>
          <w:szCs w:val="24"/>
        </w:rPr>
        <w:t xml:space="preserve">Biological </w:t>
      </w:r>
      <w:r w:rsidRPr="009E6EEA">
        <w:rPr>
          <w:rFonts w:ascii="Times New Roman" w:hAnsi="Times New Roman" w:cs="Times New Roman"/>
          <w:color w:val="000000" w:themeColor="text1"/>
          <w:sz w:val="24"/>
          <w:szCs w:val="24"/>
        </w:rPr>
        <w:t xml:space="preserve">Resources </w:t>
      </w:r>
      <w:bookmarkEnd w:id="28"/>
      <w:bookmarkEnd w:id="29"/>
    </w:p>
    <w:p w14:paraId="355A0807" w14:textId="77777777" w:rsidR="00C719B0" w:rsidRPr="009E6EEA" w:rsidRDefault="00C719B0" w:rsidP="00C94EE5">
      <w:pPr>
        <w:pStyle w:val="ListParagraph"/>
        <w:numPr>
          <w:ilvl w:val="1"/>
          <w:numId w:val="4"/>
        </w:numPr>
        <w:spacing w:line="240" w:lineRule="auto"/>
        <w:ind w:left="1080"/>
        <w:contextualSpacing w:val="0"/>
        <w:outlineLvl w:val="1"/>
        <w:rPr>
          <w:rFonts w:ascii="Times New Roman" w:hAnsi="Times New Roman" w:cs="Times New Roman"/>
          <w:b/>
          <w:color w:val="000000"/>
          <w:sz w:val="24"/>
          <w:szCs w:val="24"/>
        </w:rPr>
      </w:pPr>
      <w:bookmarkStart w:id="31" w:name="_Toc347848150"/>
      <w:r w:rsidRPr="009E6EEA">
        <w:rPr>
          <w:rFonts w:ascii="Times New Roman" w:hAnsi="Times New Roman" w:cs="Times New Roman"/>
          <w:b/>
          <w:color w:val="000000"/>
          <w:sz w:val="24"/>
          <w:szCs w:val="24"/>
        </w:rPr>
        <w:t xml:space="preserve">Biological </w:t>
      </w:r>
      <w:bookmarkEnd w:id="31"/>
      <w:r w:rsidR="00641FEE" w:rsidRPr="009E6EEA">
        <w:rPr>
          <w:rFonts w:ascii="Times New Roman" w:hAnsi="Times New Roman" w:cs="Times New Roman"/>
          <w:b/>
          <w:color w:val="000000"/>
          <w:sz w:val="24"/>
          <w:szCs w:val="24"/>
        </w:rPr>
        <w:t>Species and Commun</w:t>
      </w:r>
      <w:r w:rsidR="00C65530" w:rsidRPr="009E6EEA">
        <w:rPr>
          <w:rFonts w:ascii="Times New Roman" w:hAnsi="Times New Roman" w:cs="Times New Roman"/>
          <w:b/>
          <w:color w:val="000000"/>
          <w:sz w:val="24"/>
          <w:szCs w:val="24"/>
        </w:rPr>
        <w:t>i</w:t>
      </w:r>
      <w:r w:rsidR="00641FEE" w:rsidRPr="009E6EEA">
        <w:rPr>
          <w:rFonts w:ascii="Times New Roman" w:hAnsi="Times New Roman" w:cs="Times New Roman"/>
          <w:b/>
          <w:color w:val="000000"/>
          <w:sz w:val="24"/>
          <w:szCs w:val="24"/>
        </w:rPr>
        <w:t>ties</w:t>
      </w:r>
    </w:p>
    <w:p w14:paraId="59F2C26E" w14:textId="77777777" w:rsidR="00C719B0" w:rsidRPr="009E6EEA" w:rsidRDefault="00C719B0" w:rsidP="00C719B0">
      <w:pPr>
        <w:spacing w:after="0" w:line="240" w:lineRule="auto"/>
        <w:ind w:left="1080"/>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 xml:space="preserve">Include a general description of </w:t>
      </w:r>
      <w:r w:rsidR="00FD69FC" w:rsidRPr="009E6EEA">
        <w:rPr>
          <w:rFonts w:ascii="Times New Roman" w:hAnsi="Times New Roman" w:cs="Times New Roman"/>
          <w:i/>
          <w:color w:val="000000"/>
          <w:sz w:val="24"/>
          <w:szCs w:val="24"/>
        </w:rPr>
        <w:t xml:space="preserve">biological and </w:t>
      </w:r>
      <w:r w:rsidR="007E58E7" w:rsidRPr="009E6EEA">
        <w:rPr>
          <w:rFonts w:ascii="Times New Roman" w:hAnsi="Times New Roman" w:cs="Times New Roman"/>
          <w:i/>
          <w:color w:val="000000"/>
          <w:sz w:val="24"/>
          <w:szCs w:val="24"/>
        </w:rPr>
        <w:t xml:space="preserve">other </w:t>
      </w:r>
      <w:r w:rsidRPr="009E6EEA">
        <w:rPr>
          <w:rFonts w:ascii="Times New Roman" w:hAnsi="Times New Roman" w:cs="Times New Roman"/>
          <w:i/>
          <w:color w:val="000000"/>
          <w:sz w:val="24"/>
          <w:szCs w:val="24"/>
        </w:rPr>
        <w:t xml:space="preserve">natural resources including but not limited </w:t>
      </w:r>
      <w:proofErr w:type="gramStart"/>
      <w:r w:rsidRPr="009E6EEA">
        <w:rPr>
          <w:rFonts w:ascii="Times New Roman" w:hAnsi="Times New Roman" w:cs="Times New Roman"/>
          <w:i/>
          <w:color w:val="000000"/>
          <w:sz w:val="24"/>
          <w:szCs w:val="24"/>
        </w:rPr>
        <w:t>to:</w:t>
      </w:r>
      <w:proofErr w:type="gramEnd"/>
      <w:r w:rsidRPr="009E6EEA">
        <w:rPr>
          <w:rFonts w:ascii="Times New Roman" w:hAnsi="Times New Roman" w:cs="Times New Roman"/>
          <w:i/>
          <w:color w:val="000000"/>
          <w:sz w:val="24"/>
          <w:szCs w:val="24"/>
        </w:rPr>
        <w:t xml:space="preserve"> </w:t>
      </w:r>
      <w:r w:rsidR="00663333" w:rsidRPr="009E6EEA">
        <w:rPr>
          <w:rFonts w:ascii="Times New Roman" w:hAnsi="Times New Roman" w:cs="Times New Roman"/>
          <w:i/>
          <w:sz w:val="24"/>
          <w:szCs w:val="24"/>
        </w:rPr>
        <w:t xml:space="preserve">natural community structure, </w:t>
      </w:r>
      <w:r w:rsidRPr="009E6EEA">
        <w:rPr>
          <w:rFonts w:ascii="Times New Roman" w:hAnsi="Times New Roman" w:cs="Times New Roman"/>
          <w:i/>
          <w:sz w:val="24"/>
          <w:szCs w:val="24"/>
        </w:rPr>
        <w:t>n</w:t>
      </w:r>
      <w:r w:rsidR="00663333" w:rsidRPr="009E6EEA">
        <w:rPr>
          <w:rFonts w:ascii="Times New Roman" w:hAnsi="Times New Roman" w:cs="Times New Roman"/>
          <w:i/>
          <w:sz w:val="24"/>
          <w:szCs w:val="24"/>
        </w:rPr>
        <w:t>atural resource inventory data,</w:t>
      </w:r>
      <w:r w:rsidRPr="009E6EEA">
        <w:rPr>
          <w:rFonts w:ascii="Times New Roman" w:hAnsi="Times New Roman" w:cs="Times New Roman"/>
          <w:i/>
          <w:sz w:val="24"/>
          <w:szCs w:val="24"/>
        </w:rPr>
        <w:t xml:space="preserve"> wildlife use, conservation targets, natural disturbance, </w:t>
      </w:r>
      <w:r w:rsidRPr="009E6EEA">
        <w:rPr>
          <w:rFonts w:ascii="Times New Roman" w:hAnsi="Times New Roman" w:cs="Times New Roman"/>
          <w:i/>
          <w:color w:val="000000"/>
          <w:sz w:val="24"/>
          <w:szCs w:val="24"/>
        </w:rPr>
        <w:t>assessment of native vs. invasive and non-native species, an overview of native plant species present, if applicable, including their habitat and management</w:t>
      </w:r>
      <w:r w:rsidR="007E58E7" w:rsidRPr="009E6EEA">
        <w:rPr>
          <w:rFonts w:ascii="Times New Roman" w:hAnsi="Times New Roman" w:cs="Times New Roman"/>
          <w:i/>
          <w:color w:val="000000"/>
          <w:sz w:val="24"/>
          <w:szCs w:val="24"/>
        </w:rPr>
        <w:t>.</w:t>
      </w:r>
      <w:r w:rsidRPr="009E6EEA">
        <w:rPr>
          <w:rFonts w:ascii="Times New Roman" w:hAnsi="Times New Roman" w:cs="Times New Roman"/>
          <w:i/>
          <w:color w:val="000000"/>
          <w:sz w:val="24"/>
          <w:szCs w:val="24"/>
        </w:rPr>
        <w:t xml:space="preserve">  </w:t>
      </w:r>
    </w:p>
    <w:p w14:paraId="5119DBE6" w14:textId="77777777" w:rsidR="00C719B0" w:rsidRPr="009E6EEA" w:rsidRDefault="00C719B0" w:rsidP="00C719B0">
      <w:pPr>
        <w:spacing w:after="0" w:line="240" w:lineRule="auto"/>
        <w:ind w:left="1080"/>
        <w:rPr>
          <w:rFonts w:ascii="Times New Roman" w:hAnsi="Times New Roman" w:cs="Times New Roman"/>
          <w:i/>
          <w:color w:val="000000"/>
          <w:sz w:val="24"/>
          <w:szCs w:val="24"/>
        </w:rPr>
      </w:pPr>
    </w:p>
    <w:p w14:paraId="6815F84B" w14:textId="77777777" w:rsidR="007526E0" w:rsidRPr="009E6EEA" w:rsidRDefault="00C719B0" w:rsidP="007526E0">
      <w:pPr>
        <w:pStyle w:val="ListParagraph"/>
        <w:spacing w:line="240" w:lineRule="auto"/>
        <w:ind w:left="1080"/>
        <w:contextualSpacing w:val="0"/>
        <w:outlineLvl w:val="1"/>
        <w:rPr>
          <w:rFonts w:ascii="Times New Roman" w:hAnsi="Times New Roman" w:cs="Times New Roman"/>
          <w:i/>
          <w:color w:val="000000"/>
          <w:sz w:val="24"/>
          <w:szCs w:val="24"/>
        </w:rPr>
      </w:pPr>
      <w:r w:rsidRPr="00020745">
        <w:rPr>
          <w:rFonts w:ascii="Times New Roman" w:hAnsi="Times New Roman" w:cs="Times New Roman"/>
          <w:i/>
          <w:color w:val="000000"/>
          <w:sz w:val="24"/>
          <w:szCs w:val="24"/>
          <w:u w:val="single"/>
        </w:rPr>
        <w:t xml:space="preserve">Include </w:t>
      </w:r>
      <w:r w:rsidR="007E58E7" w:rsidRPr="00020745">
        <w:rPr>
          <w:rFonts w:ascii="Times New Roman" w:hAnsi="Times New Roman" w:cs="Times New Roman"/>
          <w:i/>
          <w:color w:val="000000"/>
          <w:sz w:val="24"/>
          <w:szCs w:val="24"/>
          <w:u w:val="single"/>
        </w:rPr>
        <w:t>m</w:t>
      </w:r>
      <w:r w:rsidRPr="00020745">
        <w:rPr>
          <w:rFonts w:ascii="Times New Roman" w:hAnsi="Times New Roman" w:cs="Times New Roman"/>
          <w:i/>
          <w:color w:val="000000"/>
          <w:sz w:val="24"/>
          <w:szCs w:val="24"/>
          <w:u w:val="single"/>
        </w:rPr>
        <w:t xml:space="preserve">aps </w:t>
      </w:r>
      <w:r w:rsidRPr="00631BE3">
        <w:rPr>
          <w:rFonts w:ascii="Times New Roman" w:hAnsi="Times New Roman" w:cs="Times New Roman"/>
          <w:i/>
          <w:color w:val="000000"/>
          <w:sz w:val="24"/>
          <w:szCs w:val="24"/>
        </w:rPr>
        <w:t>of resources</w:t>
      </w:r>
      <w:r w:rsidR="001631E4">
        <w:rPr>
          <w:rFonts w:ascii="Times New Roman" w:hAnsi="Times New Roman" w:cs="Times New Roman"/>
          <w:i/>
          <w:color w:val="000000"/>
          <w:sz w:val="24"/>
          <w:szCs w:val="24"/>
        </w:rPr>
        <w:t xml:space="preserve"> as appropriate</w:t>
      </w:r>
      <w:r w:rsidR="003846CC">
        <w:rPr>
          <w:rFonts w:ascii="Times New Roman" w:hAnsi="Times New Roman" w:cs="Times New Roman"/>
          <w:i/>
          <w:color w:val="000000"/>
          <w:sz w:val="24"/>
          <w:szCs w:val="24"/>
        </w:rPr>
        <w:t>.</w:t>
      </w:r>
      <w:r w:rsidR="00B557B2" w:rsidRPr="009E6EEA">
        <w:rPr>
          <w:rFonts w:ascii="Times New Roman" w:hAnsi="Times New Roman" w:cs="Times New Roman"/>
          <w:i/>
          <w:color w:val="000000"/>
          <w:sz w:val="24"/>
          <w:szCs w:val="24"/>
        </w:rPr>
        <w:t xml:space="preserve"> </w:t>
      </w:r>
    </w:p>
    <w:p w14:paraId="2DE34B1C" w14:textId="77777777" w:rsidR="00C719B0" w:rsidRPr="009E6EEA" w:rsidRDefault="00341B50" w:rsidP="007526E0">
      <w:pPr>
        <w:pStyle w:val="ListParagraph"/>
        <w:spacing w:line="240" w:lineRule="auto"/>
        <w:ind w:left="1080"/>
        <w:contextualSpacing w:val="0"/>
        <w:outlineLvl w:val="1"/>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Complete lists of species may be included in Appendices.</w:t>
      </w:r>
    </w:p>
    <w:p w14:paraId="03C5404D" w14:textId="77777777" w:rsidR="007526E0" w:rsidRPr="009E6EEA" w:rsidRDefault="007526E0" w:rsidP="007526E0">
      <w:pPr>
        <w:pStyle w:val="ListParagraph"/>
        <w:spacing w:line="240" w:lineRule="auto"/>
        <w:ind w:left="1080"/>
        <w:contextualSpacing w:val="0"/>
        <w:outlineLvl w:val="1"/>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If invasives are present see subsection F</w:t>
      </w:r>
      <w:r w:rsidR="00A31D6D">
        <w:rPr>
          <w:rFonts w:ascii="Times New Roman" w:hAnsi="Times New Roman" w:cs="Times New Roman"/>
          <w:i/>
          <w:color w:val="000000"/>
          <w:sz w:val="24"/>
          <w:szCs w:val="24"/>
        </w:rPr>
        <w:t>,</w:t>
      </w:r>
      <w:r w:rsidRPr="009E6EEA">
        <w:rPr>
          <w:rFonts w:ascii="Times New Roman" w:hAnsi="Times New Roman" w:cs="Times New Roman"/>
          <w:i/>
          <w:color w:val="000000"/>
          <w:sz w:val="24"/>
          <w:szCs w:val="24"/>
        </w:rPr>
        <w:t xml:space="preserve"> “Threats” below</w:t>
      </w:r>
    </w:p>
    <w:p w14:paraId="41407641" w14:textId="77777777" w:rsidR="00132F4F" w:rsidRPr="009E6EEA" w:rsidRDefault="00AF527E" w:rsidP="00C94EE5">
      <w:pPr>
        <w:pStyle w:val="ListParagraph"/>
        <w:numPr>
          <w:ilvl w:val="1"/>
          <w:numId w:val="4"/>
        </w:numPr>
        <w:spacing w:line="240" w:lineRule="auto"/>
        <w:ind w:left="1080"/>
        <w:contextualSpacing w:val="0"/>
        <w:outlineLvl w:val="1"/>
        <w:rPr>
          <w:rFonts w:ascii="Times New Roman" w:hAnsi="Times New Roman" w:cs="Times New Roman"/>
          <w:b/>
          <w:color w:val="000000"/>
          <w:sz w:val="24"/>
          <w:szCs w:val="24"/>
        </w:rPr>
      </w:pPr>
      <w:bookmarkStart w:id="32" w:name="_Toc347848151"/>
      <w:r w:rsidRPr="009E6EEA">
        <w:rPr>
          <w:rFonts w:ascii="Times New Roman" w:hAnsi="Times New Roman" w:cs="Times New Roman"/>
          <w:b/>
          <w:color w:val="000000"/>
          <w:sz w:val="24"/>
          <w:szCs w:val="24"/>
        </w:rPr>
        <w:t>E</w:t>
      </w:r>
      <w:r w:rsidR="00132F4F" w:rsidRPr="009E6EEA">
        <w:rPr>
          <w:rFonts w:ascii="Times New Roman" w:hAnsi="Times New Roman" w:cs="Times New Roman"/>
          <w:b/>
          <w:color w:val="000000"/>
          <w:sz w:val="24"/>
          <w:szCs w:val="24"/>
        </w:rPr>
        <w:t>ndangered</w:t>
      </w:r>
      <w:r w:rsidR="00827D8C" w:rsidRPr="009E6EEA">
        <w:rPr>
          <w:rFonts w:ascii="Times New Roman" w:hAnsi="Times New Roman" w:cs="Times New Roman"/>
          <w:b/>
          <w:color w:val="000000"/>
          <w:sz w:val="24"/>
          <w:szCs w:val="24"/>
        </w:rPr>
        <w:t xml:space="preserve">, </w:t>
      </w:r>
      <w:r w:rsidR="00132F4F" w:rsidRPr="009E6EEA">
        <w:rPr>
          <w:rFonts w:ascii="Times New Roman" w:hAnsi="Times New Roman" w:cs="Times New Roman"/>
          <w:b/>
          <w:color w:val="000000"/>
          <w:sz w:val="24"/>
          <w:szCs w:val="24"/>
        </w:rPr>
        <w:t xml:space="preserve">Threatened </w:t>
      </w:r>
      <w:r w:rsidR="00827D8C" w:rsidRPr="009E6EEA">
        <w:rPr>
          <w:rFonts w:ascii="Times New Roman" w:hAnsi="Times New Roman" w:cs="Times New Roman"/>
          <w:b/>
          <w:color w:val="000000"/>
          <w:sz w:val="24"/>
          <w:szCs w:val="24"/>
        </w:rPr>
        <w:t>and Rare Species, and Species of Special Concern</w:t>
      </w:r>
      <w:bookmarkEnd w:id="32"/>
      <w:r w:rsidR="00827D8C" w:rsidRPr="009E6EEA">
        <w:rPr>
          <w:rFonts w:ascii="Times New Roman" w:hAnsi="Times New Roman" w:cs="Times New Roman"/>
          <w:b/>
          <w:color w:val="000000"/>
          <w:sz w:val="24"/>
          <w:szCs w:val="24"/>
        </w:rPr>
        <w:t xml:space="preserve"> </w:t>
      </w:r>
      <w:bookmarkEnd w:id="30"/>
    </w:p>
    <w:p w14:paraId="610582DD" w14:textId="77777777" w:rsidR="00B557B2" w:rsidRPr="009E6EEA" w:rsidRDefault="00B557B2" w:rsidP="00C94EE5">
      <w:pPr>
        <w:pStyle w:val="ListParagraph"/>
        <w:numPr>
          <w:ilvl w:val="2"/>
          <w:numId w:val="4"/>
        </w:numPr>
        <w:spacing w:line="240" w:lineRule="auto"/>
        <w:ind w:left="1440"/>
        <w:contextualSpacing w:val="0"/>
        <w:outlineLvl w:val="1"/>
        <w:rPr>
          <w:rFonts w:ascii="Times New Roman" w:hAnsi="Times New Roman" w:cs="Times New Roman"/>
          <w:b/>
          <w:color w:val="000000"/>
          <w:sz w:val="24"/>
          <w:szCs w:val="24"/>
        </w:rPr>
      </w:pPr>
      <w:bookmarkStart w:id="33" w:name="_Toc347848111"/>
      <w:bookmarkStart w:id="34" w:name="_Toc347848152"/>
      <w:r w:rsidRPr="009E6EEA">
        <w:rPr>
          <w:rFonts w:ascii="Times New Roman" w:hAnsi="Times New Roman" w:cs="Times New Roman"/>
          <w:i/>
          <w:color w:val="000000"/>
          <w:sz w:val="24"/>
          <w:szCs w:val="24"/>
        </w:rPr>
        <w:t>Describe all federal and state endangered and threatened species that occur or may occur on the site</w:t>
      </w:r>
      <w:r w:rsidR="00FD69FC" w:rsidRPr="009E6EEA">
        <w:rPr>
          <w:rFonts w:ascii="Times New Roman" w:hAnsi="Times New Roman" w:cs="Times New Roman"/>
          <w:i/>
          <w:color w:val="000000"/>
          <w:sz w:val="24"/>
          <w:szCs w:val="24"/>
        </w:rPr>
        <w:t xml:space="preserve">.  </w:t>
      </w:r>
      <w:bookmarkEnd w:id="33"/>
      <w:bookmarkEnd w:id="34"/>
    </w:p>
    <w:p w14:paraId="2B7A3DAA" w14:textId="77777777" w:rsidR="00A31D6D" w:rsidRPr="00A31D6D" w:rsidRDefault="00B557B2" w:rsidP="00C94EE5">
      <w:pPr>
        <w:pStyle w:val="ListParagraph"/>
        <w:numPr>
          <w:ilvl w:val="2"/>
          <w:numId w:val="4"/>
        </w:numPr>
        <w:spacing w:line="240" w:lineRule="auto"/>
        <w:ind w:left="1440"/>
        <w:contextualSpacing w:val="0"/>
        <w:outlineLvl w:val="1"/>
        <w:rPr>
          <w:rFonts w:ascii="Times New Roman" w:hAnsi="Times New Roman" w:cs="Times New Roman"/>
          <w:b/>
          <w:color w:val="000000"/>
          <w:sz w:val="24"/>
          <w:szCs w:val="24"/>
        </w:rPr>
      </w:pPr>
      <w:bookmarkStart w:id="35" w:name="_Toc347848112"/>
      <w:bookmarkStart w:id="36" w:name="_Toc347848153"/>
      <w:r w:rsidRPr="009E6EEA">
        <w:rPr>
          <w:rFonts w:ascii="Times New Roman" w:hAnsi="Times New Roman" w:cs="Times New Roman"/>
          <w:i/>
          <w:color w:val="000000"/>
          <w:sz w:val="24"/>
          <w:szCs w:val="24"/>
        </w:rPr>
        <w:t>Describe all rare species and species of special concern such as MDIFW/MNAP mapped species and community occurrences that occur or may occur on the site</w:t>
      </w:r>
      <w:r w:rsidR="00FD69FC" w:rsidRPr="009E6EEA">
        <w:rPr>
          <w:rFonts w:ascii="Times New Roman" w:hAnsi="Times New Roman" w:cs="Times New Roman"/>
          <w:i/>
          <w:color w:val="000000"/>
          <w:sz w:val="24"/>
          <w:szCs w:val="24"/>
        </w:rPr>
        <w:t xml:space="preserve">. </w:t>
      </w:r>
    </w:p>
    <w:p w14:paraId="0B9C7362" w14:textId="512034BE" w:rsidR="00B557B2" w:rsidRPr="00AE127C" w:rsidRDefault="00FD69FC" w:rsidP="00C94EE5">
      <w:pPr>
        <w:pStyle w:val="ListParagraph"/>
        <w:numPr>
          <w:ilvl w:val="2"/>
          <w:numId w:val="4"/>
        </w:numPr>
        <w:spacing w:line="240" w:lineRule="auto"/>
        <w:ind w:left="1440"/>
        <w:contextualSpacing w:val="0"/>
        <w:outlineLvl w:val="1"/>
        <w:rPr>
          <w:rFonts w:ascii="Times New Roman" w:hAnsi="Times New Roman" w:cs="Times New Roman"/>
          <w:b/>
          <w:color w:val="000000"/>
          <w:sz w:val="24"/>
          <w:szCs w:val="24"/>
        </w:rPr>
      </w:pPr>
      <w:r w:rsidRPr="00346EF9">
        <w:rPr>
          <w:rFonts w:ascii="Times New Roman" w:hAnsi="Times New Roman" w:cs="Times New Roman"/>
          <w:i/>
          <w:color w:val="000000"/>
          <w:sz w:val="24"/>
          <w:szCs w:val="24"/>
          <w:u w:val="single"/>
        </w:rPr>
        <w:t xml:space="preserve">Provide a </w:t>
      </w:r>
      <w:r w:rsidR="007E58E7" w:rsidRPr="00346EF9">
        <w:rPr>
          <w:rFonts w:ascii="Times New Roman" w:hAnsi="Times New Roman" w:cs="Times New Roman"/>
          <w:i/>
          <w:color w:val="000000"/>
          <w:sz w:val="24"/>
          <w:szCs w:val="24"/>
          <w:u w:val="single"/>
        </w:rPr>
        <w:t>m</w:t>
      </w:r>
      <w:r w:rsidRPr="00346EF9">
        <w:rPr>
          <w:rFonts w:ascii="Times New Roman" w:hAnsi="Times New Roman" w:cs="Times New Roman"/>
          <w:i/>
          <w:color w:val="000000"/>
          <w:sz w:val="24"/>
          <w:szCs w:val="24"/>
          <w:u w:val="single"/>
        </w:rPr>
        <w:t>ap</w:t>
      </w:r>
      <w:r w:rsidRPr="009E6EEA">
        <w:rPr>
          <w:rFonts w:ascii="Times New Roman" w:hAnsi="Times New Roman" w:cs="Times New Roman"/>
          <w:i/>
          <w:color w:val="000000"/>
          <w:sz w:val="24"/>
          <w:szCs w:val="24"/>
        </w:rPr>
        <w:t xml:space="preserve"> showing locations, </w:t>
      </w:r>
      <w:r w:rsidR="00A31D6D">
        <w:rPr>
          <w:rFonts w:ascii="Times New Roman" w:hAnsi="Times New Roman" w:cs="Times New Roman"/>
          <w:i/>
          <w:color w:val="000000"/>
          <w:sz w:val="24"/>
          <w:szCs w:val="24"/>
        </w:rPr>
        <w:t>if appropriate</w:t>
      </w:r>
      <w:r w:rsidRPr="009E6EEA">
        <w:rPr>
          <w:rFonts w:ascii="Times New Roman" w:hAnsi="Times New Roman" w:cs="Times New Roman"/>
          <w:i/>
          <w:color w:val="000000"/>
          <w:sz w:val="24"/>
          <w:szCs w:val="24"/>
        </w:rPr>
        <w:t>.</w:t>
      </w:r>
      <w:bookmarkEnd w:id="35"/>
      <w:bookmarkEnd w:id="36"/>
      <w:r w:rsidRPr="009E6EEA">
        <w:rPr>
          <w:rFonts w:ascii="Times New Roman" w:hAnsi="Times New Roman" w:cs="Times New Roman"/>
          <w:i/>
          <w:color w:val="000000"/>
          <w:sz w:val="24"/>
          <w:szCs w:val="24"/>
        </w:rPr>
        <w:t xml:space="preserve">  </w:t>
      </w:r>
    </w:p>
    <w:p w14:paraId="0C033B2A" w14:textId="769FE06B" w:rsidR="00AE127C" w:rsidRPr="00AE127C" w:rsidRDefault="00AE127C" w:rsidP="00C94EE5">
      <w:pPr>
        <w:pStyle w:val="ListParagraph"/>
        <w:numPr>
          <w:ilvl w:val="2"/>
          <w:numId w:val="4"/>
        </w:numPr>
        <w:spacing w:line="240" w:lineRule="auto"/>
        <w:ind w:left="1440"/>
        <w:contextualSpacing w:val="0"/>
        <w:outlineLvl w:val="1"/>
        <w:rPr>
          <w:rFonts w:ascii="Times New Roman" w:hAnsi="Times New Roman" w:cs="Times New Roman"/>
          <w:b/>
          <w:color w:val="000000"/>
          <w:sz w:val="24"/>
          <w:szCs w:val="24"/>
        </w:rPr>
      </w:pPr>
      <w:r>
        <w:rPr>
          <w:rFonts w:ascii="Times New Roman" w:hAnsi="Times New Roman" w:cs="Times New Roman"/>
          <w:i/>
          <w:color w:val="000000"/>
          <w:sz w:val="24"/>
          <w:szCs w:val="24"/>
        </w:rPr>
        <w:t>Provide an Official Species List from the US Fish and Wildlife Service’s Information for Planning and Consultation (</w:t>
      </w:r>
      <w:proofErr w:type="spellStart"/>
      <w:r>
        <w:rPr>
          <w:rFonts w:ascii="Times New Roman" w:hAnsi="Times New Roman" w:cs="Times New Roman"/>
          <w:i/>
          <w:color w:val="000000"/>
          <w:sz w:val="24"/>
          <w:szCs w:val="24"/>
        </w:rPr>
        <w:t>IPaC</w:t>
      </w:r>
      <w:proofErr w:type="spellEnd"/>
      <w:r>
        <w:rPr>
          <w:rFonts w:ascii="Times New Roman" w:hAnsi="Times New Roman" w:cs="Times New Roman"/>
          <w:i/>
          <w:color w:val="000000"/>
          <w:sz w:val="24"/>
          <w:szCs w:val="24"/>
        </w:rPr>
        <w:t xml:space="preserve">) website, available at </w:t>
      </w:r>
      <w:hyperlink r:id="rId11" w:history="1">
        <w:r w:rsidRPr="00425228">
          <w:rPr>
            <w:rStyle w:val="Hyperlink"/>
            <w:rFonts w:ascii="Times New Roman" w:hAnsi="Times New Roman" w:cs="Times New Roman"/>
            <w:sz w:val="24"/>
            <w:szCs w:val="24"/>
          </w:rPr>
          <w:t>http://ecos.fws.gov/ipac</w:t>
        </w:r>
      </w:hyperlink>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If threatened or endangered species are identified in your project area, consultation with USFWS may be required.</w:t>
      </w:r>
      <w:r>
        <w:rPr>
          <w:rFonts w:ascii="Times New Roman" w:hAnsi="Times New Roman" w:cs="Times New Roman"/>
          <w:color w:val="000000"/>
          <w:sz w:val="24"/>
          <w:szCs w:val="24"/>
        </w:rPr>
        <w:t xml:space="preserve"> </w:t>
      </w:r>
      <w:r w:rsidR="00F57B1F">
        <w:rPr>
          <w:rFonts w:ascii="Times New Roman" w:hAnsi="Times New Roman" w:cs="Times New Roman"/>
          <w:i/>
          <w:sz w:val="24"/>
          <w:szCs w:val="24"/>
        </w:rPr>
        <w:t>If an Official Species List was included in your MNRCP application, you may use that same list.</w:t>
      </w:r>
    </w:p>
    <w:p w14:paraId="73017573" w14:textId="77777777" w:rsidR="00C265BA" w:rsidRPr="009E6EEA" w:rsidRDefault="00C265BA" w:rsidP="00C94EE5">
      <w:pPr>
        <w:pStyle w:val="Heading2"/>
        <w:numPr>
          <w:ilvl w:val="0"/>
          <w:numId w:val="16"/>
        </w:numPr>
        <w:spacing w:before="120" w:after="120" w:line="240" w:lineRule="auto"/>
        <w:rPr>
          <w:rFonts w:ascii="Times New Roman" w:hAnsi="Times New Roman" w:cs="Times New Roman"/>
          <w:color w:val="000000" w:themeColor="text1"/>
          <w:sz w:val="24"/>
          <w:szCs w:val="24"/>
        </w:rPr>
      </w:pPr>
      <w:bookmarkStart w:id="37" w:name="_Toc198452680"/>
      <w:bookmarkStart w:id="38" w:name="_Toc347848154"/>
      <w:r w:rsidRPr="009E6EEA">
        <w:rPr>
          <w:rFonts w:ascii="Times New Roman" w:hAnsi="Times New Roman" w:cs="Times New Roman"/>
          <w:color w:val="000000" w:themeColor="text1"/>
          <w:sz w:val="24"/>
          <w:szCs w:val="24"/>
        </w:rPr>
        <w:t>Soils</w:t>
      </w:r>
      <w:bookmarkEnd w:id="37"/>
      <w:r w:rsidRPr="009E6EEA">
        <w:rPr>
          <w:rFonts w:ascii="Times New Roman" w:hAnsi="Times New Roman" w:cs="Times New Roman"/>
          <w:color w:val="000000" w:themeColor="text1"/>
          <w:sz w:val="24"/>
          <w:szCs w:val="24"/>
        </w:rPr>
        <w:t xml:space="preserve"> &amp; Geology</w:t>
      </w:r>
      <w:bookmarkEnd w:id="38"/>
    </w:p>
    <w:p w14:paraId="1A03A9A7" w14:textId="77777777" w:rsidR="000B50CF" w:rsidRPr="009E6EEA" w:rsidRDefault="00C265BA" w:rsidP="000B50CF">
      <w:pPr>
        <w:autoSpaceDE w:val="0"/>
        <w:autoSpaceDN w:val="0"/>
        <w:adjustRightInd w:val="0"/>
        <w:spacing w:after="240" w:line="240" w:lineRule="auto"/>
        <w:ind w:left="720"/>
        <w:rPr>
          <w:rFonts w:ascii="Times New Roman" w:hAnsi="Times New Roman" w:cs="Times New Roman"/>
          <w:i/>
          <w:sz w:val="24"/>
          <w:szCs w:val="24"/>
        </w:rPr>
      </w:pPr>
      <w:r w:rsidRPr="009E6EEA">
        <w:rPr>
          <w:rFonts w:ascii="Times New Roman" w:hAnsi="Times New Roman" w:cs="Times New Roman"/>
          <w:i/>
          <w:color w:val="000000"/>
          <w:sz w:val="24"/>
          <w:szCs w:val="24"/>
        </w:rPr>
        <w:t>Describe soils &amp; geology on the site</w:t>
      </w:r>
      <w:r w:rsidRPr="009E6EEA">
        <w:rPr>
          <w:rFonts w:ascii="Times New Roman" w:hAnsi="Times New Roman" w:cs="Times New Roman"/>
          <w:color w:val="000000"/>
          <w:sz w:val="24"/>
          <w:szCs w:val="24"/>
        </w:rPr>
        <w:t xml:space="preserve">.  </w:t>
      </w:r>
      <w:r w:rsidR="000B50CF" w:rsidRPr="009E6EEA">
        <w:rPr>
          <w:rFonts w:ascii="Times New Roman" w:hAnsi="Times New Roman" w:cs="Times New Roman"/>
          <w:i/>
          <w:color w:val="000000"/>
          <w:sz w:val="24"/>
          <w:szCs w:val="24"/>
        </w:rPr>
        <w:t xml:space="preserve">A soils scientist or other professional may also be used.  </w:t>
      </w:r>
      <w:r w:rsidR="00A31D6D">
        <w:rPr>
          <w:rFonts w:ascii="Times New Roman" w:hAnsi="Times New Roman" w:cs="Times New Roman"/>
          <w:i/>
          <w:sz w:val="24"/>
          <w:szCs w:val="24"/>
          <w:u w:val="single"/>
        </w:rPr>
        <w:t>Include a S</w:t>
      </w:r>
      <w:r w:rsidR="000B50CF" w:rsidRPr="00020745">
        <w:rPr>
          <w:rFonts w:ascii="Times New Roman" w:hAnsi="Times New Roman" w:cs="Times New Roman"/>
          <w:i/>
          <w:sz w:val="24"/>
          <w:szCs w:val="24"/>
          <w:u w:val="single"/>
        </w:rPr>
        <w:t xml:space="preserve">oils and </w:t>
      </w:r>
      <w:r w:rsidR="00A31D6D">
        <w:rPr>
          <w:rFonts w:ascii="Times New Roman" w:hAnsi="Times New Roman" w:cs="Times New Roman"/>
          <w:i/>
          <w:sz w:val="24"/>
          <w:szCs w:val="24"/>
          <w:u w:val="single"/>
        </w:rPr>
        <w:t>G</w:t>
      </w:r>
      <w:r w:rsidR="000B50CF" w:rsidRPr="00020745">
        <w:rPr>
          <w:rFonts w:ascii="Times New Roman" w:hAnsi="Times New Roman" w:cs="Times New Roman"/>
          <w:i/>
          <w:sz w:val="24"/>
          <w:szCs w:val="24"/>
          <w:u w:val="single"/>
        </w:rPr>
        <w:t>eology map</w:t>
      </w:r>
      <w:r w:rsidR="000B50CF" w:rsidRPr="009E6EEA">
        <w:rPr>
          <w:rFonts w:ascii="Times New Roman" w:hAnsi="Times New Roman" w:cs="Times New Roman"/>
          <w:i/>
          <w:sz w:val="24"/>
          <w:szCs w:val="24"/>
        </w:rPr>
        <w:t>.  This map may be combined with the Hydrology and Topography map; see section below.</w:t>
      </w:r>
    </w:p>
    <w:p w14:paraId="19901C4D" w14:textId="77777777" w:rsidR="00F323BA" w:rsidRDefault="00C265BA" w:rsidP="009D4885">
      <w:pPr>
        <w:autoSpaceDE w:val="0"/>
        <w:autoSpaceDN w:val="0"/>
        <w:adjustRightInd w:val="0"/>
        <w:spacing w:after="0" w:line="240" w:lineRule="auto"/>
        <w:ind w:left="720"/>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 xml:space="preserve">NRCS has </w:t>
      </w:r>
      <w:r w:rsidR="009D4885" w:rsidRPr="009E6EEA">
        <w:rPr>
          <w:rFonts w:ascii="Times New Roman" w:hAnsi="Times New Roman" w:cs="Times New Roman"/>
          <w:i/>
          <w:color w:val="000000"/>
          <w:sz w:val="24"/>
          <w:szCs w:val="24"/>
        </w:rPr>
        <w:t>information on</w:t>
      </w:r>
      <w:r w:rsidRPr="009E6EEA">
        <w:rPr>
          <w:rFonts w:ascii="Times New Roman" w:hAnsi="Times New Roman" w:cs="Times New Roman"/>
          <w:i/>
          <w:color w:val="000000"/>
          <w:sz w:val="24"/>
          <w:szCs w:val="24"/>
        </w:rPr>
        <w:t xml:space="preserve"> soils data </w:t>
      </w:r>
      <w:r w:rsidR="009D4885" w:rsidRPr="009E6EEA">
        <w:rPr>
          <w:rFonts w:ascii="Times New Roman" w:hAnsi="Times New Roman" w:cs="Times New Roman"/>
          <w:i/>
          <w:color w:val="000000"/>
          <w:sz w:val="24"/>
          <w:szCs w:val="24"/>
        </w:rPr>
        <w:t xml:space="preserve">online: </w:t>
      </w:r>
      <w:hyperlink r:id="rId12" w:history="1">
        <w:r w:rsidR="009D4885" w:rsidRPr="009E6EEA">
          <w:rPr>
            <w:rStyle w:val="Hyperlink"/>
            <w:rFonts w:ascii="Times New Roman" w:hAnsi="Times New Roman" w:cs="Times New Roman"/>
            <w:i/>
            <w:sz w:val="24"/>
            <w:szCs w:val="24"/>
          </w:rPr>
          <w:t>http://soils.usda.gov/</w:t>
        </w:r>
      </w:hyperlink>
      <w:r w:rsidR="00021BAD" w:rsidRPr="009E6EEA">
        <w:rPr>
          <w:rFonts w:ascii="Times New Roman" w:hAnsi="Times New Roman" w:cs="Times New Roman"/>
          <w:i/>
          <w:color w:val="000000"/>
          <w:sz w:val="24"/>
          <w:szCs w:val="24"/>
        </w:rPr>
        <w:t xml:space="preserve">; </w:t>
      </w:r>
    </w:p>
    <w:p w14:paraId="489A6507" w14:textId="77777777" w:rsidR="00F323BA" w:rsidRDefault="000B50CF" w:rsidP="009D4885">
      <w:pPr>
        <w:autoSpaceDE w:val="0"/>
        <w:autoSpaceDN w:val="0"/>
        <w:adjustRightInd w:val="0"/>
        <w:spacing w:after="0" w:line="240" w:lineRule="auto"/>
        <w:ind w:left="720"/>
        <w:rPr>
          <w:rFonts w:ascii="Times New Roman" w:hAnsi="Times New Roman" w:cs="Times New Roman"/>
          <w:i/>
          <w:sz w:val="24"/>
          <w:szCs w:val="24"/>
        </w:rPr>
      </w:pPr>
      <w:r>
        <w:rPr>
          <w:rFonts w:ascii="Times New Roman" w:hAnsi="Times New Roman" w:cs="Times New Roman"/>
          <w:i/>
          <w:color w:val="000000"/>
          <w:sz w:val="24"/>
          <w:szCs w:val="24"/>
        </w:rPr>
        <w:br/>
      </w:r>
      <w:r w:rsidR="00021BAD" w:rsidRPr="00F323BA">
        <w:rPr>
          <w:rFonts w:ascii="Times New Roman" w:hAnsi="Times New Roman" w:cs="Times New Roman"/>
          <w:i/>
          <w:sz w:val="24"/>
          <w:szCs w:val="24"/>
        </w:rPr>
        <w:t xml:space="preserve">NRCS online soil survey </w:t>
      </w:r>
      <w:r>
        <w:rPr>
          <w:rFonts w:ascii="Times New Roman" w:hAnsi="Times New Roman" w:cs="Times New Roman"/>
          <w:i/>
          <w:sz w:val="24"/>
          <w:szCs w:val="24"/>
        </w:rPr>
        <w:t>web application</w:t>
      </w:r>
      <w:r w:rsidR="00021BAD" w:rsidRPr="00F323BA">
        <w:rPr>
          <w:rFonts w:ascii="Times New Roman" w:hAnsi="Times New Roman" w:cs="Times New Roman"/>
          <w:i/>
          <w:sz w:val="24"/>
          <w:szCs w:val="24"/>
        </w:rPr>
        <w:t xml:space="preserve">: </w:t>
      </w:r>
      <w:r w:rsidR="00F323BA" w:rsidRPr="00F323BA">
        <w:rPr>
          <w:rFonts w:ascii="Times New Roman" w:hAnsi="Times New Roman" w:cs="Times New Roman"/>
          <w:i/>
          <w:sz w:val="24"/>
          <w:szCs w:val="24"/>
        </w:rPr>
        <w:br/>
      </w:r>
      <w:hyperlink r:id="rId13" w:history="1">
        <w:r w:rsidR="00F323BA" w:rsidRPr="001418B1">
          <w:rPr>
            <w:rStyle w:val="Hyperlink"/>
            <w:rFonts w:ascii="Times New Roman" w:hAnsi="Times New Roman" w:cs="Times New Roman"/>
            <w:i/>
            <w:sz w:val="24"/>
            <w:szCs w:val="24"/>
          </w:rPr>
          <w:t>http://websoilsurvey.sc.egov.usda.gov/App/HomePage.htm</w:t>
        </w:r>
      </w:hyperlink>
    </w:p>
    <w:p w14:paraId="66229A14" w14:textId="77777777" w:rsidR="009D4885" w:rsidRDefault="00F323BA" w:rsidP="009D4885">
      <w:pPr>
        <w:autoSpaceDE w:val="0"/>
        <w:autoSpaceDN w:val="0"/>
        <w:adjustRightInd w:val="0"/>
        <w:spacing w:after="0" w:line="240" w:lineRule="auto"/>
        <w:ind w:left="720"/>
        <w:rPr>
          <w:rFonts w:ascii="Times New Roman" w:hAnsi="Times New Roman" w:cs="Times New Roman"/>
          <w:i/>
          <w:sz w:val="24"/>
          <w:szCs w:val="24"/>
        </w:rPr>
      </w:pPr>
      <w:r>
        <w:rPr>
          <w:rFonts w:ascii="Times New Roman" w:hAnsi="Times New Roman" w:cs="Times New Roman"/>
          <w:i/>
          <w:color w:val="000000"/>
          <w:sz w:val="24"/>
          <w:szCs w:val="24"/>
        </w:rPr>
        <w:br/>
      </w:r>
      <w:r w:rsidR="00021BAD" w:rsidRPr="009E6EEA">
        <w:rPr>
          <w:rFonts w:ascii="Times New Roman" w:hAnsi="Times New Roman" w:cs="Times New Roman"/>
          <w:i/>
          <w:color w:val="000000"/>
          <w:sz w:val="24"/>
          <w:szCs w:val="24"/>
        </w:rPr>
        <w:t xml:space="preserve">An informational brochure about the soil data can be found at:  </w:t>
      </w:r>
      <w:r>
        <w:rPr>
          <w:rFonts w:ascii="Times New Roman" w:hAnsi="Times New Roman" w:cs="Times New Roman"/>
          <w:i/>
          <w:color w:val="000000"/>
          <w:sz w:val="24"/>
          <w:szCs w:val="24"/>
        </w:rPr>
        <w:br/>
      </w:r>
      <w:hyperlink r:id="rId14" w:history="1">
        <w:r w:rsidRPr="001418B1">
          <w:rPr>
            <w:rStyle w:val="Hyperlink"/>
            <w:rFonts w:ascii="Times New Roman" w:hAnsi="Times New Roman" w:cs="Times New Roman"/>
            <w:i/>
            <w:sz w:val="24"/>
            <w:szCs w:val="24"/>
          </w:rPr>
          <w:t>http://www.nrcs.usda.gov/Internet/FSE_DOCUMENTS/nrcs142p2_050731.pdf</w:t>
        </w:r>
      </w:hyperlink>
    </w:p>
    <w:p w14:paraId="587DD79E" w14:textId="77777777" w:rsidR="00021BAD" w:rsidRPr="009E6EEA" w:rsidRDefault="00F323BA" w:rsidP="00C265BA">
      <w:pPr>
        <w:autoSpaceDE w:val="0"/>
        <w:autoSpaceDN w:val="0"/>
        <w:adjustRightInd w:val="0"/>
        <w:spacing w:after="240" w:line="240" w:lineRule="auto"/>
        <w:ind w:left="720"/>
        <w:rPr>
          <w:rFonts w:ascii="Times New Roman" w:hAnsi="Times New Roman" w:cs="Times New Roman"/>
          <w:i/>
          <w:color w:val="000000"/>
          <w:sz w:val="24"/>
          <w:szCs w:val="24"/>
        </w:rPr>
      </w:pPr>
      <w:r>
        <w:rPr>
          <w:rFonts w:ascii="Times New Roman" w:hAnsi="Times New Roman" w:cs="Times New Roman"/>
          <w:i/>
          <w:color w:val="000000"/>
          <w:sz w:val="24"/>
          <w:szCs w:val="24"/>
        </w:rPr>
        <w:br/>
      </w:r>
      <w:r w:rsidR="00021BAD" w:rsidRPr="009E6EEA">
        <w:rPr>
          <w:rFonts w:ascii="Times New Roman" w:hAnsi="Times New Roman" w:cs="Times New Roman"/>
          <w:i/>
          <w:color w:val="000000"/>
          <w:sz w:val="24"/>
          <w:szCs w:val="24"/>
        </w:rPr>
        <w:t>T</w:t>
      </w:r>
      <w:r w:rsidR="00C265BA" w:rsidRPr="009E6EEA">
        <w:rPr>
          <w:rFonts w:ascii="Times New Roman" w:hAnsi="Times New Roman" w:cs="Times New Roman"/>
          <w:i/>
          <w:color w:val="000000"/>
          <w:sz w:val="24"/>
          <w:szCs w:val="24"/>
        </w:rPr>
        <w:t>he Maine Office of GIS has geological data layers (</w:t>
      </w:r>
      <w:hyperlink r:id="rId15" w:history="1">
        <w:r w:rsidR="00C265BA" w:rsidRPr="009E6EEA">
          <w:rPr>
            <w:rStyle w:val="Hyperlink"/>
            <w:rFonts w:ascii="Times New Roman" w:hAnsi="Times New Roman" w:cs="Times New Roman"/>
            <w:i/>
            <w:sz w:val="24"/>
            <w:szCs w:val="24"/>
          </w:rPr>
          <w:t>http://www.maine.gov/megis/catalog/</w:t>
        </w:r>
      </w:hyperlink>
      <w:r w:rsidR="00C265BA" w:rsidRPr="009E6EEA">
        <w:rPr>
          <w:rFonts w:ascii="Times New Roman" w:hAnsi="Times New Roman" w:cs="Times New Roman"/>
          <w:i/>
          <w:color w:val="000000"/>
          <w:sz w:val="24"/>
          <w:szCs w:val="24"/>
        </w:rPr>
        <w:t xml:space="preserve">). </w:t>
      </w:r>
      <w:r w:rsidR="004F52C9">
        <w:rPr>
          <w:rFonts w:ascii="Times New Roman" w:hAnsi="Times New Roman" w:cs="Times New Roman"/>
          <w:i/>
          <w:color w:val="000000"/>
          <w:sz w:val="24"/>
          <w:szCs w:val="24"/>
        </w:rPr>
        <w:br/>
      </w:r>
      <w:r w:rsidR="00C265BA" w:rsidRPr="009E6EEA">
        <w:rPr>
          <w:rFonts w:ascii="Times New Roman" w:hAnsi="Times New Roman" w:cs="Times New Roman"/>
          <w:i/>
          <w:color w:val="000000"/>
          <w:sz w:val="24"/>
          <w:szCs w:val="24"/>
        </w:rPr>
        <w:t xml:space="preserve"> </w:t>
      </w:r>
    </w:p>
    <w:p w14:paraId="6EC5A6E1" w14:textId="77777777" w:rsidR="00A42AAB" w:rsidRPr="009E6EEA" w:rsidRDefault="00A42AAB" w:rsidP="00C94EE5">
      <w:pPr>
        <w:pStyle w:val="Heading2"/>
        <w:numPr>
          <w:ilvl w:val="0"/>
          <w:numId w:val="16"/>
        </w:numPr>
        <w:spacing w:before="120" w:after="120" w:line="240" w:lineRule="auto"/>
        <w:rPr>
          <w:rFonts w:ascii="Times New Roman" w:hAnsi="Times New Roman" w:cs="Times New Roman"/>
          <w:color w:val="000000" w:themeColor="text1"/>
          <w:sz w:val="24"/>
          <w:szCs w:val="24"/>
        </w:rPr>
      </w:pPr>
      <w:bookmarkStart w:id="39" w:name="_Toc198452679"/>
      <w:bookmarkStart w:id="40" w:name="_Toc347848155"/>
      <w:r w:rsidRPr="009E6EEA">
        <w:rPr>
          <w:rFonts w:ascii="Times New Roman" w:hAnsi="Times New Roman" w:cs="Times New Roman"/>
          <w:color w:val="000000" w:themeColor="text1"/>
          <w:sz w:val="24"/>
          <w:szCs w:val="24"/>
        </w:rPr>
        <w:t>Hydrology and Topography</w:t>
      </w:r>
      <w:bookmarkEnd w:id="39"/>
      <w:bookmarkEnd w:id="40"/>
    </w:p>
    <w:p w14:paraId="2FA007D1" w14:textId="77777777" w:rsidR="00A31D6D" w:rsidRDefault="00A42AAB" w:rsidP="00B53F11">
      <w:pPr>
        <w:autoSpaceDE w:val="0"/>
        <w:autoSpaceDN w:val="0"/>
        <w:adjustRightInd w:val="0"/>
        <w:spacing w:after="0" w:line="240" w:lineRule="auto"/>
        <w:ind w:left="720"/>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 xml:space="preserve">Describe hydrology and topography of the site.  </w:t>
      </w:r>
      <w:r w:rsidR="00BA7390">
        <w:rPr>
          <w:rFonts w:ascii="Times New Roman" w:hAnsi="Times New Roman" w:cs="Times New Roman"/>
          <w:i/>
          <w:color w:val="000000"/>
          <w:sz w:val="24"/>
          <w:szCs w:val="24"/>
        </w:rPr>
        <w:t>Indicate the general topography of the site and d</w:t>
      </w:r>
      <w:r w:rsidRPr="009E6EEA">
        <w:rPr>
          <w:rFonts w:ascii="Times New Roman" w:hAnsi="Times New Roman" w:cs="Times New Roman"/>
          <w:i/>
          <w:color w:val="000000"/>
          <w:sz w:val="24"/>
          <w:szCs w:val="24"/>
        </w:rPr>
        <w:t xml:space="preserve">escribe </w:t>
      </w:r>
      <w:r w:rsidR="00D24A5E" w:rsidRPr="009E6EEA">
        <w:rPr>
          <w:rFonts w:ascii="Times New Roman" w:hAnsi="Times New Roman" w:cs="Times New Roman"/>
          <w:i/>
          <w:color w:val="000000"/>
          <w:sz w:val="24"/>
          <w:szCs w:val="24"/>
        </w:rPr>
        <w:t xml:space="preserve">surface flows </w:t>
      </w:r>
      <w:r w:rsidRPr="009E6EEA">
        <w:rPr>
          <w:rFonts w:ascii="Times New Roman" w:hAnsi="Times New Roman" w:cs="Times New Roman"/>
          <w:i/>
          <w:color w:val="000000"/>
          <w:sz w:val="24"/>
          <w:szCs w:val="24"/>
        </w:rPr>
        <w:t xml:space="preserve">onto and </w:t>
      </w:r>
      <w:proofErr w:type="gramStart"/>
      <w:r w:rsidRPr="009E6EEA">
        <w:rPr>
          <w:rFonts w:ascii="Times New Roman" w:hAnsi="Times New Roman" w:cs="Times New Roman"/>
          <w:i/>
          <w:color w:val="000000"/>
          <w:sz w:val="24"/>
          <w:szCs w:val="24"/>
        </w:rPr>
        <w:t>off of</w:t>
      </w:r>
      <w:proofErr w:type="gramEnd"/>
      <w:r w:rsidRPr="009E6EEA">
        <w:rPr>
          <w:rFonts w:ascii="Times New Roman" w:hAnsi="Times New Roman" w:cs="Times New Roman"/>
          <w:i/>
          <w:color w:val="000000"/>
          <w:sz w:val="24"/>
          <w:szCs w:val="24"/>
        </w:rPr>
        <w:t xml:space="preserve"> the site. </w:t>
      </w:r>
    </w:p>
    <w:p w14:paraId="29589CFE" w14:textId="77777777" w:rsidR="00A31D6D" w:rsidRDefault="00A31D6D" w:rsidP="00B53F11">
      <w:pPr>
        <w:autoSpaceDE w:val="0"/>
        <w:autoSpaceDN w:val="0"/>
        <w:adjustRightInd w:val="0"/>
        <w:spacing w:after="0" w:line="240" w:lineRule="auto"/>
        <w:ind w:left="720"/>
        <w:rPr>
          <w:rFonts w:ascii="Times New Roman" w:hAnsi="Times New Roman" w:cs="Times New Roman"/>
          <w:i/>
          <w:color w:val="000000"/>
          <w:sz w:val="24"/>
          <w:szCs w:val="24"/>
        </w:rPr>
      </w:pPr>
      <w:r>
        <w:rPr>
          <w:rFonts w:ascii="Times New Roman" w:hAnsi="Times New Roman" w:cs="Times New Roman"/>
          <w:i/>
          <w:color w:val="000000"/>
          <w:sz w:val="24"/>
          <w:szCs w:val="24"/>
        </w:rPr>
        <w:t>USGS has online data for topographic maps</w:t>
      </w:r>
      <w:r w:rsidR="00CC36A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the national hydrography data set</w:t>
      </w:r>
      <w:r w:rsidR="00CC36A0">
        <w:rPr>
          <w:rFonts w:ascii="Times New Roman" w:hAnsi="Times New Roman" w:cs="Times New Roman"/>
          <w:i/>
          <w:color w:val="000000"/>
          <w:sz w:val="24"/>
          <w:szCs w:val="24"/>
        </w:rPr>
        <w:t xml:space="preserve"> and </w:t>
      </w:r>
      <w:proofErr w:type="spellStart"/>
      <w:r w:rsidR="00CC36A0">
        <w:rPr>
          <w:rFonts w:ascii="Times New Roman" w:hAnsi="Times New Roman" w:cs="Times New Roman"/>
          <w:i/>
          <w:color w:val="000000"/>
          <w:sz w:val="24"/>
          <w:szCs w:val="24"/>
        </w:rPr>
        <w:t>hillshade</w:t>
      </w:r>
      <w:proofErr w:type="spellEnd"/>
      <w:r>
        <w:rPr>
          <w:rFonts w:ascii="Times New Roman" w:hAnsi="Times New Roman" w:cs="Times New Roman"/>
          <w:i/>
          <w:color w:val="000000"/>
          <w:sz w:val="24"/>
          <w:szCs w:val="24"/>
        </w:rPr>
        <w:t>.</w:t>
      </w:r>
    </w:p>
    <w:p w14:paraId="478B7B5D" w14:textId="77777777" w:rsidR="00A31D6D" w:rsidRDefault="00CD2486" w:rsidP="00A31D6D">
      <w:pPr>
        <w:autoSpaceDE w:val="0"/>
        <w:autoSpaceDN w:val="0"/>
        <w:adjustRightInd w:val="0"/>
        <w:spacing w:after="0" w:line="240" w:lineRule="auto"/>
        <w:ind w:left="720"/>
        <w:rPr>
          <w:rFonts w:ascii="Times New Roman" w:hAnsi="Times New Roman" w:cs="Times New Roman"/>
          <w:i/>
          <w:color w:val="000000"/>
          <w:sz w:val="24"/>
          <w:szCs w:val="24"/>
        </w:rPr>
      </w:pPr>
      <w:hyperlink r:id="rId16" w:history="1">
        <w:r w:rsidR="00A31D6D" w:rsidRPr="00C21632">
          <w:rPr>
            <w:rStyle w:val="Hyperlink"/>
            <w:rFonts w:ascii="Times New Roman" w:hAnsi="Times New Roman" w:cs="Times New Roman"/>
            <w:i/>
            <w:sz w:val="24"/>
            <w:szCs w:val="24"/>
          </w:rPr>
          <w:t>http://nationalmap.gov/</w:t>
        </w:r>
      </w:hyperlink>
    </w:p>
    <w:p w14:paraId="4D087660" w14:textId="77777777" w:rsidR="00A31D6D" w:rsidRDefault="00CC36A0" w:rsidP="00A31D6D">
      <w:pPr>
        <w:autoSpaceDE w:val="0"/>
        <w:autoSpaceDN w:val="0"/>
        <w:adjustRightInd w:val="0"/>
        <w:spacing w:after="0" w:line="240" w:lineRule="auto"/>
        <w:ind w:left="720"/>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Map viewer:  </w:t>
      </w:r>
      <w:hyperlink r:id="rId17" w:history="1">
        <w:r w:rsidR="00A31D6D" w:rsidRPr="00C21632">
          <w:rPr>
            <w:rStyle w:val="Hyperlink"/>
            <w:rFonts w:ascii="Times New Roman" w:hAnsi="Times New Roman" w:cs="Times New Roman"/>
            <w:i/>
            <w:sz w:val="24"/>
            <w:szCs w:val="24"/>
          </w:rPr>
          <w:t>http://viewer.nationalmap.gov/viewer/</w:t>
        </w:r>
      </w:hyperlink>
    </w:p>
    <w:p w14:paraId="58B227AD" w14:textId="6E419D08" w:rsidR="00B53F11" w:rsidRPr="009E6EEA" w:rsidRDefault="00021BAD" w:rsidP="00B53F11">
      <w:pPr>
        <w:autoSpaceDE w:val="0"/>
        <w:autoSpaceDN w:val="0"/>
        <w:adjustRightInd w:val="0"/>
        <w:spacing w:after="0" w:line="240" w:lineRule="auto"/>
        <w:ind w:left="720"/>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 xml:space="preserve">Indicate whether wetlands are driven by surface flows (i.e., fluvial systems) or groundwater flows from offsite sources. </w:t>
      </w:r>
    </w:p>
    <w:p w14:paraId="45A8F9C7" w14:textId="77777777" w:rsidR="0049717C" w:rsidRPr="009E6EEA" w:rsidRDefault="0049717C" w:rsidP="00B53F11">
      <w:pPr>
        <w:autoSpaceDE w:val="0"/>
        <w:autoSpaceDN w:val="0"/>
        <w:adjustRightInd w:val="0"/>
        <w:spacing w:after="0" w:line="240" w:lineRule="auto"/>
        <w:ind w:left="720"/>
        <w:rPr>
          <w:rFonts w:ascii="Times New Roman" w:hAnsi="Times New Roman" w:cs="Times New Roman"/>
          <w:i/>
          <w:color w:val="000000"/>
          <w:sz w:val="24"/>
          <w:szCs w:val="24"/>
        </w:rPr>
      </w:pPr>
    </w:p>
    <w:p w14:paraId="7E8330A3" w14:textId="2BA9C46D" w:rsidR="00A42AAB" w:rsidRPr="009E6EEA" w:rsidRDefault="002A42C3" w:rsidP="009246A6">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i/>
          <w:color w:val="000000"/>
          <w:sz w:val="24"/>
          <w:szCs w:val="24"/>
          <w:u w:val="single"/>
        </w:rPr>
        <w:t>I</w:t>
      </w:r>
      <w:r w:rsidR="00B53F11" w:rsidRPr="00020745">
        <w:rPr>
          <w:rFonts w:ascii="Times New Roman" w:hAnsi="Times New Roman" w:cs="Times New Roman"/>
          <w:i/>
          <w:color w:val="000000"/>
          <w:sz w:val="24"/>
          <w:szCs w:val="24"/>
          <w:u w:val="single"/>
        </w:rPr>
        <w:t xml:space="preserve">nclude a </w:t>
      </w:r>
      <w:r w:rsidR="00A31D6D">
        <w:rPr>
          <w:rFonts w:ascii="Times New Roman" w:hAnsi="Times New Roman" w:cs="Times New Roman"/>
          <w:i/>
          <w:color w:val="000000"/>
          <w:sz w:val="24"/>
          <w:szCs w:val="24"/>
          <w:u w:val="single"/>
        </w:rPr>
        <w:t>H</w:t>
      </w:r>
      <w:r w:rsidR="00B53F11" w:rsidRPr="00020745">
        <w:rPr>
          <w:rFonts w:ascii="Times New Roman" w:hAnsi="Times New Roman" w:cs="Times New Roman"/>
          <w:i/>
          <w:color w:val="000000"/>
          <w:sz w:val="24"/>
          <w:szCs w:val="24"/>
          <w:u w:val="single"/>
        </w:rPr>
        <w:t xml:space="preserve">ydrology and </w:t>
      </w:r>
      <w:r w:rsidR="00A31D6D">
        <w:rPr>
          <w:rFonts w:ascii="Times New Roman" w:hAnsi="Times New Roman" w:cs="Times New Roman"/>
          <w:i/>
          <w:color w:val="000000"/>
          <w:sz w:val="24"/>
          <w:szCs w:val="24"/>
          <w:u w:val="single"/>
        </w:rPr>
        <w:t>T</w:t>
      </w:r>
      <w:r w:rsidR="00B53F11" w:rsidRPr="00020745">
        <w:rPr>
          <w:rFonts w:ascii="Times New Roman" w:hAnsi="Times New Roman" w:cs="Times New Roman"/>
          <w:i/>
          <w:color w:val="000000"/>
          <w:sz w:val="24"/>
          <w:szCs w:val="24"/>
          <w:u w:val="single"/>
        </w:rPr>
        <w:t>opography map</w:t>
      </w:r>
      <w:r w:rsidR="005718BB" w:rsidRPr="009E6EEA">
        <w:rPr>
          <w:rFonts w:ascii="Times New Roman" w:hAnsi="Times New Roman" w:cs="Times New Roman"/>
          <w:i/>
          <w:color w:val="000000"/>
          <w:sz w:val="24"/>
          <w:szCs w:val="24"/>
        </w:rPr>
        <w:t>.</w:t>
      </w:r>
      <w:r w:rsidR="009246A6" w:rsidRPr="009E6EEA">
        <w:rPr>
          <w:rFonts w:ascii="Times New Roman" w:hAnsi="Times New Roman" w:cs="Times New Roman"/>
          <w:i/>
          <w:color w:val="000000"/>
          <w:sz w:val="24"/>
          <w:szCs w:val="24"/>
        </w:rPr>
        <w:t xml:space="preserve">  </w:t>
      </w:r>
    </w:p>
    <w:p w14:paraId="09EDEC42" w14:textId="77777777" w:rsidR="00AF527E" w:rsidRPr="009E6EEA" w:rsidRDefault="00AF527E" w:rsidP="00C94EE5">
      <w:pPr>
        <w:pStyle w:val="Heading2"/>
        <w:numPr>
          <w:ilvl w:val="0"/>
          <w:numId w:val="16"/>
        </w:numPr>
        <w:spacing w:before="120" w:after="120" w:line="240" w:lineRule="auto"/>
        <w:rPr>
          <w:rFonts w:ascii="Times New Roman" w:hAnsi="Times New Roman" w:cs="Times New Roman"/>
          <w:color w:val="000000" w:themeColor="text1"/>
          <w:sz w:val="24"/>
          <w:szCs w:val="24"/>
        </w:rPr>
      </w:pPr>
      <w:bookmarkStart w:id="41" w:name="_Toc347848156"/>
      <w:r w:rsidRPr="009E6EEA">
        <w:rPr>
          <w:rFonts w:ascii="Times New Roman" w:hAnsi="Times New Roman" w:cs="Times New Roman"/>
          <w:color w:val="000000" w:themeColor="text1"/>
          <w:sz w:val="24"/>
          <w:szCs w:val="24"/>
        </w:rPr>
        <w:lastRenderedPageBreak/>
        <w:t xml:space="preserve">Summary of </w:t>
      </w:r>
      <w:r w:rsidR="00E806B1" w:rsidRPr="009E6EEA">
        <w:rPr>
          <w:rFonts w:ascii="Times New Roman" w:hAnsi="Times New Roman" w:cs="Times New Roman"/>
          <w:color w:val="000000" w:themeColor="text1"/>
          <w:sz w:val="24"/>
          <w:szCs w:val="24"/>
        </w:rPr>
        <w:t>Restored or Enhanced Resources</w:t>
      </w:r>
      <w:bookmarkEnd w:id="41"/>
    </w:p>
    <w:p w14:paraId="078D4A04" w14:textId="22717FB7" w:rsidR="00AF527E" w:rsidRPr="009E6EEA" w:rsidRDefault="00AF527E" w:rsidP="00726B3B">
      <w:pPr>
        <w:spacing w:line="240" w:lineRule="auto"/>
        <w:ind w:left="720"/>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 xml:space="preserve">If </w:t>
      </w:r>
      <w:r w:rsidR="00FF5CC8">
        <w:rPr>
          <w:rFonts w:ascii="Times New Roman" w:hAnsi="Times New Roman" w:cs="Times New Roman"/>
          <w:i/>
          <w:color w:val="000000"/>
          <w:sz w:val="24"/>
          <w:szCs w:val="24"/>
        </w:rPr>
        <w:t xml:space="preserve">MNRCP-funded </w:t>
      </w:r>
      <w:r w:rsidRPr="009E6EEA">
        <w:rPr>
          <w:rFonts w:ascii="Times New Roman" w:hAnsi="Times New Roman" w:cs="Times New Roman"/>
          <w:i/>
          <w:color w:val="000000"/>
          <w:sz w:val="24"/>
          <w:szCs w:val="24"/>
        </w:rPr>
        <w:t>restoration/enhancement has taken place</w:t>
      </w:r>
      <w:r w:rsidR="00E77857" w:rsidRPr="009E6EEA">
        <w:rPr>
          <w:rFonts w:ascii="Times New Roman" w:hAnsi="Times New Roman" w:cs="Times New Roman"/>
          <w:i/>
          <w:color w:val="000000"/>
          <w:sz w:val="24"/>
          <w:szCs w:val="24"/>
        </w:rPr>
        <w:t xml:space="preserve"> (or will take place)</w:t>
      </w:r>
      <w:r w:rsidRPr="009E6EEA">
        <w:rPr>
          <w:rFonts w:ascii="Times New Roman" w:hAnsi="Times New Roman" w:cs="Times New Roman"/>
          <w:i/>
          <w:color w:val="000000"/>
          <w:sz w:val="24"/>
          <w:szCs w:val="24"/>
        </w:rPr>
        <w:t xml:space="preserve"> on the property, describe all restored or enhanced resources, including acreages and/or lengths. </w:t>
      </w:r>
      <w:r w:rsidR="009D4885" w:rsidRPr="009E6EEA">
        <w:rPr>
          <w:rFonts w:ascii="Times New Roman" w:hAnsi="Times New Roman" w:cs="Times New Roman"/>
          <w:i/>
          <w:color w:val="000000"/>
          <w:sz w:val="24"/>
          <w:szCs w:val="24"/>
        </w:rPr>
        <w:t xml:space="preserve">Include </w:t>
      </w:r>
      <w:r w:rsidRPr="009E6EEA">
        <w:rPr>
          <w:rFonts w:ascii="Times New Roman" w:hAnsi="Times New Roman" w:cs="Times New Roman"/>
          <w:i/>
          <w:color w:val="000000"/>
          <w:sz w:val="24"/>
          <w:szCs w:val="24"/>
        </w:rPr>
        <w:t>fina</w:t>
      </w:r>
      <w:r w:rsidR="0049717C" w:rsidRPr="009E6EEA">
        <w:rPr>
          <w:rFonts w:ascii="Times New Roman" w:hAnsi="Times New Roman" w:cs="Times New Roman"/>
          <w:i/>
          <w:color w:val="000000"/>
          <w:sz w:val="24"/>
          <w:szCs w:val="24"/>
        </w:rPr>
        <w:t>l, as-built plans and</w:t>
      </w:r>
      <w:r w:rsidRPr="009E6EEA">
        <w:rPr>
          <w:rFonts w:ascii="Times New Roman" w:hAnsi="Times New Roman" w:cs="Times New Roman"/>
          <w:i/>
          <w:color w:val="000000"/>
          <w:sz w:val="24"/>
          <w:szCs w:val="24"/>
        </w:rPr>
        <w:t xml:space="preserve"> </w:t>
      </w:r>
      <w:r w:rsidR="009D4885" w:rsidRPr="009E6EEA">
        <w:rPr>
          <w:rFonts w:ascii="Times New Roman" w:hAnsi="Times New Roman" w:cs="Times New Roman"/>
          <w:i/>
          <w:color w:val="000000"/>
          <w:sz w:val="24"/>
          <w:szCs w:val="24"/>
        </w:rPr>
        <w:t xml:space="preserve">a </w:t>
      </w:r>
      <w:r w:rsidRPr="009E6EEA">
        <w:rPr>
          <w:rFonts w:ascii="Times New Roman" w:hAnsi="Times New Roman" w:cs="Times New Roman"/>
          <w:i/>
          <w:color w:val="000000"/>
          <w:sz w:val="24"/>
          <w:szCs w:val="24"/>
        </w:rPr>
        <w:t>map showing the locations.</w:t>
      </w:r>
      <w:r w:rsidR="000B50CF">
        <w:rPr>
          <w:rFonts w:ascii="Times New Roman" w:hAnsi="Times New Roman" w:cs="Times New Roman"/>
          <w:i/>
          <w:color w:val="000000"/>
          <w:sz w:val="24"/>
          <w:szCs w:val="24"/>
        </w:rPr>
        <w:t xml:space="preserve">  </w:t>
      </w:r>
      <w:proofErr w:type="gramStart"/>
      <w:r w:rsidR="003B3D54">
        <w:rPr>
          <w:rFonts w:ascii="Times New Roman" w:hAnsi="Times New Roman" w:cs="Times New Roman"/>
          <w:i/>
          <w:color w:val="000000"/>
          <w:sz w:val="24"/>
          <w:szCs w:val="24"/>
        </w:rPr>
        <w:t>A brief summary</w:t>
      </w:r>
      <w:proofErr w:type="gramEnd"/>
      <w:r w:rsidR="003B3D54">
        <w:rPr>
          <w:rFonts w:ascii="Times New Roman" w:hAnsi="Times New Roman" w:cs="Times New Roman"/>
          <w:i/>
          <w:color w:val="000000"/>
          <w:sz w:val="24"/>
          <w:szCs w:val="24"/>
        </w:rPr>
        <w:t xml:space="preserve"> is all that is needed. </w:t>
      </w:r>
      <w:r w:rsidR="000B50CF">
        <w:rPr>
          <w:rFonts w:ascii="Times New Roman" w:hAnsi="Times New Roman" w:cs="Times New Roman"/>
          <w:i/>
          <w:color w:val="000000"/>
          <w:sz w:val="24"/>
          <w:szCs w:val="24"/>
        </w:rPr>
        <w:t>The Restoration/Enhancement</w:t>
      </w:r>
      <w:r w:rsidR="007A385D">
        <w:rPr>
          <w:rFonts w:ascii="Times New Roman" w:hAnsi="Times New Roman" w:cs="Times New Roman"/>
          <w:i/>
          <w:color w:val="000000"/>
          <w:sz w:val="24"/>
          <w:szCs w:val="24"/>
        </w:rPr>
        <w:t xml:space="preserve"> Work</w:t>
      </w:r>
      <w:r w:rsidR="000B50CF">
        <w:rPr>
          <w:rFonts w:ascii="Times New Roman" w:hAnsi="Times New Roman" w:cs="Times New Roman"/>
          <w:i/>
          <w:color w:val="000000"/>
          <w:sz w:val="24"/>
          <w:szCs w:val="24"/>
        </w:rPr>
        <w:t xml:space="preserve"> </w:t>
      </w:r>
      <w:r w:rsidR="007A385D">
        <w:rPr>
          <w:rFonts w:ascii="Times New Roman" w:hAnsi="Times New Roman" w:cs="Times New Roman"/>
          <w:i/>
          <w:color w:val="000000"/>
          <w:sz w:val="24"/>
          <w:szCs w:val="24"/>
        </w:rPr>
        <w:t>P</w:t>
      </w:r>
      <w:r w:rsidR="000B50CF">
        <w:rPr>
          <w:rFonts w:ascii="Times New Roman" w:hAnsi="Times New Roman" w:cs="Times New Roman"/>
          <w:i/>
          <w:color w:val="000000"/>
          <w:sz w:val="24"/>
          <w:szCs w:val="24"/>
        </w:rPr>
        <w:t>lan</w:t>
      </w:r>
      <w:r w:rsidR="00817CF6">
        <w:rPr>
          <w:rFonts w:ascii="Times New Roman" w:hAnsi="Times New Roman" w:cs="Times New Roman"/>
          <w:i/>
          <w:color w:val="000000"/>
          <w:sz w:val="24"/>
          <w:szCs w:val="24"/>
        </w:rPr>
        <w:t xml:space="preserve"> should be included by </w:t>
      </w:r>
      <w:proofErr w:type="gramStart"/>
      <w:r w:rsidR="00817CF6">
        <w:rPr>
          <w:rFonts w:ascii="Times New Roman" w:hAnsi="Times New Roman" w:cs="Times New Roman"/>
          <w:i/>
          <w:color w:val="000000"/>
          <w:sz w:val="24"/>
          <w:szCs w:val="24"/>
        </w:rPr>
        <w:t>reference, and</w:t>
      </w:r>
      <w:proofErr w:type="gramEnd"/>
      <w:r w:rsidR="00817CF6">
        <w:rPr>
          <w:rFonts w:ascii="Times New Roman" w:hAnsi="Times New Roman" w:cs="Times New Roman"/>
          <w:i/>
          <w:color w:val="000000"/>
          <w:sz w:val="24"/>
          <w:szCs w:val="24"/>
        </w:rPr>
        <w:t xml:space="preserve"> may be attached as an Appendix</w:t>
      </w:r>
      <w:r w:rsidR="000B50CF">
        <w:rPr>
          <w:rFonts w:ascii="Times New Roman" w:hAnsi="Times New Roman" w:cs="Times New Roman"/>
          <w:i/>
          <w:color w:val="000000"/>
          <w:sz w:val="24"/>
          <w:szCs w:val="24"/>
        </w:rPr>
        <w:t>.</w:t>
      </w:r>
    </w:p>
    <w:p w14:paraId="525D2B1B" w14:textId="77777777" w:rsidR="00A962FC" w:rsidRPr="009E6EEA" w:rsidRDefault="00A962FC" w:rsidP="00C94EE5">
      <w:pPr>
        <w:pStyle w:val="Heading2"/>
        <w:numPr>
          <w:ilvl w:val="0"/>
          <w:numId w:val="16"/>
        </w:numPr>
        <w:spacing w:before="120" w:after="120" w:line="240" w:lineRule="auto"/>
        <w:rPr>
          <w:rFonts w:ascii="Times New Roman" w:hAnsi="Times New Roman" w:cs="Times New Roman"/>
          <w:color w:val="000000" w:themeColor="text1"/>
          <w:sz w:val="24"/>
          <w:szCs w:val="24"/>
        </w:rPr>
      </w:pPr>
      <w:bookmarkStart w:id="42" w:name="_Toc347848157"/>
      <w:r w:rsidRPr="009E6EEA">
        <w:rPr>
          <w:rFonts w:ascii="Times New Roman" w:hAnsi="Times New Roman" w:cs="Times New Roman"/>
          <w:color w:val="000000" w:themeColor="text1"/>
          <w:sz w:val="24"/>
          <w:szCs w:val="24"/>
        </w:rPr>
        <w:t>Threats (existing or potential)</w:t>
      </w:r>
      <w:bookmarkEnd w:id="42"/>
    </w:p>
    <w:p w14:paraId="5B4B98BA" w14:textId="77777777" w:rsidR="00A962FC" w:rsidRPr="009E6EEA" w:rsidRDefault="00A962FC" w:rsidP="00A962FC">
      <w:pPr>
        <w:pStyle w:val="ListParagraph"/>
        <w:spacing w:after="240" w:line="240" w:lineRule="auto"/>
        <w:contextualSpacing w:val="0"/>
        <w:rPr>
          <w:rFonts w:ascii="Times New Roman" w:hAnsi="Times New Roman" w:cs="Times New Roman"/>
          <w:i/>
          <w:sz w:val="24"/>
          <w:szCs w:val="24"/>
        </w:rPr>
      </w:pPr>
      <w:r w:rsidRPr="009E6EEA">
        <w:rPr>
          <w:rFonts w:ascii="Times New Roman" w:hAnsi="Times New Roman" w:cs="Times New Roman"/>
          <w:i/>
          <w:sz w:val="24"/>
          <w:szCs w:val="24"/>
        </w:rPr>
        <w:t xml:space="preserve">Identify areas that may be of management concern or items that may compromise biological integrity over time. Include any known or potential issues such as: </w:t>
      </w:r>
    </w:p>
    <w:p w14:paraId="7E2F0350" w14:textId="77777777" w:rsidR="00E76BD8" w:rsidRDefault="00A962FC" w:rsidP="00C94EE5">
      <w:pPr>
        <w:pStyle w:val="ListParagraph"/>
        <w:numPr>
          <w:ilvl w:val="0"/>
          <w:numId w:val="20"/>
        </w:numPr>
        <w:spacing w:line="240" w:lineRule="auto"/>
        <w:ind w:left="1080"/>
        <w:contextualSpacing w:val="0"/>
        <w:outlineLvl w:val="1"/>
        <w:rPr>
          <w:rFonts w:ascii="Times New Roman" w:hAnsi="Times New Roman" w:cs="Times New Roman"/>
          <w:i/>
          <w:color w:val="000000"/>
          <w:sz w:val="24"/>
          <w:szCs w:val="24"/>
        </w:rPr>
      </w:pPr>
      <w:r w:rsidRPr="00E76BD8">
        <w:rPr>
          <w:rFonts w:ascii="Times New Roman" w:hAnsi="Times New Roman" w:cs="Times New Roman"/>
          <w:b/>
          <w:i/>
          <w:color w:val="000000"/>
          <w:sz w:val="24"/>
          <w:szCs w:val="24"/>
        </w:rPr>
        <w:t xml:space="preserve">Motorized Vehicle Use </w:t>
      </w:r>
      <w:r w:rsidR="00E76BD8">
        <w:rPr>
          <w:rFonts w:ascii="Times New Roman" w:hAnsi="Times New Roman" w:cs="Times New Roman"/>
          <w:b/>
          <w:i/>
          <w:color w:val="000000"/>
          <w:sz w:val="24"/>
          <w:szCs w:val="24"/>
        </w:rPr>
        <w:br/>
      </w:r>
      <w:r w:rsidR="00E76BD8" w:rsidRPr="00E76BD8">
        <w:rPr>
          <w:rFonts w:ascii="Times New Roman" w:hAnsi="Times New Roman" w:cs="Times New Roman"/>
          <w:i/>
          <w:color w:val="000000"/>
          <w:sz w:val="24"/>
          <w:szCs w:val="24"/>
        </w:rPr>
        <w:t>Including</w:t>
      </w:r>
      <w:r w:rsidR="00E76BD8">
        <w:rPr>
          <w:rFonts w:ascii="Times New Roman" w:hAnsi="Times New Roman" w:cs="Times New Roman"/>
          <w:i/>
          <w:color w:val="000000"/>
          <w:sz w:val="24"/>
          <w:szCs w:val="24"/>
        </w:rPr>
        <w:t xml:space="preserve"> issues with ATVs or other vehicles that are causing, or may cause damage to resources on the site</w:t>
      </w:r>
    </w:p>
    <w:p w14:paraId="737EBB0E" w14:textId="68015BD8" w:rsidR="00394C13" w:rsidRPr="00FC5A24" w:rsidRDefault="00A962FC" w:rsidP="00394C13">
      <w:pPr>
        <w:pStyle w:val="ListParagraph"/>
        <w:numPr>
          <w:ilvl w:val="0"/>
          <w:numId w:val="20"/>
        </w:numPr>
        <w:spacing w:line="240" w:lineRule="auto"/>
        <w:ind w:left="1080"/>
        <w:contextualSpacing w:val="0"/>
        <w:outlineLvl w:val="1"/>
        <w:rPr>
          <w:rFonts w:ascii="Times New Roman" w:hAnsi="Times New Roman" w:cs="Times New Roman"/>
          <w:i/>
          <w:color w:val="000000"/>
          <w:sz w:val="24"/>
          <w:szCs w:val="24"/>
        </w:rPr>
      </w:pPr>
      <w:r w:rsidRPr="00FC5A24">
        <w:rPr>
          <w:rFonts w:ascii="Times New Roman" w:hAnsi="Times New Roman" w:cs="Times New Roman"/>
          <w:b/>
          <w:i/>
          <w:color w:val="000000"/>
          <w:sz w:val="24"/>
          <w:szCs w:val="24"/>
        </w:rPr>
        <w:t>Waste Disposal</w:t>
      </w:r>
      <w:proofErr w:type="gramStart"/>
      <w:r w:rsidRPr="00FC5A24">
        <w:rPr>
          <w:rFonts w:ascii="Times New Roman" w:hAnsi="Times New Roman" w:cs="Times New Roman"/>
          <w:b/>
          <w:i/>
          <w:color w:val="000000"/>
          <w:sz w:val="24"/>
          <w:szCs w:val="24"/>
        </w:rPr>
        <w:t xml:space="preserve"> </w:t>
      </w:r>
      <w:r w:rsidR="00E76BD8" w:rsidRPr="00FC5A24">
        <w:rPr>
          <w:rFonts w:ascii="Times New Roman" w:hAnsi="Times New Roman" w:cs="Times New Roman"/>
          <w:i/>
          <w:color w:val="000000"/>
          <w:sz w:val="24"/>
          <w:szCs w:val="24"/>
        </w:rPr>
        <w:t xml:space="preserve">  </w:t>
      </w:r>
      <w:r w:rsidR="00B83365" w:rsidRPr="00FC5A24">
        <w:rPr>
          <w:rFonts w:ascii="Times New Roman" w:hAnsi="Times New Roman" w:cs="Times New Roman"/>
          <w:i/>
          <w:color w:val="000000"/>
          <w:sz w:val="24"/>
          <w:szCs w:val="24"/>
        </w:rPr>
        <w:t>(</w:t>
      </w:r>
      <w:proofErr w:type="gramEnd"/>
      <w:r w:rsidR="00B83365" w:rsidRPr="00FC5A24">
        <w:rPr>
          <w:rFonts w:ascii="Times New Roman" w:hAnsi="Times New Roman" w:cs="Times New Roman"/>
          <w:i/>
          <w:color w:val="000000"/>
          <w:sz w:val="24"/>
          <w:szCs w:val="24"/>
        </w:rPr>
        <w:t>s</w:t>
      </w:r>
      <w:r w:rsidR="00E76BD8" w:rsidRPr="00FC5A24">
        <w:rPr>
          <w:rFonts w:ascii="Times New Roman" w:hAnsi="Times New Roman" w:cs="Times New Roman"/>
          <w:i/>
          <w:color w:val="000000"/>
          <w:sz w:val="24"/>
          <w:szCs w:val="24"/>
        </w:rPr>
        <w:t>uch as dumping of trash or debris</w:t>
      </w:r>
      <w:r w:rsidR="00B83365" w:rsidRPr="00FC5A24">
        <w:rPr>
          <w:rFonts w:ascii="Times New Roman" w:hAnsi="Times New Roman" w:cs="Times New Roman"/>
          <w:i/>
          <w:color w:val="000000"/>
          <w:sz w:val="24"/>
          <w:szCs w:val="24"/>
        </w:rPr>
        <w:t>)</w:t>
      </w:r>
    </w:p>
    <w:p w14:paraId="5FDAFF5F" w14:textId="77777777" w:rsidR="00A962FC" w:rsidRPr="00E76BD8" w:rsidRDefault="00A962FC" w:rsidP="00C94EE5">
      <w:pPr>
        <w:pStyle w:val="ListParagraph"/>
        <w:numPr>
          <w:ilvl w:val="0"/>
          <w:numId w:val="20"/>
        </w:numPr>
        <w:spacing w:line="240" w:lineRule="auto"/>
        <w:ind w:left="1080"/>
        <w:contextualSpacing w:val="0"/>
        <w:outlineLvl w:val="1"/>
        <w:rPr>
          <w:rFonts w:ascii="Times New Roman" w:hAnsi="Times New Roman" w:cs="Times New Roman"/>
          <w:b/>
          <w:i/>
          <w:color w:val="000000"/>
          <w:sz w:val="24"/>
          <w:szCs w:val="24"/>
        </w:rPr>
      </w:pPr>
      <w:r w:rsidRPr="00E76BD8">
        <w:rPr>
          <w:rFonts w:ascii="Times New Roman" w:hAnsi="Times New Roman" w:cs="Times New Roman"/>
          <w:b/>
          <w:i/>
          <w:color w:val="000000"/>
          <w:sz w:val="24"/>
          <w:szCs w:val="24"/>
        </w:rPr>
        <w:t xml:space="preserve">Invasive Species, Pests and Pathogens </w:t>
      </w:r>
    </w:p>
    <w:p w14:paraId="39CFACDD" w14:textId="77777777" w:rsidR="00DD4507" w:rsidRDefault="00A962FC" w:rsidP="00A962FC">
      <w:pPr>
        <w:pStyle w:val="ListParagraph"/>
        <w:tabs>
          <w:tab w:val="left" w:pos="1080"/>
        </w:tabs>
        <w:spacing w:line="240" w:lineRule="auto"/>
        <w:ind w:left="1170"/>
        <w:contextualSpacing w:val="0"/>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 xml:space="preserve">Invasive species threaten the diversity or abundance of native species through competition for resources, predation, parasitism, interbreeding with native populations, transmitting diseases, or causing physical or chemical changes to the invaded habitat.  Describe any current invasive species infestations on the </w:t>
      </w:r>
      <w:r w:rsidR="005718BB" w:rsidRPr="009E6EEA">
        <w:rPr>
          <w:rFonts w:ascii="Times New Roman" w:hAnsi="Times New Roman" w:cs="Times New Roman"/>
          <w:i/>
          <w:color w:val="000000"/>
          <w:sz w:val="24"/>
          <w:szCs w:val="24"/>
        </w:rPr>
        <w:t>site</w:t>
      </w:r>
      <w:r w:rsidRPr="009E6EEA">
        <w:rPr>
          <w:rFonts w:ascii="Times New Roman" w:hAnsi="Times New Roman" w:cs="Times New Roman"/>
          <w:i/>
          <w:color w:val="000000"/>
          <w:sz w:val="24"/>
          <w:szCs w:val="24"/>
        </w:rPr>
        <w:t xml:space="preserve"> or in adjacent areas and </w:t>
      </w:r>
      <w:r w:rsidRPr="00020745">
        <w:rPr>
          <w:rFonts w:ascii="Times New Roman" w:hAnsi="Times New Roman" w:cs="Times New Roman"/>
          <w:i/>
          <w:color w:val="000000"/>
          <w:sz w:val="24"/>
          <w:szCs w:val="24"/>
          <w:u w:val="single"/>
        </w:rPr>
        <w:t>include a map showing locations</w:t>
      </w:r>
      <w:r w:rsidRPr="009E6EEA">
        <w:rPr>
          <w:rFonts w:ascii="Times New Roman" w:hAnsi="Times New Roman" w:cs="Times New Roman"/>
          <w:i/>
          <w:color w:val="000000"/>
          <w:sz w:val="24"/>
          <w:szCs w:val="24"/>
        </w:rPr>
        <w:t>.</w:t>
      </w:r>
      <w:r w:rsidR="00DD4507">
        <w:rPr>
          <w:rFonts w:ascii="Times New Roman" w:hAnsi="Times New Roman" w:cs="Times New Roman"/>
          <w:i/>
          <w:color w:val="000000"/>
          <w:sz w:val="24"/>
          <w:szCs w:val="24"/>
        </w:rPr>
        <w:t xml:space="preserve"> </w:t>
      </w:r>
    </w:p>
    <w:p w14:paraId="7D9B5012" w14:textId="2AF57330" w:rsidR="00DD4507" w:rsidRDefault="00DD4507" w:rsidP="00A962FC">
      <w:pPr>
        <w:pStyle w:val="ListParagraph"/>
        <w:tabs>
          <w:tab w:val="left" w:pos="1080"/>
        </w:tabs>
        <w:spacing w:line="240" w:lineRule="auto"/>
        <w:ind w:left="1170"/>
        <w:contextualSpacing w:val="0"/>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If your Management Plan includes a full Invasive Plant Control Plan, you may simply refer to that Appendix. </w:t>
      </w:r>
    </w:p>
    <w:p w14:paraId="6F83BFF1" w14:textId="2C63D54B" w:rsidR="00A962FC" w:rsidRPr="009E6EEA" w:rsidRDefault="00DD4507" w:rsidP="00A962FC">
      <w:pPr>
        <w:pStyle w:val="ListParagraph"/>
        <w:tabs>
          <w:tab w:val="left" w:pos="1080"/>
        </w:tabs>
        <w:spacing w:line="240" w:lineRule="auto"/>
        <w:ind w:left="1170"/>
        <w:contextualSpacing w:val="0"/>
        <w:rPr>
          <w:rFonts w:ascii="Times New Roman" w:hAnsi="Times New Roman" w:cs="Times New Roman"/>
          <w:sz w:val="24"/>
          <w:szCs w:val="24"/>
        </w:rPr>
      </w:pPr>
      <w:r>
        <w:rPr>
          <w:rFonts w:ascii="Times New Roman" w:hAnsi="Times New Roman" w:cs="Times New Roman"/>
          <w:i/>
          <w:color w:val="000000"/>
          <w:sz w:val="24"/>
          <w:szCs w:val="24"/>
        </w:rPr>
        <w:t xml:space="preserve">In addition to plants, MNRCP encourages you to consider invasive insects and diseases (e.g., Emerald Ash Borer, Beech Scale Disease, </w:t>
      </w:r>
      <w:proofErr w:type="spellStart"/>
      <w:r>
        <w:rPr>
          <w:rFonts w:ascii="Times New Roman" w:hAnsi="Times New Roman" w:cs="Times New Roman"/>
          <w:i/>
          <w:color w:val="000000"/>
          <w:sz w:val="24"/>
          <w:szCs w:val="24"/>
        </w:rPr>
        <w:t>Browntail</w:t>
      </w:r>
      <w:proofErr w:type="spellEnd"/>
      <w:r>
        <w:rPr>
          <w:rFonts w:ascii="Times New Roman" w:hAnsi="Times New Roman" w:cs="Times New Roman"/>
          <w:i/>
          <w:color w:val="000000"/>
          <w:sz w:val="24"/>
          <w:szCs w:val="24"/>
        </w:rPr>
        <w:t xml:space="preserve"> Moth, Hemlock Woolly Adelgid, etc.) and describe any known infestations, and/or known locations of stands of host plants. Nuisance </w:t>
      </w:r>
      <w:proofErr w:type="spellStart"/>
      <w:r>
        <w:rPr>
          <w:rFonts w:ascii="Times New Roman" w:hAnsi="Times New Roman" w:cs="Times New Roman"/>
          <w:i/>
          <w:color w:val="000000"/>
          <w:sz w:val="24"/>
          <w:szCs w:val="24"/>
        </w:rPr>
        <w:t>neonative</w:t>
      </w:r>
      <w:proofErr w:type="spellEnd"/>
      <w:r>
        <w:rPr>
          <w:rFonts w:ascii="Times New Roman" w:hAnsi="Times New Roman" w:cs="Times New Roman"/>
          <w:i/>
          <w:color w:val="000000"/>
          <w:sz w:val="24"/>
          <w:szCs w:val="24"/>
        </w:rPr>
        <w:t xml:space="preserve"> species such as Southern Pine Beetle may also be addressed here.</w:t>
      </w:r>
    </w:p>
    <w:p w14:paraId="2C6777FD" w14:textId="786C99B1" w:rsidR="00A962FC" w:rsidRPr="00544286" w:rsidRDefault="005718BB" w:rsidP="00C94EE5">
      <w:pPr>
        <w:pStyle w:val="ListParagraph"/>
        <w:numPr>
          <w:ilvl w:val="0"/>
          <w:numId w:val="20"/>
        </w:numPr>
        <w:spacing w:line="240" w:lineRule="auto"/>
        <w:ind w:left="1080"/>
        <w:contextualSpacing w:val="0"/>
        <w:outlineLvl w:val="1"/>
        <w:rPr>
          <w:rFonts w:ascii="Times New Roman" w:hAnsi="Times New Roman" w:cs="Times New Roman"/>
          <w:i/>
          <w:color w:val="000000"/>
          <w:sz w:val="24"/>
          <w:szCs w:val="24"/>
        </w:rPr>
      </w:pPr>
      <w:r w:rsidRPr="009E6EEA">
        <w:rPr>
          <w:rFonts w:ascii="Times New Roman" w:hAnsi="Times New Roman" w:cs="Times New Roman"/>
          <w:b/>
          <w:color w:val="000000"/>
          <w:sz w:val="24"/>
          <w:szCs w:val="24"/>
        </w:rPr>
        <w:t>Vandalism</w:t>
      </w:r>
      <w:r w:rsidR="0039076A" w:rsidRPr="009E6EEA">
        <w:rPr>
          <w:rFonts w:ascii="Times New Roman" w:hAnsi="Times New Roman" w:cs="Times New Roman"/>
          <w:b/>
          <w:color w:val="000000"/>
          <w:sz w:val="24"/>
          <w:szCs w:val="24"/>
        </w:rPr>
        <w:t xml:space="preserve"> and Encroachment</w:t>
      </w:r>
      <w:r w:rsidR="00544286">
        <w:rPr>
          <w:rFonts w:ascii="Times New Roman" w:hAnsi="Times New Roman" w:cs="Times New Roman"/>
          <w:b/>
          <w:color w:val="000000"/>
          <w:sz w:val="24"/>
          <w:szCs w:val="24"/>
        </w:rPr>
        <w:t xml:space="preserve"> </w:t>
      </w:r>
      <w:r w:rsidR="00544286" w:rsidRPr="00544286">
        <w:rPr>
          <w:rFonts w:ascii="Times New Roman" w:hAnsi="Times New Roman" w:cs="Times New Roman"/>
          <w:i/>
          <w:color w:val="000000"/>
          <w:sz w:val="24"/>
          <w:szCs w:val="24"/>
        </w:rPr>
        <w:t>(such as destruction of signs or other property</w:t>
      </w:r>
      <w:r w:rsidR="002C05DD">
        <w:rPr>
          <w:rFonts w:ascii="Times New Roman" w:hAnsi="Times New Roman" w:cs="Times New Roman"/>
          <w:i/>
          <w:color w:val="000000"/>
          <w:sz w:val="24"/>
          <w:szCs w:val="24"/>
        </w:rPr>
        <w:t>, boundary encroachments</w:t>
      </w:r>
      <w:r w:rsidR="00544286" w:rsidRPr="00544286">
        <w:rPr>
          <w:rFonts w:ascii="Times New Roman" w:hAnsi="Times New Roman" w:cs="Times New Roman"/>
          <w:i/>
          <w:color w:val="000000"/>
          <w:sz w:val="24"/>
          <w:szCs w:val="24"/>
        </w:rPr>
        <w:t>, etc</w:t>
      </w:r>
      <w:r w:rsidR="00C20584">
        <w:rPr>
          <w:rFonts w:ascii="Times New Roman" w:hAnsi="Times New Roman" w:cs="Times New Roman"/>
          <w:i/>
          <w:color w:val="000000"/>
          <w:sz w:val="24"/>
          <w:szCs w:val="24"/>
        </w:rPr>
        <w:t>.</w:t>
      </w:r>
      <w:r w:rsidR="00544286" w:rsidRPr="00544286">
        <w:rPr>
          <w:rFonts w:ascii="Times New Roman" w:hAnsi="Times New Roman" w:cs="Times New Roman"/>
          <w:i/>
          <w:color w:val="000000"/>
          <w:sz w:val="24"/>
          <w:szCs w:val="24"/>
        </w:rPr>
        <w:t>)</w:t>
      </w:r>
    </w:p>
    <w:p w14:paraId="1872ED12" w14:textId="77777777" w:rsidR="005076B5" w:rsidRPr="009E6EEA" w:rsidRDefault="00624886" w:rsidP="00544286">
      <w:pPr>
        <w:pStyle w:val="Heading1"/>
        <w:tabs>
          <w:tab w:val="left" w:pos="360"/>
        </w:tabs>
        <w:spacing w:before="360" w:after="240" w:line="240" w:lineRule="auto"/>
        <w:ind w:left="360" w:hanging="360"/>
        <w:rPr>
          <w:rFonts w:ascii="Times New Roman" w:hAnsi="Times New Roman" w:cs="Times New Roman"/>
          <w:color w:val="auto"/>
          <w:sz w:val="24"/>
          <w:szCs w:val="24"/>
          <w:u w:val="single"/>
        </w:rPr>
      </w:pPr>
      <w:bookmarkStart w:id="43" w:name="_Toc347848040"/>
      <w:bookmarkStart w:id="44" w:name="_Toc347848158"/>
      <w:r w:rsidRPr="009E6EEA">
        <w:rPr>
          <w:rFonts w:ascii="Times New Roman" w:hAnsi="Times New Roman" w:cs="Times New Roman"/>
          <w:color w:val="auto"/>
          <w:sz w:val="24"/>
          <w:szCs w:val="24"/>
          <w:u w:val="single"/>
        </w:rPr>
        <w:t>Management</w:t>
      </w:r>
      <w:r w:rsidR="005076B5" w:rsidRPr="009E6EEA">
        <w:rPr>
          <w:rFonts w:ascii="Times New Roman" w:hAnsi="Times New Roman" w:cs="Times New Roman"/>
          <w:color w:val="auto"/>
          <w:sz w:val="24"/>
          <w:szCs w:val="24"/>
          <w:u w:val="single"/>
        </w:rPr>
        <w:t xml:space="preserve"> Vision</w:t>
      </w:r>
      <w:r w:rsidRPr="009E6EEA">
        <w:rPr>
          <w:rFonts w:ascii="Times New Roman" w:hAnsi="Times New Roman" w:cs="Times New Roman"/>
          <w:color w:val="auto"/>
          <w:sz w:val="24"/>
          <w:szCs w:val="24"/>
          <w:u w:val="single"/>
        </w:rPr>
        <w:t xml:space="preserve"> &amp;</w:t>
      </w:r>
      <w:r w:rsidR="00853F9A" w:rsidRPr="009E6EEA">
        <w:rPr>
          <w:rFonts w:ascii="Times New Roman" w:hAnsi="Times New Roman" w:cs="Times New Roman"/>
          <w:color w:val="auto"/>
          <w:sz w:val="24"/>
          <w:szCs w:val="24"/>
          <w:u w:val="single"/>
        </w:rPr>
        <w:t xml:space="preserve"> </w:t>
      </w:r>
      <w:r w:rsidR="00936DCB" w:rsidRPr="009E6EEA">
        <w:rPr>
          <w:rFonts w:ascii="Times New Roman" w:hAnsi="Times New Roman" w:cs="Times New Roman"/>
          <w:color w:val="auto"/>
          <w:sz w:val="24"/>
          <w:szCs w:val="24"/>
          <w:u w:val="single"/>
        </w:rPr>
        <w:t>Goals</w:t>
      </w:r>
      <w:bookmarkEnd w:id="43"/>
      <w:bookmarkEnd w:id="44"/>
      <w:r w:rsidR="005076B5" w:rsidRPr="009E6EEA">
        <w:rPr>
          <w:rFonts w:ascii="Times New Roman" w:hAnsi="Times New Roman" w:cs="Times New Roman"/>
          <w:color w:val="auto"/>
          <w:sz w:val="24"/>
          <w:szCs w:val="24"/>
          <w:u w:val="single"/>
        </w:rPr>
        <w:t xml:space="preserve"> </w:t>
      </w:r>
    </w:p>
    <w:p w14:paraId="0BFD7BF2" w14:textId="77777777" w:rsidR="005A74A0" w:rsidRPr="009E6EEA" w:rsidRDefault="005A74A0" w:rsidP="005A74A0">
      <w:pPr>
        <w:pStyle w:val="ListParagraph"/>
        <w:spacing w:line="240" w:lineRule="auto"/>
        <w:ind w:left="360"/>
        <w:contextualSpacing w:val="0"/>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 xml:space="preserve">Describe the </w:t>
      </w:r>
      <w:r w:rsidR="00B53F11" w:rsidRPr="009E6EEA">
        <w:rPr>
          <w:rFonts w:ascii="Times New Roman" w:hAnsi="Times New Roman" w:cs="Times New Roman"/>
          <w:i/>
          <w:color w:val="000000"/>
          <w:sz w:val="24"/>
          <w:szCs w:val="24"/>
        </w:rPr>
        <w:t>overall</w:t>
      </w:r>
      <w:r w:rsidRPr="009E6EEA">
        <w:rPr>
          <w:rFonts w:ascii="Times New Roman" w:hAnsi="Times New Roman" w:cs="Times New Roman"/>
          <w:i/>
          <w:color w:val="000000"/>
          <w:sz w:val="24"/>
          <w:szCs w:val="24"/>
        </w:rPr>
        <w:t xml:space="preserve"> </w:t>
      </w:r>
      <w:r w:rsidR="00624886" w:rsidRPr="009E6EEA">
        <w:rPr>
          <w:rFonts w:ascii="Times New Roman" w:hAnsi="Times New Roman" w:cs="Times New Roman"/>
          <w:i/>
          <w:color w:val="000000"/>
          <w:sz w:val="24"/>
          <w:szCs w:val="24"/>
        </w:rPr>
        <w:t>vision</w:t>
      </w:r>
      <w:r w:rsidR="009246A6" w:rsidRPr="009E6EEA">
        <w:rPr>
          <w:rFonts w:ascii="Times New Roman" w:hAnsi="Times New Roman" w:cs="Times New Roman"/>
          <w:i/>
          <w:color w:val="000000"/>
          <w:sz w:val="24"/>
          <w:szCs w:val="24"/>
        </w:rPr>
        <w:t xml:space="preserve"> and</w:t>
      </w:r>
      <w:r w:rsidR="00624886" w:rsidRPr="009E6EEA">
        <w:rPr>
          <w:rFonts w:ascii="Times New Roman" w:hAnsi="Times New Roman" w:cs="Times New Roman"/>
          <w:i/>
          <w:color w:val="000000"/>
          <w:sz w:val="24"/>
          <w:szCs w:val="24"/>
        </w:rPr>
        <w:t xml:space="preserve"> </w:t>
      </w:r>
      <w:r w:rsidRPr="009E6EEA">
        <w:rPr>
          <w:rFonts w:ascii="Times New Roman" w:hAnsi="Times New Roman" w:cs="Times New Roman"/>
          <w:i/>
          <w:color w:val="000000"/>
          <w:sz w:val="24"/>
          <w:szCs w:val="24"/>
        </w:rPr>
        <w:t>goals for management</w:t>
      </w:r>
      <w:r w:rsidR="009246A6" w:rsidRPr="009E6EEA">
        <w:rPr>
          <w:rFonts w:ascii="Times New Roman" w:hAnsi="Times New Roman" w:cs="Times New Roman"/>
          <w:i/>
          <w:color w:val="000000"/>
          <w:sz w:val="24"/>
          <w:szCs w:val="24"/>
        </w:rPr>
        <w:t xml:space="preserve"> of</w:t>
      </w:r>
      <w:r w:rsidR="00B53F11" w:rsidRPr="009E6EEA">
        <w:rPr>
          <w:rFonts w:ascii="Times New Roman" w:hAnsi="Times New Roman" w:cs="Times New Roman"/>
          <w:i/>
          <w:color w:val="000000"/>
          <w:sz w:val="24"/>
          <w:szCs w:val="24"/>
        </w:rPr>
        <w:t xml:space="preserve"> t</w:t>
      </w:r>
      <w:r w:rsidRPr="009E6EEA">
        <w:rPr>
          <w:rFonts w:ascii="Times New Roman" w:hAnsi="Times New Roman" w:cs="Times New Roman"/>
          <w:i/>
          <w:color w:val="000000"/>
          <w:sz w:val="24"/>
          <w:szCs w:val="24"/>
        </w:rPr>
        <w:t xml:space="preserve">he site </w:t>
      </w:r>
      <w:proofErr w:type="gramStart"/>
      <w:r w:rsidRPr="009E6EEA">
        <w:rPr>
          <w:rFonts w:ascii="Times New Roman" w:hAnsi="Times New Roman" w:cs="Times New Roman"/>
          <w:i/>
          <w:color w:val="000000"/>
          <w:sz w:val="24"/>
          <w:szCs w:val="24"/>
        </w:rPr>
        <w:t>as a whole</w:t>
      </w:r>
      <w:r w:rsidR="00171305" w:rsidRPr="009E6EEA">
        <w:rPr>
          <w:rFonts w:ascii="Times New Roman" w:hAnsi="Times New Roman" w:cs="Times New Roman"/>
          <w:i/>
          <w:color w:val="000000"/>
          <w:sz w:val="24"/>
          <w:szCs w:val="24"/>
        </w:rPr>
        <w:t xml:space="preserve"> into</w:t>
      </w:r>
      <w:proofErr w:type="gramEnd"/>
      <w:r w:rsidR="00171305" w:rsidRPr="009E6EEA">
        <w:rPr>
          <w:rFonts w:ascii="Times New Roman" w:hAnsi="Times New Roman" w:cs="Times New Roman"/>
          <w:i/>
          <w:color w:val="000000"/>
          <w:sz w:val="24"/>
          <w:szCs w:val="24"/>
        </w:rPr>
        <w:t xml:space="preserve"> the future</w:t>
      </w:r>
      <w:r w:rsidRPr="009E6EEA">
        <w:rPr>
          <w:rFonts w:ascii="Times New Roman" w:hAnsi="Times New Roman" w:cs="Times New Roman"/>
          <w:i/>
          <w:color w:val="000000"/>
          <w:sz w:val="24"/>
          <w:szCs w:val="24"/>
        </w:rPr>
        <w:t xml:space="preserve">.  </w:t>
      </w:r>
    </w:p>
    <w:p w14:paraId="1688B36E" w14:textId="41ADF617" w:rsidR="005076B5" w:rsidRDefault="00FB48E7" w:rsidP="00726B3B">
      <w:pPr>
        <w:spacing w:after="0" w:line="240" w:lineRule="auto"/>
        <w:ind w:left="360"/>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 xml:space="preserve">The overall goal of long-term management is to foster the </w:t>
      </w:r>
      <w:proofErr w:type="gramStart"/>
      <w:r w:rsidRPr="009E6EEA">
        <w:rPr>
          <w:rFonts w:ascii="Times New Roman" w:hAnsi="Times New Roman" w:cs="Times New Roman"/>
          <w:i/>
          <w:color w:val="000000"/>
          <w:sz w:val="24"/>
          <w:szCs w:val="24"/>
        </w:rPr>
        <w:t>long term</w:t>
      </w:r>
      <w:proofErr w:type="gramEnd"/>
      <w:r w:rsidRPr="009E6EEA">
        <w:rPr>
          <w:rFonts w:ascii="Times New Roman" w:hAnsi="Times New Roman" w:cs="Times New Roman"/>
          <w:i/>
          <w:color w:val="000000"/>
          <w:sz w:val="24"/>
          <w:szCs w:val="24"/>
        </w:rPr>
        <w:t xml:space="preserve"> viability of the resources, and any listed species/habitat.  Routine monitoring and minor maintenance tasks are intended to assure the viability of the site in perpetuity.  </w:t>
      </w:r>
      <w:r w:rsidR="00A43771" w:rsidRPr="009E6EEA">
        <w:rPr>
          <w:rFonts w:ascii="Times New Roman" w:hAnsi="Times New Roman" w:cs="Times New Roman"/>
          <w:i/>
          <w:color w:val="000000"/>
          <w:sz w:val="24"/>
          <w:szCs w:val="24"/>
        </w:rPr>
        <w:t xml:space="preserve">Those </w:t>
      </w:r>
      <w:r w:rsidR="00DF7FF4">
        <w:rPr>
          <w:rFonts w:ascii="Times New Roman" w:hAnsi="Times New Roman" w:cs="Times New Roman"/>
          <w:i/>
          <w:color w:val="000000"/>
          <w:sz w:val="24"/>
          <w:szCs w:val="24"/>
        </w:rPr>
        <w:t xml:space="preserve">who are </w:t>
      </w:r>
      <w:r w:rsidR="00A43771" w:rsidRPr="009E6EEA">
        <w:rPr>
          <w:rFonts w:ascii="Times New Roman" w:hAnsi="Times New Roman" w:cs="Times New Roman"/>
          <w:i/>
          <w:color w:val="000000"/>
          <w:sz w:val="24"/>
          <w:szCs w:val="24"/>
        </w:rPr>
        <w:t xml:space="preserve">chosen to </w:t>
      </w:r>
      <w:r w:rsidR="00BA7390">
        <w:rPr>
          <w:rFonts w:ascii="Times New Roman" w:hAnsi="Times New Roman" w:cs="Times New Roman"/>
          <w:i/>
          <w:color w:val="000000"/>
          <w:sz w:val="24"/>
          <w:szCs w:val="24"/>
        </w:rPr>
        <w:t>carry out</w:t>
      </w:r>
      <w:r w:rsidR="00BA7390" w:rsidRPr="009E6EEA">
        <w:rPr>
          <w:rFonts w:ascii="Times New Roman" w:hAnsi="Times New Roman" w:cs="Times New Roman"/>
          <w:i/>
          <w:color w:val="000000"/>
          <w:sz w:val="24"/>
          <w:szCs w:val="24"/>
        </w:rPr>
        <w:t xml:space="preserve"> </w:t>
      </w:r>
      <w:r w:rsidR="00A43771" w:rsidRPr="009E6EEA">
        <w:rPr>
          <w:rFonts w:ascii="Times New Roman" w:hAnsi="Times New Roman" w:cs="Times New Roman"/>
          <w:i/>
          <w:color w:val="000000"/>
          <w:sz w:val="24"/>
          <w:szCs w:val="24"/>
        </w:rPr>
        <w:t xml:space="preserve">monitoring </w:t>
      </w:r>
      <w:r w:rsidR="00BA7390">
        <w:rPr>
          <w:rFonts w:ascii="Times New Roman" w:hAnsi="Times New Roman" w:cs="Times New Roman"/>
          <w:i/>
          <w:color w:val="000000"/>
          <w:sz w:val="24"/>
          <w:szCs w:val="24"/>
        </w:rPr>
        <w:t>activities</w:t>
      </w:r>
      <w:r w:rsidR="00BA7390" w:rsidRPr="009E6EEA">
        <w:rPr>
          <w:rFonts w:ascii="Times New Roman" w:hAnsi="Times New Roman" w:cs="Times New Roman"/>
          <w:i/>
          <w:color w:val="000000"/>
          <w:sz w:val="24"/>
          <w:szCs w:val="24"/>
        </w:rPr>
        <w:t xml:space="preserve"> </w:t>
      </w:r>
      <w:r w:rsidR="00A43771" w:rsidRPr="009E6EEA">
        <w:rPr>
          <w:rFonts w:ascii="Times New Roman" w:hAnsi="Times New Roman" w:cs="Times New Roman"/>
          <w:i/>
          <w:color w:val="000000"/>
          <w:sz w:val="24"/>
          <w:szCs w:val="24"/>
        </w:rPr>
        <w:t xml:space="preserve">will have the knowledge, training, and experience to accomplish monitoring responsibilities.  </w:t>
      </w:r>
      <w:r w:rsidRPr="009E6EEA">
        <w:rPr>
          <w:rFonts w:ascii="Times New Roman" w:hAnsi="Times New Roman" w:cs="Times New Roman"/>
          <w:i/>
          <w:color w:val="000000"/>
          <w:sz w:val="24"/>
          <w:szCs w:val="24"/>
        </w:rPr>
        <w:t xml:space="preserve">An objective of this long-term management plan is to conduct </w:t>
      </w:r>
      <w:r w:rsidR="00A43771" w:rsidRPr="009E6EEA">
        <w:rPr>
          <w:rFonts w:ascii="Times New Roman" w:hAnsi="Times New Roman" w:cs="Times New Roman"/>
          <w:i/>
          <w:color w:val="000000"/>
          <w:sz w:val="24"/>
          <w:szCs w:val="24"/>
        </w:rPr>
        <w:t xml:space="preserve">regular </w:t>
      </w:r>
      <w:r w:rsidRPr="009E6EEA">
        <w:rPr>
          <w:rFonts w:ascii="Times New Roman" w:hAnsi="Times New Roman" w:cs="Times New Roman"/>
          <w:i/>
          <w:color w:val="000000"/>
          <w:sz w:val="24"/>
          <w:szCs w:val="24"/>
        </w:rPr>
        <w:t>monitoring to identify</w:t>
      </w:r>
      <w:r w:rsidR="00A43771" w:rsidRPr="009E6EEA">
        <w:rPr>
          <w:rFonts w:ascii="Times New Roman" w:hAnsi="Times New Roman" w:cs="Times New Roman"/>
          <w:i/>
          <w:color w:val="000000"/>
          <w:sz w:val="24"/>
          <w:szCs w:val="24"/>
        </w:rPr>
        <w:t xml:space="preserve"> any issues that </w:t>
      </w:r>
      <w:proofErr w:type="gramStart"/>
      <w:r w:rsidR="00A43771" w:rsidRPr="009E6EEA">
        <w:rPr>
          <w:rFonts w:ascii="Times New Roman" w:hAnsi="Times New Roman" w:cs="Times New Roman"/>
          <w:i/>
          <w:color w:val="000000"/>
          <w:sz w:val="24"/>
          <w:szCs w:val="24"/>
        </w:rPr>
        <w:t>arise, and</w:t>
      </w:r>
      <w:proofErr w:type="gramEnd"/>
      <w:r w:rsidR="00A43771" w:rsidRPr="009E6EEA">
        <w:rPr>
          <w:rFonts w:ascii="Times New Roman" w:hAnsi="Times New Roman" w:cs="Times New Roman"/>
          <w:i/>
          <w:color w:val="000000"/>
          <w:sz w:val="24"/>
          <w:szCs w:val="24"/>
        </w:rPr>
        <w:t xml:space="preserve"> use</w:t>
      </w:r>
      <w:r w:rsidRPr="009E6EEA">
        <w:rPr>
          <w:rFonts w:ascii="Times New Roman" w:hAnsi="Times New Roman" w:cs="Times New Roman"/>
          <w:i/>
          <w:color w:val="000000"/>
          <w:sz w:val="24"/>
          <w:szCs w:val="24"/>
        </w:rPr>
        <w:t xml:space="preserve"> adaptive management to determine what actions might be appropriate.  Adaptive management means an approach to natural resource management which incorporates changes to management practices, including corrective actions as determined to be appropriate. </w:t>
      </w:r>
      <w:r w:rsidR="00853F9A" w:rsidRPr="009E6EEA">
        <w:rPr>
          <w:rFonts w:ascii="Times New Roman" w:hAnsi="Times New Roman" w:cs="Times New Roman"/>
          <w:i/>
          <w:color w:val="000000"/>
          <w:sz w:val="24"/>
          <w:szCs w:val="24"/>
        </w:rPr>
        <w:t xml:space="preserve"> </w:t>
      </w:r>
      <w:r w:rsidRPr="009E6EEA">
        <w:rPr>
          <w:rFonts w:ascii="Times New Roman" w:hAnsi="Times New Roman" w:cs="Times New Roman"/>
          <w:i/>
          <w:color w:val="000000"/>
          <w:sz w:val="24"/>
          <w:szCs w:val="24"/>
        </w:rPr>
        <w:t xml:space="preserve">Adaptive management includes those activities necessary to address the effects of climate change, fire, flood, or other natural events.  Before considering any adaptive management changes to the long-term </w:t>
      </w:r>
      <w:r w:rsidRPr="009E6EEA">
        <w:rPr>
          <w:rFonts w:ascii="Times New Roman" w:hAnsi="Times New Roman" w:cs="Times New Roman"/>
          <w:i/>
          <w:color w:val="000000"/>
          <w:sz w:val="24"/>
          <w:szCs w:val="24"/>
        </w:rPr>
        <w:lastRenderedPageBreak/>
        <w:t xml:space="preserve">management plan, the </w:t>
      </w:r>
      <w:proofErr w:type="gramStart"/>
      <w:r w:rsidRPr="009E6EEA">
        <w:rPr>
          <w:rFonts w:ascii="Times New Roman" w:hAnsi="Times New Roman" w:cs="Times New Roman"/>
          <w:i/>
          <w:color w:val="000000"/>
          <w:sz w:val="24"/>
          <w:szCs w:val="24"/>
        </w:rPr>
        <w:t>Long Term</w:t>
      </w:r>
      <w:proofErr w:type="gramEnd"/>
      <w:r w:rsidRPr="009E6EEA">
        <w:rPr>
          <w:rFonts w:ascii="Times New Roman" w:hAnsi="Times New Roman" w:cs="Times New Roman"/>
          <w:i/>
          <w:color w:val="000000"/>
          <w:sz w:val="24"/>
          <w:szCs w:val="24"/>
        </w:rPr>
        <w:t xml:space="preserve"> Steward will consider whether such actions will help ensure the continued viability of site’s biological resources and conservation values.</w:t>
      </w:r>
    </w:p>
    <w:p w14:paraId="49C6B06A" w14:textId="150EE8AE" w:rsidR="00E40147" w:rsidRDefault="00E40147" w:rsidP="00726B3B">
      <w:pPr>
        <w:spacing w:after="0" w:line="240" w:lineRule="auto"/>
        <w:ind w:left="360"/>
        <w:rPr>
          <w:rFonts w:ascii="Times New Roman" w:hAnsi="Times New Roman" w:cs="Times New Roman"/>
          <w:i/>
          <w:color w:val="000000"/>
          <w:sz w:val="24"/>
          <w:szCs w:val="24"/>
        </w:rPr>
      </w:pPr>
    </w:p>
    <w:p w14:paraId="17740B1F" w14:textId="77777777" w:rsidR="008131A9" w:rsidRPr="009E6EEA" w:rsidRDefault="008131A9" w:rsidP="008131A9">
      <w:pPr>
        <w:spacing w:after="0" w:line="240" w:lineRule="auto"/>
        <w:ind w:left="360"/>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The </w:t>
      </w:r>
      <w:proofErr w:type="gramStart"/>
      <w:r>
        <w:rPr>
          <w:rFonts w:ascii="Times New Roman" w:hAnsi="Times New Roman" w:cs="Times New Roman"/>
          <w:i/>
          <w:color w:val="000000"/>
          <w:sz w:val="24"/>
          <w:szCs w:val="24"/>
        </w:rPr>
        <w:t>Long Term</w:t>
      </w:r>
      <w:proofErr w:type="gramEnd"/>
      <w:r>
        <w:rPr>
          <w:rFonts w:ascii="Times New Roman" w:hAnsi="Times New Roman" w:cs="Times New Roman"/>
          <w:i/>
          <w:color w:val="000000"/>
          <w:sz w:val="24"/>
          <w:szCs w:val="24"/>
        </w:rPr>
        <w:t xml:space="preserve"> Steward recognizes that the </w:t>
      </w:r>
      <w:r w:rsidRPr="00E40147">
        <w:rPr>
          <w:rFonts w:ascii="Times New Roman" w:hAnsi="Times New Roman" w:cs="Times New Roman"/>
          <w:i/>
          <w:color w:val="000000"/>
          <w:sz w:val="24"/>
          <w:szCs w:val="24"/>
        </w:rPr>
        <w:t>property is likely to include natural and cultural resources that are of importance to the Wabanaki people for medicinal, craft, and ceremonial uses</w:t>
      </w:r>
      <w:r>
        <w:rPr>
          <w:rFonts w:ascii="Times New Roman" w:hAnsi="Times New Roman" w:cs="Times New Roman"/>
          <w:i/>
          <w:color w:val="000000"/>
          <w:sz w:val="24"/>
          <w:szCs w:val="24"/>
        </w:rPr>
        <w:t>. Cultural use agreements with Indigenous Peoples that do not impair the protected resources of the site may be considered.</w:t>
      </w:r>
    </w:p>
    <w:p w14:paraId="15584580" w14:textId="77777777" w:rsidR="002E7FE6" w:rsidRPr="009E6EEA" w:rsidRDefault="002E7FE6" w:rsidP="00726B3B">
      <w:pPr>
        <w:spacing w:after="0" w:line="240" w:lineRule="auto"/>
        <w:ind w:left="360"/>
        <w:rPr>
          <w:rFonts w:ascii="Times New Roman" w:hAnsi="Times New Roman" w:cs="Times New Roman"/>
          <w:i/>
          <w:color w:val="000000"/>
          <w:sz w:val="24"/>
          <w:szCs w:val="24"/>
        </w:rPr>
      </w:pPr>
    </w:p>
    <w:p w14:paraId="6FDC1327" w14:textId="77777777" w:rsidR="005D0CEE" w:rsidRDefault="000B36B4" w:rsidP="002E7FE6">
      <w:pPr>
        <w:tabs>
          <w:tab w:val="left" w:pos="360"/>
        </w:tabs>
        <w:spacing w:after="120"/>
        <w:ind w:left="360"/>
        <w:rPr>
          <w:rFonts w:ascii="Times New Roman" w:hAnsi="Times New Roman" w:cs="Times New Roman"/>
          <w:i/>
          <w:sz w:val="24"/>
          <w:szCs w:val="24"/>
        </w:rPr>
      </w:pPr>
      <w:r w:rsidRPr="009E6EEA">
        <w:rPr>
          <w:rFonts w:ascii="Times New Roman" w:hAnsi="Times New Roman" w:cs="Times New Roman"/>
          <w:i/>
          <w:sz w:val="24"/>
          <w:szCs w:val="24"/>
        </w:rPr>
        <w:t>Sample goal</w:t>
      </w:r>
      <w:r w:rsidR="007E58E7" w:rsidRPr="009E6EEA">
        <w:rPr>
          <w:rFonts w:ascii="Times New Roman" w:hAnsi="Times New Roman" w:cs="Times New Roman"/>
          <w:i/>
          <w:sz w:val="24"/>
          <w:szCs w:val="24"/>
        </w:rPr>
        <w:t>s</w:t>
      </w:r>
      <w:r w:rsidR="002E7FE6" w:rsidRPr="009E6EEA">
        <w:rPr>
          <w:rFonts w:ascii="Times New Roman" w:hAnsi="Times New Roman" w:cs="Times New Roman"/>
          <w:i/>
          <w:sz w:val="24"/>
          <w:szCs w:val="24"/>
        </w:rPr>
        <w:t xml:space="preserve">:  </w:t>
      </w:r>
    </w:p>
    <w:p w14:paraId="766EFE5D" w14:textId="1B4CE439" w:rsidR="002E7FE6" w:rsidRPr="009E6EEA" w:rsidRDefault="002E7FE6" w:rsidP="002E7FE6">
      <w:pPr>
        <w:tabs>
          <w:tab w:val="left" w:pos="360"/>
        </w:tabs>
        <w:spacing w:after="120"/>
        <w:ind w:left="360"/>
        <w:rPr>
          <w:rFonts w:ascii="Times New Roman" w:hAnsi="Times New Roman" w:cs="Times New Roman"/>
          <w:i/>
          <w:sz w:val="24"/>
          <w:szCs w:val="24"/>
        </w:rPr>
      </w:pPr>
      <w:r w:rsidRPr="009E6EEA">
        <w:rPr>
          <w:rFonts w:ascii="Times New Roman" w:hAnsi="Times New Roman" w:cs="Times New Roman"/>
          <w:i/>
          <w:sz w:val="24"/>
          <w:szCs w:val="24"/>
        </w:rPr>
        <w:t>The primary management goal is to preserve the ecological integrity of the various wetlands</w:t>
      </w:r>
      <w:r w:rsidR="00544286">
        <w:rPr>
          <w:rFonts w:ascii="Times New Roman" w:hAnsi="Times New Roman" w:cs="Times New Roman"/>
          <w:i/>
          <w:sz w:val="24"/>
          <w:szCs w:val="24"/>
        </w:rPr>
        <w:t xml:space="preserve"> and other natural resources</w:t>
      </w:r>
      <w:r w:rsidRPr="009E6EEA">
        <w:rPr>
          <w:rFonts w:ascii="Times New Roman" w:hAnsi="Times New Roman" w:cs="Times New Roman"/>
          <w:i/>
          <w:sz w:val="24"/>
          <w:szCs w:val="24"/>
        </w:rPr>
        <w:t xml:space="preserve"> located on the property while simultaneously providing limited human access to this unique ecological area through a network of pedestrian trails.</w:t>
      </w:r>
    </w:p>
    <w:p w14:paraId="1B211ED6" w14:textId="77777777" w:rsidR="002E7FE6" w:rsidRPr="009E6EEA" w:rsidRDefault="002E7FE6" w:rsidP="002E7FE6">
      <w:pPr>
        <w:autoSpaceDE w:val="0"/>
        <w:autoSpaceDN w:val="0"/>
        <w:adjustRightInd w:val="0"/>
        <w:spacing w:after="0" w:line="240" w:lineRule="auto"/>
        <w:ind w:left="360"/>
        <w:rPr>
          <w:rFonts w:ascii="Times New Roman" w:hAnsi="Times New Roman" w:cs="Times New Roman"/>
          <w:i/>
          <w:sz w:val="24"/>
          <w:szCs w:val="24"/>
        </w:rPr>
      </w:pPr>
      <w:r w:rsidRPr="009E6EEA">
        <w:rPr>
          <w:rFonts w:ascii="Times New Roman" w:hAnsi="Times New Roman" w:cs="Times New Roman"/>
          <w:i/>
          <w:sz w:val="24"/>
          <w:szCs w:val="24"/>
        </w:rPr>
        <w:t xml:space="preserve">OR The preserve shall be forever used, </w:t>
      </w:r>
      <w:proofErr w:type="gramStart"/>
      <w:r w:rsidRPr="009E6EEA">
        <w:rPr>
          <w:rFonts w:ascii="Times New Roman" w:hAnsi="Times New Roman" w:cs="Times New Roman"/>
          <w:i/>
          <w:sz w:val="24"/>
          <w:szCs w:val="24"/>
        </w:rPr>
        <w:t>operated</w:t>
      </w:r>
      <w:proofErr w:type="gramEnd"/>
      <w:r w:rsidRPr="009E6EEA">
        <w:rPr>
          <w:rFonts w:ascii="Times New Roman" w:hAnsi="Times New Roman" w:cs="Times New Roman"/>
          <w:i/>
          <w:sz w:val="24"/>
          <w:szCs w:val="24"/>
        </w:rPr>
        <w:t xml:space="preserve"> and maintained in its current undeveloped and open space condition for the long-term protection of wetlands, conservation of wildlife and other natural resources. Low-impact recreation and nature observation will be allowed.</w:t>
      </w:r>
    </w:p>
    <w:p w14:paraId="60A8C4B1" w14:textId="77777777" w:rsidR="00544258" w:rsidRPr="009E6EEA" w:rsidRDefault="00544258" w:rsidP="002E7FE6">
      <w:pPr>
        <w:autoSpaceDE w:val="0"/>
        <w:autoSpaceDN w:val="0"/>
        <w:adjustRightInd w:val="0"/>
        <w:spacing w:after="0" w:line="240" w:lineRule="auto"/>
        <w:ind w:left="360"/>
        <w:rPr>
          <w:rFonts w:ascii="Times New Roman" w:hAnsi="Times New Roman" w:cs="Times New Roman"/>
          <w:i/>
          <w:sz w:val="24"/>
          <w:szCs w:val="24"/>
        </w:rPr>
      </w:pPr>
    </w:p>
    <w:p w14:paraId="458EA90B" w14:textId="68D7C510" w:rsidR="007E4AD9" w:rsidRDefault="00D73DC5" w:rsidP="00D73DC5">
      <w:pPr>
        <w:autoSpaceDE w:val="0"/>
        <w:autoSpaceDN w:val="0"/>
        <w:adjustRightInd w:val="0"/>
        <w:spacing w:after="0" w:line="240" w:lineRule="auto"/>
        <w:ind w:left="360"/>
        <w:rPr>
          <w:rFonts w:ascii="Times New Roman" w:hAnsi="Times New Roman" w:cs="Times New Roman"/>
          <w:i/>
          <w:sz w:val="24"/>
          <w:szCs w:val="24"/>
        </w:rPr>
      </w:pPr>
      <w:r w:rsidRPr="009E6EEA">
        <w:rPr>
          <w:rFonts w:ascii="Times New Roman" w:hAnsi="Times New Roman" w:cs="Times New Roman"/>
          <w:i/>
          <w:sz w:val="24"/>
          <w:szCs w:val="24"/>
        </w:rPr>
        <w:t xml:space="preserve">OR </w:t>
      </w:r>
      <w:proofErr w:type="gramStart"/>
      <w:r w:rsidRPr="009E6EEA">
        <w:rPr>
          <w:rFonts w:ascii="Times New Roman" w:hAnsi="Times New Roman" w:cs="Times New Roman"/>
          <w:i/>
          <w:sz w:val="24"/>
          <w:szCs w:val="24"/>
        </w:rPr>
        <w:t>The</w:t>
      </w:r>
      <w:proofErr w:type="gramEnd"/>
      <w:r w:rsidRPr="009E6EEA">
        <w:rPr>
          <w:rFonts w:ascii="Times New Roman" w:hAnsi="Times New Roman" w:cs="Times New Roman"/>
          <w:i/>
          <w:sz w:val="24"/>
          <w:szCs w:val="24"/>
        </w:rPr>
        <w:t xml:space="preserve"> future condition of the property will be high value, forested wetlands with associated, upland buffers. Long-Term Steward will manage the property as habitat for wildlife and as a recreational/educational resource for the public. No forestry or active wildlife management </w:t>
      </w:r>
      <w:r w:rsidR="000B36B4" w:rsidRPr="009E6EEA">
        <w:rPr>
          <w:rFonts w:ascii="Times New Roman" w:hAnsi="Times New Roman" w:cs="Times New Roman"/>
          <w:i/>
          <w:sz w:val="24"/>
          <w:szCs w:val="24"/>
        </w:rPr>
        <w:t>is</w:t>
      </w:r>
      <w:r w:rsidRPr="009E6EEA">
        <w:rPr>
          <w:rFonts w:ascii="Times New Roman" w:hAnsi="Times New Roman" w:cs="Times New Roman"/>
          <w:i/>
          <w:sz w:val="24"/>
          <w:szCs w:val="24"/>
        </w:rPr>
        <w:t xml:space="preserve"> planned. The existing woods road</w:t>
      </w:r>
      <w:r w:rsidR="00731708">
        <w:rPr>
          <w:rFonts w:ascii="Times New Roman" w:hAnsi="Times New Roman" w:cs="Times New Roman"/>
          <w:i/>
          <w:sz w:val="24"/>
          <w:szCs w:val="24"/>
        </w:rPr>
        <w:t>s</w:t>
      </w:r>
      <w:r w:rsidRPr="009E6EEA">
        <w:rPr>
          <w:rFonts w:ascii="Times New Roman" w:hAnsi="Times New Roman" w:cs="Times New Roman"/>
          <w:i/>
          <w:sz w:val="24"/>
          <w:szCs w:val="24"/>
        </w:rPr>
        <w:t>/trail</w:t>
      </w:r>
      <w:r w:rsidR="00544286">
        <w:rPr>
          <w:rFonts w:ascii="Times New Roman" w:hAnsi="Times New Roman" w:cs="Times New Roman"/>
          <w:i/>
          <w:sz w:val="24"/>
          <w:szCs w:val="24"/>
        </w:rPr>
        <w:t>s</w:t>
      </w:r>
      <w:r w:rsidRPr="009E6EEA">
        <w:rPr>
          <w:rFonts w:ascii="Times New Roman" w:hAnsi="Times New Roman" w:cs="Times New Roman"/>
          <w:i/>
          <w:sz w:val="24"/>
          <w:szCs w:val="24"/>
        </w:rPr>
        <w:t xml:space="preserve"> on the property will be maintained for low impact recreation and nature observation.</w:t>
      </w:r>
      <w:r w:rsidR="007E4AD9" w:rsidRPr="009E6EEA">
        <w:rPr>
          <w:rFonts w:ascii="Times New Roman" w:hAnsi="Times New Roman" w:cs="Times New Roman"/>
          <w:i/>
          <w:sz w:val="24"/>
          <w:szCs w:val="24"/>
        </w:rPr>
        <w:t xml:space="preserve">  </w:t>
      </w:r>
    </w:p>
    <w:p w14:paraId="38AFE76E" w14:textId="4F4E4106" w:rsidR="005D0CEE" w:rsidRDefault="005D0CEE" w:rsidP="00D73DC5">
      <w:pPr>
        <w:autoSpaceDE w:val="0"/>
        <w:autoSpaceDN w:val="0"/>
        <w:adjustRightInd w:val="0"/>
        <w:spacing w:after="0" w:line="240" w:lineRule="auto"/>
        <w:ind w:left="360"/>
        <w:rPr>
          <w:rFonts w:ascii="Times New Roman" w:hAnsi="Times New Roman" w:cs="Times New Roman"/>
          <w:i/>
          <w:sz w:val="24"/>
          <w:szCs w:val="24"/>
        </w:rPr>
      </w:pPr>
    </w:p>
    <w:p w14:paraId="082169C3" w14:textId="794AB9C2" w:rsidR="005D0CEE" w:rsidRPr="009E6EEA" w:rsidRDefault="005D0CEE" w:rsidP="00D73DC5">
      <w:pPr>
        <w:autoSpaceDE w:val="0"/>
        <w:autoSpaceDN w:val="0"/>
        <w:adjustRightInd w:val="0"/>
        <w:spacing w:after="0" w:line="240" w:lineRule="auto"/>
        <w:ind w:left="360"/>
        <w:rPr>
          <w:rFonts w:ascii="Times New Roman" w:hAnsi="Times New Roman" w:cs="Times New Roman"/>
          <w:i/>
          <w:sz w:val="24"/>
          <w:szCs w:val="24"/>
        </w:rPr>
      </w:pPr>
      <w:r>
        <w:rPr>
          <w:rFonts w:ascii="Times New Roman" w:hAnsi="Times New Roman" w:cs="Times New Roman"/>
          <w:i/>
          <w:sz w:val="24"/>
          <w:szCs w:val="24"/>
        </w:rPr>
        <w:t>Add additional goals as needed.</w:t>
      </w:r>
    </w:p>
    <w:p w14:paraId="0CF7F6AC" w14:textId="77777777" w:rsidR="007E4AD9" w:rsidRPr="009E6EEA" w:rsidRDefault="007E4AD9" w:rsidP="00D73DC5">
      <w:pPr>
        <w:autoSpaceDE w:val="0"/>
        <w:autoSpaceDN w:val="0"/>
        <w:adjustRightInd w:val="0"/>
        <w:spacing w:after="0" w:line="240" w:lineRule="auto"/>
        <w:ind w:left="360"/>
        <w:rPr>
          <w:rFonts w:ascii="Times New Roman" w:hAnsi="Times New Roman" w:cs="Times New Roman"/>
          <w:i/>
          <w:sz w:val="24"/>
          <w:szCs w:val="24"/>
        </w:rPr>
      </w:pPr>
    </w:p>
    <w:p w14:paraId="77207409" w14:textId="77777777" w:rsidR="002E7FE6" w:rsidRPr="00D2170A" w:rsidRDefault="00DE5C36" w:rsidP="002E7FE6">
      <w:pPr>
        <w:autoSpaceDE w:val="0"/>
        <w:autoSpaceDN w:val="0"/>
        <w:adjustRightInd w:val="0"/>
        <w:spacing w:after="0" w:line="240" w:lineRule="auto"/>
        <w:ind w:left="360"/>
        <w:rPr>
          <w:rFonts w:ascii="Times New Roman" w:hAnsi="Times New Roman" w:cs="Times New Roman"/>
          <w:b/>
          <w:i/>
          <w:sz w:val="24"/>
          <w:szCs w:val="24"/>
        </w:rPr>
      </w:pPr>
      <w:r w:rsidRPr="00D2170A">
        <w:rPr>
          <w:rFonts w:ascii="Times New Roman" w:hAnsi="Times New Roman" w:cs="Times New Roman"/>
          <w:b/>
          <w:i/>
          <w:sz w:val="24"/>
          <w:szCs w:val="24"/>
        </w:rPr>
        <w:t>To reach th</w:t>
      </w:r>
      <w:r w:rsidR="00171305" w:rsidRPr="00D2170A">
        <w:rPr>
          <w:rFonts w:ascii="Times New Roman" w:hAnsi="Times New Roman" w:cs="Times New Roman"/>
          <w:b/>
          <w:i/>
          <w:sz w:val="24"/>
          <w:szCs w:val="24"/>
        </w:rPr>
        <w:t>ese</w:t>
      </w:r>
      <w:r w:rsidRPr="00D2170A">
        <w:rPr>
          <w:rFonts w:ascii="Times New Roman" w:hAnsi="Times New Roman" w:cs="Times New Roman"/>
          <w:b/>
          <w:i/>
          <w:sz w:val="24"/>
          <w:szCs w:val="24"/>
        </w:rPr>
        <w:t xml:space="preserve"> goal</w:t>
      </w:r>
      <w:r w:rsidR="00171305" w:rsidRPr="00D2170A">
        <w:rPr>
          <w:rFonts w:ascii="Times New Roman" w:hAnsi="Times New Roman" w:cs="Times New Roman"/>
          <w:b/>
          <w:i/>
          <w:sz w:val="24"/>
          <w:szCs w:val="24"/>
        </w:rPr>
        <w:t>s</w:t>
      </w:r>
      <w:r w:rsidRPr="00D2170A">
        <w:rPr>
          <w:rFonts w:ascii="Times New Roman" w:hAnsi="Times New Roman" w:cs="Times New Roman"/>
          <w:b/>
          <w:i/>
          <w:sz w:val="24"/>
          <w:szCs w:val="24"/>
        </w:rPr>
        <w:t xml:space="preserve">, the </w:t>
      </w:r>
      <w:r w:rsidR="002E7FE6" w:rsidRPr="00D2170A">
        <w:rPr>
          <w:rFonts w:ascii="Times New Roman" w:hAnsi="Times New Roman" w:cs="Times New Roman"/>
          <w:b/>
          <w:i/>
          <w:sz w:val="24"/>
          <w:szCs w:val="24"/>
        </w:rPr>
        <w:t>Long-Term Steward will</w:t>
      </w:r>
      <w:r w:rsidR="00FD69FC" w:rsidRPr="00D2170A">
        <w:rPr>
          <w:rFonts w:ascii="Times New Roman" w:hAnsi="Times New Roman" w:cs="Times New Roman"/>
          <w:b/>
          <w:i/>
          <w:sz w:val="24"/>
          <w:szCs w:val="24"/>
        </w:rPr>
        <w:t>:</w:t>
      </w:r>
      <w:r w:rsidR="00A33F22" w:rsidRPr="00D2170A">
        <w:rPr>
          <w:rFonts w:ascii="Times New Roman" w:hAnsi="Times New Roman" w:cs="Times New Roman"/>
          <w:b/>
          <w:i/>
          <w:sz w:val="24"/>
          <w:szCs w:val="24"/>
        </w:rPr>
        <w:t xml:space="preserve"> </w:t>
      </w:r>
      <w:r w:rsidRPr="00D2170A">
        <w:rPr>
          <w:rFonts w:ascii="Times New Roman" w:hAnsi="Times New Roman" w:cs="Times New Roman"/>
          <w:b/>
          <w:i/>
          <w:sz w:val="24"/>
          <w:szCs w:val="24"/>
        </w:rPr>
        <w:t>(examples)</w:t>
      </w:r>
    </w:p>
    <w:p w14:paraId="33107561" w14:textId="77777777" w:rsidR="002E7FE6" w:rsidRPr="009E6EEA" w:rsidRDefault="002E7FE6" w:rsidP="002E7FE6">
      <w:pPr>
        <w:pStyle w:val="Default"/>
        <w:rPr>
          <w:rFonts w:ascii="Times New Roman" w:hAnsi="Times New Roman" w:cs="Times New Roman"/>
        </w:rPr>
      </w:pPr>
    </w:p>
    <w:p w14:paraId="1973EAAC" w14:textId="77777777" w:rsidR="00D73DC5" w:rsidRPr="009E6EEA" w:rsidRDefault="00D73DC5" w:rsidP="00C94EE5">
      <w:pPr>
        <w:pStyle w:val="Default"/>
        <w:numPr>
          <w:ilvl w:val="0"/>
          <w:numId w:val="6"/>
        </w:numPr>
        <w:spacing w:after="200"/>
        <w:ind w:left="1080"/>
        <w:rPr>
          <w:rFonts w:ascii="Times New Roman" w:hAnsi="Times New Roman" w:cs="Times New Roman"/>
          <w:i/>
        </w:rPr>
      </w:pPr>
      <w:r w:rsidRPr="009E6EEA">
        <w:rPr>
          <w:rFonts w:ascii="Times New Roman" w:hAnsi="Times New Roman" w:cs="Times New Roman"/>
          <w:i/>
        </w:rPr>
        <w:t>Maintain the property in its undeveloped state.</w:t>
      </w:r>
    </w:p>
    <w:p w14:paraId="0EFE998F" w14:textId="0CFA6714" w:rsidR="00D73DC5" w:rsidRDefault="00D73DC5" w:rsidP="00C94EE5">
      <w:pPr>
        <w:pStyle w:val="Default"/>
        <w:numPr>
          <w:ilvl w:val="0"/>
          <w:numId w:val="6"/>
        </w:numPr>
        <w:spacing w:after="200"/>
        <w:ind w:left="1080"/>
        <w:rPr>
          <w:rFonts w:ascii="Times New Roman" w:hAnsi="Times New Roman" w:cs="Times New Roman"/>
          <w:i/>
        </w:rPr>
      </w:pPr>
      <w:r w:rsidRPr="009E6EEA">
        <w:rPr>
          <w:rFonts w:ascii="Times New Roman" w:hAnsi="Times New Roman" w:cs="Times New Roman"/>
          <w:i/>
        </w:rPr>
        <w:t>Maintain the quality of the existing natural resources.</w:t>
      </w:r>
    </w:p>
    <w:p w14:paraId="7D513305" w14:textId="5C06DF61" w:rsidR="00DD4507" w:rsidRPr="009E6EEA" w:rsidRDefault="00C36C98" w:rsidP="00C94EE5">
      <w:pPr>
        <w:pStyle w:val="Default"/>
        <w:numPr>
          <w:ilvl w:val="0"/>
          <w:numId w:val="6"/>
        </w:numPr>
        <w:spacing w:after="200"/>
        <w:ind w:left="1080"/>
        <w:rPr>
          <w:rFonts w:ascii="Times New Roman" w:hAnsi="Times New Roman" w:cs="Times New Roman"/>
          <w:i/>
        </w:rPr>
      </w:pPr>
      <w:r>
        <w:rPr>
          <w:rFonts w:ascii="Times New Roman" w:hAnsi="Times New Roman" w:cs="Times New Roman"/>
          <w:i/>
        </w:rPr>
        <w:t>Seek to reduce impact of invasive species through Early Detection and Rapid Response</w:t>
      </w:r>
      <w:r w:rsidR="00DD4507">
        <w:rPr>
          <w:rFonts w:ascii="Times New Roman" w:hAnsi="Times New Roman" w:cs="Times New Roman"/>
          <w:i/>
        </w:rPr>
        <w:t>.</w:t>
      </w:r>
    </w:p>
    <w:p w14:paraId="5855CAF4" w14:textId="77777777" w:rsidR="002E7FE6" w:rsidRPr="009E6EEA" w:rsidRDefault="002E7FE6" w:rsidP="00C94EE5">
      <w:pPr>
        <w:pStyle w:val="Default"/>
        <w:numPr>
          <w:ilvl w:val="0"/>
          <w:numId w:val="6"/>
        </w:numPr>
        <w:spacing w:after="200"/>
        <w:ind w:left="1080"/>
        <w:rPr>
          <w:rFonts w:ascii="Times New Roman" w:hAnsi="Times New Roman" w:cs="Times New Roman"/>
          <w:i/>
        </w:rPr>
      </w:pPr>
      <w:r w:rsidRPr="009E6EEA">
        <w:rPr>
          <w:rFonts w:ascii="Times New Roman" w:hAnsi="Times New Roman" w:cs="Times New Roman"/>
          <w:i/>
        </w:rPr>
        <w:t xml:space="preserve">Maintain and expand Best Management Practices that limit soil erosion and protect local water </w:t>
      </w:r>
      <w:proofErr w:type="gramStart"/>
      <w:r w:rsidRPr="009E6EEA">
        <w:rPr>
          <w:rFonts w:ascii="Times New Roman" w:hAnsi="Times New Roman" w:cs="Times New Roman"/>
          <w:i/>
        </w:rPr>
        <w:t>quality;</w:t>
      </w:r>
      <w:proofErr w:type="gramEnd"/>
      <w:r w:rsidRPr="009E6EEA">
        <w:rPr>
          <w:rFonts w:ascii="Times New Roman" w:hAnsi="Times New Roman" w:cs="Times New Roman"/>
          <w:i/>
        </w:rPr>
        <w:t xml:space="preserve"> </w:t>
      </w:r>
    </w:p>
    <w:p w14:paraId="6E57E1D5" w14:textId="77777777" w:rsidR="002E7FE6" w:rsidRPr="009E6EEA" w:rsidRDefault="002E7FE6" w:rsidP="00C94EE5">
      <w:pPr>
        <w:pStyle w:val="Default"/>
        <w:numPr>
          <w:ilvl w:val="0"/>
          <w:numId w:val="6"/>
        </w:numPr>
        <w:spacing w:after="200"/>
        <w:ind w:left="1080"/>
        <w:rPr>
          <w:rFonts w:ascii="Times New Roman" w:hAnsi="Times New Roman" w:cs="Times New Roman"/>
          <w:i/>
        </w:rPr>
      </w:pPr>
      <w:r w:rsidRPr="009E6EEA">
        <w:rPr>
          <w:rFonts w:ascii="Times New Roman" w:hAnsi="Times New Roman" w:cs="Times New Roman"/>
          <w:i/>
        </w:rPr>
        <w:t xml:space="preserve">Provide regulated, passive recreational opportunities where </w:t>
      </w:r>
      <w:proofErr w:type="gramStart"/>
      <w:r w:rsidRPr="009E6EEA">
        <w:rPr>
          <w:rFonts w:ascii="Times New Roman" w:hAnsi="Times New Roman" w:cs="Times New Roman"/>
          <w:i/>
        </w:rPr>
        <w:t>appropriate;</w:t>
      </w:r>
      <w:proofErr w:type="gramEnd"/>
      <w:r w:rsidRPr="009E6EEA">
        <w:rPr>
          <w:rFonts w:ascii="Times New Roman" w:hAnsi="Times New Roman" w:cs="Times New Roman"/>
          <w:i/>
        </w:rPr>
        <w:t xml:space="preserve"> </w:t>
      </w:r>
    </w:p>
    <w:p w14:paraId="3C7F9780" w14:textId="4413287F" w:rsidR="002E7FE6" w:rsidRDefault="002E7FE6" w:rsidP="00C94EE5">
      <w:pPr>
        <w:pStyle w:val="Default"/>
        <w:numPr>
          <w:ilvl w:val="0"/>
          <w:numId w:val="6"/>
        </w:numPr>
        <w:spacing w:after="200"/>
        <w:ind w:left="1080"/>
        <w:rPr>
          <w:rFonts w:ascii="Times New Roman" w:hAnsi="Times New Roman" w:cs="Times New Roman"/>
          <w:i/>
        </w:rPr>
      </w:pPr>
      <w:r w:rsidRPr="009E6EEA">
        <w:rPr>
          <w:rFonts w:ascii="Times New Roman" w:hAnsi="Times New Roman" w:cs="Times New Roman"/>
          <w:i/>
        </w:rPr>
        <w:t xml:space="preserve">Protect, maintain, and enhance existing cultural (aesthetic) resources; and </w:t>
      </w:r>
    </w:p>
    <w:p w14:paraId="4B44C68D" w14:textId="77777777" w:rsidR="008131A9" w:rsidRPr="009E6EEA" w:rsidRDefault="008131A9" w:rsidP="008131A9">
      <w:pPr>
        <w:pStyle w:val="Default"/>
        <w:numPr>
          <w:ilvl w:val="0"/>
          <w:numId w:val="6"/>
        </w:numPr>
        <w:spacing w:after="200"/>
        <w:ind w:left="1080"/>
        <w:rPr>
          <w:rFonts w:ascii="Times New Roman" w:hAnsi="Times New Roman" w:cs="Times New Roman"/>
          <w:i/>
        </w:rPr>
      </w:pPr>
      <w:r>
        <w:rPr>
          <w:rFonts w:ascii="Times New Roman" w:hAnsi="Times New Roman" w:cs="Times New Roman"/>
          <w:i/>
        </w:rPr>
        <w:t xml:space="preserve">Work with Wabanaki people to allow the non-commercial collection and gathering of culturally important species (e.g., brown ash, white birch, nut trees, sweetgrass) with hand-held equipment, for medicinal, craft, and ceremonial uses. </w:t>
      </w:r>
    </w:p>
    <w:p w14:paraId="05E3CB5E" w14:textId="77777777" w:rsidR="007E4AD9" w:rsidRPr="009E6EEA" w:rsidRDefault="002E7FE6" w:rsidP="00C94EE5">
      <w:pPr>
        <w:pStyle w:val="Default"/>
        <w:numPr>
          <w:ilvl w:val="0"/>
          <w:numId w:val="6"/>
        </w:numPr>
        <w:spacing w:after="200"/>
        <w:ind w:left="1080"/>
        <w:rPr>
          <w:rFonts w:ascii="Times New Roman" w:hAnsi="Times New Roman" w:cs="Times New Roman"/>
          <w:i/>
        </w:rPr>
      </w:pPr>
      <w:r w:rsidRPr="009E6EEA">
        <w:rPr>
          <w:rFonts w:ascii="Times New Roman" w:hAnsi="Times New Roman" w:cs="Times New Roman"/>
          <w:i/>
        </w:rPr>
        <w:t>Facilitate educational opportunities relating to natural resources, natural resourc</w:t>
      </w:r>
      <w:r w:rsidR="009246A6" w:rsidRPr="009E6EEA">
        <w:rPr>
          <w:rFonts w:ascii="Times New Roman" w:hAnsi="Times New Roman" w:cs="Times New Roman"/>
          <w:i/>
        </w:rPr>
        <w:t xml:space="preserve">e management, and conservation. </w:t>
      </w:r>
    </w:p>
    <w:p w14:paraId="0EFD7BAA" w14:textId="097CE649" w:rsidR="00F15D90" w:rsidRPr="009E6EEA" w:rsidRDefault="00DC3113" w:rsidP="00C94EE5">
      <w:pPr>
        <w:pStyle w:val="Heading2"/>
        <w:numPr>
          <w:ilvl w:val="0"/>
          <w:numId w:val="12"/>
        </w:numPr>
        <w:spacing w:before="120" w:after="120" w:line="240" w:lineRule="auto"/>
        <w:rPr>
          <w:rFonts w:ascii="Times New Roman" w:hAnsi="Times New Roman" w:cs="Times New Roman"/>
          <w:color w:val="auto"/>
          <w:sz w:val="24"/>
          <w:szCs w:val="24"/>
        </w:rPr>
      </w:pPr>
      <w:bookmarkStart w:id="45" w:name="_Toc347848159"/>
      <w:r>
        <w:rPr>
          <w:rFonts w:ascii="Times New Roman" w:hAnsi="Times New Roman" w:cs="Times New Roman"/>
          <w:color w:val="auto"/>
          <w:sz w:val="24"/>
          <w:szCs w:val="24"/>
        </w:rPr>
        <w:t>Allowed</w:t>
      </w:r>
      <w:r w:rsidRPr="009E6EEA">
        <w:rPr>
          <w:rFonts w:ascii="Times New Roman" w:hAnsi="Times New Roman" w:cs="Times New Roman"/>
          <w:color w:val="auto"/>
          <w:sz w:val="24"/>
          <w:szCs w:val="24"/>
        </w:rPr>
        <w:t xml:space="preserve"> </w:t>
      </w:r>
      <w:r w:rsidR="00F15D90" w:rsidRPr="009E6EEA">
        <w:rPr>
          <w:rFonts w:ascii="Times New Roman" w:hAnsi="Times New Roman" w:cs="Times New Roman"/>
          <w:color w:val="auto"/>
          <w:sz w:val="24"/>
          <w:szCs w:val="24"/>
        </w:rPr>
        <w:t>Uses</w:t>
      </w:r>
      <w:r w:rsidR="007E58E7" w:rsidRPr="009E6EEA">
        <w:rPr>
          <w:rFonts w:ascii="Times New Roman" w:hAnsi="Times New Roman" w:cs="Times New Roman"/>
          <w:color w:val="auto"/>
          <w:sz w:val="24"/>
          <w:szCs w:val="24"/>
        </w:rPr>
        <w:t>:</w:t>
      </w:r>
      <w:r w:rsidR="00F15D90" w:rsidRPr="009E6EEA">
        <w:rPr>
          <w:rFonts w:ascii="Times New Roman" w:hAnsi="Times New Roman" w:cs="Times New Roman"/>
          <w:color w:val="auto"/>
          <w:sz w:val="24"/>
          <w:szCs w:val="24"/>
        </w:rPr>
        <w:t xml:space="preserve"> </w:t>
      </w:r>
      <w:r w:rsidR="00F15D90" w:rsidRPr="009E6EEA">
        <w:rPr>
          <w:rFonts w:ascii="Times New Roman" w:hAnsi="Times New Roman" w:cs="Times New Roman"/>
          <w:i/>
          <w:color w:val="auto"/>
          <w:sz w:val="24"/>
          <w:szCs w:val="24"/>
        </w:rPr>
        <w:t>(examples)</w:t>
      </w:r>
      <w:bookmarkEnd w:id="45"/>
    </w:p>
    <w:p w14:paraId="2D7DEA2C" w14:textId="77777777" w:rsidR="00F15D90" w:rsidRPr="009E6EEA" w:rsidRDefault="00F15D90" w:rsidP="00C94EE5">
      <w:pPr>
        <w:pStyle w:val="ListParagraph"/>
        <w:numPr>
          <w:ilvl w:val="1"/>
          <w:numId w:val="2"/>
        </w:numPr>
        <w:tabs>
          <w:tab w:val="left" w:pos="1080"/>
        </w:tabs>
        <w:spacing w:line="240" w:lineRule="auto"/>
        <w:ind w:left="1080"/>
        <w:contextualSpacing w:val="0"/>
        <w:rPr>
          <w:rFonts w:ascii="Times New Roman" w:hAnsi="Times New Roman" w:cs="Times New Roman"/>
          <w:i/>
          <w:sz w:val="24"/>
          <w:szCs w:val="24"/>
        </w:rPr>
      </w:pPr>
      <w:r w:rsidRPr="009E6EEA">
        <w:rPr>
          <w:rFonts w:ascii="Times New Roman" w:hAnsi="Times New Roman" w:cs="Times New Roman"/>
          <w:i/>
          <w:sz w:val="24"/>
          <w:szCs w:val="24"/>
        </w:rPr>
        <w:t>Passive Recreation (hiking/walking, snowshoeing, cross-country skiing)</w:t>
      </w:r>
    </w:p>
    <w:p w14:paraId="528D636A" w14:textId="7724BC3D" w:rsidR="00F15D90" w:rsidRDefault="00F15D90" w:rsidP="00C94EE5">
      <w:pPr>
        <w:pStyle w:val="ListParagraph"/>
        <w:numPr>
          <w:ilvl w:val="1"/>
          <w:numId w:val="2"/>
        </w:numPr>
        <w:tabs>
          <w:tab w:val="left" w:pos="1080"/>
        </w:tabs>
        <w:spacing w:line="240" w:lineRule="auto"/>
        <w:ind w:left="1080"/>
        <w:contextualSpacing w:val="0"/>
        <w:rPr>
          <w:rFonts w:ascii="Times New Roman" w:hAnsi="Times New Roman" w:cs="Times New Roman"/>
          <w:i/>
          <w:sz w:val="24"/>
          <w:szCs w:val="24"/>
        </w:rPr>
      </w:pPr>
      <w:r w:rsidRPr="009E6EEA">
        <w:rPr>
          <w:rFonts w:ascii="Times New Roman" w:hAnsi="Times New Roman" w:cs="Times New Roman"/>
          <w:i/>
          <w:sz w:val="24"/>
          <w:szCs w:val="24"/>
        </w:rPr>
        <w:t>Hunting</w:t>
      </w:r>
      <w:r w:rsidR="00624886" w:rsidRPr="009E6EEA">
        <w:rPr>
          <w:rFonts w:ascii="Times New Roman" w:hAnsi="Times New Roman" w:cs="Times New Roman"/>
          <w:i/>
          <w:sz w:val="24"/>
          <w:szCs w:val="24"/>
        </w:rPr>
        <w:t xml:space="preserve"> &amp;</w:t>
      </w:r>
      <w:r w:rsidRPr="009E6EEA">
        <w:rPr>
          <w:rFonts w:ascii="Times New Roman" w:hAnsi="Times New Roman" w:cs="Times New Roman"/>
          <w:i/>
          <w:sz w:val="24"/>
          <w:szCs w:val="24"/>
        </w:rPr>
        <w:t xml:space="preserve"> fishing</w:t>
      </w:r>
      <w:r w:rsidR="004F45D3">
        <w:rPr>
          <w:rFonts w:ascii="Times New Roman" w:hAnsi="Times New Roman" w:cs="Times New Roman"/>
          <w:i/>
          <w:sz w:val="24"/>
          <w:szCs w:val="24"/>
        </w:rPr>
        <w:t xml:space="preserve"> in accordance with all state and local laws</w:t>
      </w:r>
    </w:p>
    <w:p w14:paraId="7907294C" w14:textId="5440A7C0" w:rsidR="008131A9" w:rsidRPr="008131A9" w:rsidRDefault="008131A9" w:rsidP="008131A9">
      <w:pPr>
        <w:pStyle w:val="ListParagraph"/>
        <w:numPr>
          <w:ilvl w:val="1"/>
          <w:numId w:val="2"/>
        </w:numPr>
        <w:tabs>
          <w:tab w:val="left" w:pos="1080"/>
        </w:tabs>
        <w:spacing w:line="240" w:lineRule="auto"/>
        <w:ind w:left="1080"/>
        <w:contextualSpacing w:val="0"/>
        <w:rPr>
          <w:rFonts w:ascii="Times New Roman" w:hAnsi="Times New Roman" w:cs="Times New Roman"/>
          <w:i/>
          <w:sz w:val="24"/>
          <w:szCs w:val="24"/>
        </w:rPr>
      </w:pPr>
      <w:r>
        <w:rPr>
          <w:rFonts w:ascii="Times New Roman" w:hAnsi="Times New Roman" w:cs="Times New Roman"/>
          <w:i/>
          <w:sz w:val="24"/>
          <w:szCs w:val="24"/>
        </w:rPr>
        <w:lastRenderedPageBreak/>
        <w:t>Indigenous Peoples’ cultural uses e.g., collection of culturally important species.</w:t>
      </w:r>
    </w:p>
    <w:p w14:paraId="152BB3A6" w14:textId="77777777" w:rsidR="00F15D90" w:rsidRPr="009E6EEA" w:rsidRDefault="00F15D90" w:rsidP="00C94EE5">
      <w:pPr>
        <w:pStyle w:val="Heading2"/>
        <w:numPr>
          <w:ilvl w:val="0"/>
          <w:numId w:val="12"/>
        </w:numPr>
        <w:spacing w:before="120" w:after="120" w:line="240" w:lineRule="auto"/>
        <w:rPr>
          <w:rFonts w:ascii="Times New Roman" w:hAnsi="Times New Roman" w:cs="Times New Roman"/>
          <w:color w:val="auto"/>
          <w:sz w:val="24"/>
          <w:szCs w:val="24"/>
        </w:rPr>
      </w:pPr>
      <w:bookmarkStart w:id="46" w:name="_Toc347848160"/>
      <w:r w:rsidRPr="009E6EEA">
        <w:rPr>
          <w:rFonts w:ascii="Times New Roman" w:hAnsi="Times New Roman" w:cs="Times New Roman"/>
          <w:color w:val="auto"/>
          <w:sz w:val="24"/>
          <w:szCs w:val="24"/>
        </w:rPr>
        <w:t>Prohibited Uses</w:t>
      </w:r>
      <w:r w:rsidR="007E58E7" w:rsidRPr="009E6EEA">
        <w:rPr>
          <w:rFonts w:ascii="Times New Roman" w:hAnsi="Times New Roman" w:cs="Times New Roman"/>
          <w:color w:val="auto"/>
          <w:sz w:val="24"/>
          <w:szCs w:val="24"/>
        </w:rPr>
        <w:t>:</w:t>
      </w:r>
      <w:r w:rsidRPr="009E6EEA">
        <w:rPr>
          <w:rFonts w:ascii="Times New Roman" w:hAnsi="Times New Roman" w:cs="Times New Roman"/>
          <w:color w:val="auto"/>
          <w:sz w:val="24"/>
          <w:szCs w:val="24"/>
        </w:rPr>
        <w:t xml:space="preserve"> </w:t>
      </w:r>
      <w:r w:rsidRPr="009E6EEA">
        <w:rPr>
          <w:rFonts w:ascii="Times New Roman" w:hAnsi="Times New Roman" w:cs="Times New Roman"/>
          <w:i/>
          <w:color w:val="auto"/>
          <w:sz w:val="24"/>
          <w:szCs w:val="24"/>
        </w:rPr>
        <w:t>(examples)</w:t>
      </w:r>
      <w:bookmarkEnd w:id="46"/>
    </w:p>
    <w:p w14:paraId="03446042" w14:textId="01DBE3B8" w:rsidR="00FF0A3F" w:rsidRPr="009E6EEA" w:rsidRDefault="00FF0A3F" w:rsidP="00FF0A3F">
      <w:pPr>
        <w:pStyle w:val="ListParagraph"/>
        <w:numPr>
          <w:ilvl w:val="0"/>
          <w:numId w:val="19"/>
        </w:numPr>
        <w:tabs>
          <w:tab w:val="left" w:pos="1080"/>
        </w:tabs>
        <w:spacing w:line="240" w:lineRule="auto"/>
        <w:contextualSpacing w:val="0"/>
        <w:rPr>
          <w:rFonts w:ascii="Times New Roman" w:hAnsi="Times New Roman" w:cs="Times New Roman"/>
          <w:i/>
          <w:sz w:val="24"/>
          <w:szCs w:val="24"/>
        </w:rPr>
      </w:pPr>
      <w:r w:rsidRPr="009E6EEA">
        <w:rPr>
          <w:rFonts w:ascii="Times New Roman" w:hAnsi="Times New Roman" w:cs="Times New Roman"/>
          <w:i/>
          <w:sz w:val="24"/>
          <w:szCs w:val="24"/>
        </w:rPr>
        <w:t>Camping or overnight use</w:t>
      </w:r>
      <w:r>
        <w:rPr>
          <w:rFonts w:ascii="Times New Roman" w:hAnsi="Times New Roman" w:cs="Times New Roman"/>
          <w:i/>
          <w:sz w:val="24"/>
          <w:szCs w:val="24"/>
        </w:rPr>
        <w:t xml:space="preserve"> (MNRCP does not allow camping on properties acquired with MNRCP funds)</w:t>
      </w:r>
    </w:p>
    <w:p w14:paraId="4897AE7D" w14:textId="77777777" w:rsidR="00F15D90" w:rsidRPr="009E6EEA" w:rsidRDefault="00F15D90" w:rsidP="00C94EE5">
      <w:pPr>
        <w:pStyle w:val="ListParagraph"/>
        <w:numPr>
          <w:ilvl w:val="0"/>
          <w:numId w:val="19"/>
        </w:numPr>
        <w:tabs>
          <w:tab w:val="left" w:pos="1080"/>
        </w:tabs>
        <w:spacing w:line="240" w:lineRule="auto"/>
        <w:contextualSpacing w:val="0"/>
        <w:rPr>
          <w:rFonts w:ascii="Times New Roman" w:hAnsi="Times New Roman" w:cs="Times New Roman"/>
          <w:i/>
          <w:sz w:val="24"/>
          <w:szCs w:val="24"/>
        </w:rPr>
      </w:pPr>
      <w:r w:rsidRPr="009E6EEA">
        <w:rPr>
          <w:rFonts w:ascii="Times New Roman" w:hAnsi="Times New Roman" w:cs="Times New Roman"/>
          <w:i/>
          <w:sz w:val="24"/>
          <w:szCs w:val="24"/>
        </w:rPr>
        <w:t>Off-road/motorized vehicles</w:t>
      </w:r>
    </w:p>
    <w:p w14:paraId="6FB18526" w14:textId="77777777" w:rsidR="00F15D90" w:rsidRPr="009E6EEA" w:rsidRDefault="00F15D90" w:rsidP="00C94EE5">
      <w:pPr>
        <w:pStyle w:val="ListParagraph"/>
        <w:numPr>
          <w:ilvl w:val="0"/>
          <w:numId w:val="19"/>
        </w:numPr>
        <w:tabs>
          <w:tab w:val="left" w:pos="1080"/>
        </w:tabs>
        <w:spacing w:line="240" w:lineRule="auto"/>
        <w:contextualSpacing w:val="0"/>
        <w:rPr>
          <w:rFonts w:ascii="Times New Roman" w:hAnsi="Times New Roman" w:cs="Times New Roman"/>
          <w:i/>
          <w:sz w:val="24"/>
          <w:szCs w:val="24"/>
        </w:rPr>
      </w:pPr>
      <w:r w:rsidRPr="009E6EEA">
        <w:rPr>
          <w:rFonts w:ascii="Times New Roman" w:hAnsi="Times New Roman" w:cs="Times New Roman"/>
          <w:i/>
          <w:sz w:val="24"/>
          <w:szCs w:val="24"/>
        </w:rPr>
        <w:t>Fires</w:t>
      </w:r>
    </w:p>
    <w:p w14:paraId="084DE6D6" w14:textId="2A97331B" w:rsidR="00F15D90" w:rsidRPr="009E6EEA" w:rsidRDefault="00F15D90" w:rsidP="00C94EE5">
      <w:pPr>
        <w:pStyle w:val="ListParagraph"/>
        <w:numPr>
          <w:ilvl w:val="0"/>
          <w:numId w:val="19"/>
        </w:numPr>
        <w:tabs>
          <w:tab w:val="left" w:pos="1080"/>
        </w:tabs>
        <w:spacing w:line="240" w:lineRule="auto"/>
        <w:contextualSpacing w:val="0"/>
        <w:rPr>
          <w:rFonts w:ascii="Times New Roman" w:hAnsi="Times New Roman" w:cs="Times New Roman"/>
          <w:i/>
          <w:sz w:val="24"/>
          <w:szCs w:val="24"/>
        </w:rPr>
      </w:pPr>
      <w:r w:rsidRPr="009E6EEA">
        <w:rPr>
          <w:rFonts w:ascii="Times New Roman" w:hAnsi="Times New Roman" w:cs="Times New Roman"/>
          <w:i/>
          <w:sz w:val="24"/>
          <w:szCs w:val="24"/>
        </w:rPr>
        <w:t>Cutting or removal of vegetation</w:t>
      </w:r>
      <w:r w:rsidR="002A0CFF">
        <w:rPr>
          <w:rFonts w:ascii="Times New Roman" w:hAnsi="Times New Roman" w:cs="Times New Roman"/>
          <w:i/>
          <w:sz w:val="24"/>
          <w:szCs w:val="24"/>
        </w:rPr>
        <w:t xml:space="preserve"> </w:t>
      </w:r>
      <w:r w:rsidR="002A0CFF" w:rsidRPr="00361A6A">
        <w:rPr>
          <w:rFonts w:ascii="Times New Roman" w:hAnsi="Times New Roman" w:cs="Times New Roman"/>
          <w:i/>
          <w:sz w:val="24"/>
          <w:szCs w:val="24"/>
        </w:rPr>
        <w:t>(except for</w:t>
      </w:r>
      <w:r w:rsidR="005431B8" w:rsidRPr="00361A6A">
        <w:rPr>
          <w:rFonts w:ascii="Times New Roman" w:hAnsi="Times New Roman" w:cs="Times New Roman"/>
          <w:i/>
          <w:sz w:val="24"/>
          <w:szCs w:val="24"/>
        </w:rPr>
        <w:t xml:space="preserve"> allowed Indigenous uses,</w:t>
      </w:r>
      <w:r w:rsidR="00361A6A">
        <w:rPr>
          <w:rFonts w:ascii="Times New Roman" w:hAnsi="Times New Roman" w:cs="Times New Roman"/>
          <w:i/>
          <w:sz w:val="24"/>
          <w:szCs w:val="24"/>
        </w:rPr>
        <w:t xml:space="preserve"> </w:t>
      </w:r>
      <w:r w:rsidR="002A0CFF" w:rsidRPr="00361A6A">
        <w:rPr>
          <w:rFonts w:ascii="Times New Roman" w:hAnsi="Times New Roman" w:cs="Times New Roman"/>
          <w:i/>
          <w:sz w:val="24"/>
          <w:szCs w:val="24"/>
        </w:rPr>
        <w:t>the removal of dead or danger trees</w:t>
      </w:r>
      <w:r w:rsidR="005431B8" w:rsidRPr="00361A6A">
        <w:rPr>
          <w:rFonts w:ascii="Times New Roman" w:hAnsi="Times New Roman" w:cs="Times New Roman"/>
          <w:i/>
          <w:sz w:val="24"/>
          <w:szCs w:val="24"/>
        </w:rPr>
        <w:t>,</w:t>
      </w:r>
      <w:r w:rsidR="00784CB3">
        <w:rPr>
          <w:rFonts w:ascii="Times New Roman" w:hAnsi="Times New Roman" w:cs="Times New Roman"/>
          <w:i/>
          <w:sz w:val="24"/>
          <w:szCs w:val="24"/>
        </w:rPr>
        <w:t xml:space="preserve"> disease/pest control,</w:t>
      </w:r>
      <w:r w:rsidR="002A0CFF" w:rsidRPr="00361A6A">
        <w:rPr>
          <w:rFonts w:ascii="Times New Roman" w:hAnsi="Times New Roman" w:cs="Times New Roman"/>
          <w:i/>
          <w:sz w:val="24"/>
          <w:szCs w:val="24"/>
        </w:rPr>
        <w:t xml:space="preserve"> or for the control of invasive species)</w:t>
      </w:r>
    </w:p>
    <w:p w14:paraId="2F9D661A" w14:textId="77777777" w:rsidR="00F15D90" w:rsidRPr="009E6EEA" w:rsidRDefault="00F15D90" w:rsidP="00C94EE5">
      <w:pPr>
        <w:pStyle w:val="Heading2"/>
        <w:numPr>
          <w:ilvl w:val="0"/>
          <w:numId w:val="12"/>
        </w:numPr>
        <w:spacing w:before="120" w:after="120" w:line="240" w:lineRule="auto"/>
        <w:rPr>
          <w:rFonts w:ascii="Times New Roman" w:hAnsi="Times New Roman" w:cs="Times New Roman"/>
          <w:color w:val="auto"/>
          <w:sz w:val="24"/>
          <w:szCs w:val="24"/>
        </w:rPr>
      </w:pPr>
      <w:bookmarkStart w:id="47" w:name="_Toc347848161"/>
      <w:r w:rsidRPr="009E6EEA">
        <w:rPr>
          <w:rFonts w:ascii="Times New Roman" w:hAnsi="Times New Roman" w:cs="Times New Roman"/>
          <w:color w:val="auto"/>
          <w:sz w:val="24"/>
          <w:szCs w:val="24"/>
        </w:rPr>
        <w:t>Public Use Guidelines</w:t>
      </w:r>
      <w:r w:rsidR="007E58E7" w:rsidRPr="009E6EEA">
        <w:rPr>
          <w:rFonts w:ascii="Times New Roman" w:hAnsi="Times New Roman" w:cs="Times New Roman"/>
          <w:color w:val="auto"/>
          <w:sz w:val="24"/>
          <w:szCs w:val="24"/>
        </w:rPr>
        <w:t>:</w:t>
      </w:r>
      <w:r w:rsidRPr="009E6EEA">
        <w:rPr>
          <w:rFonts w:ascii="Times New Roman" w:hAnsi="Times New Roman" w:cs="Times New Roman"/>
          <w:color w:val="auto"/>
          <w:sz w:val="24"/>
          <w:szCs w:val="24"/>
        </w:rPr>
        <w:t xml:space="preserve"> </w:t>
      </w:r>
      <w:r w:rsidRPr="009E6EEA">
        <w:rPr>
          <w:rFonts w:ascii="Times New Roman" w:hAnsi="Times New Roman" w:cs="Times New Roman"/>
          <w:b w:val="0"/>
          <w:i/>
          <w:color w:val="auto"/>
          <w:sz w:val="24"/>
          <w:szCs w:val="24"/>
        </w:rPr>
        <w:t>(i.e.</w:t>
      </w:r>
      <w:r w:rsidR="007E58E7" w:rsidRPr="009E6EEA">
        <w:rPr>
          <w:rFonts w:ascii="Times New Roman" w:hAnsi="Times New Roman" w:cs="Times New Roman"/>
          <w:b w:val="0"/>
          <w:i/>
          <w:color w:val="auto"/>
          <w:sz w:val="24"/>
          <w:szCs w:val="24"/>
        </w:rPr>
        <w:t>,</w:t>
      </w:r>
      <w:r w:rsidRPr="009E6EEA">
        <w:rPr>
          <w:rFonts w:ascii="Times New Roman" w:hAnsi="Times New Roman" w:cs="Times New Roman"/>
          <w:b w:val="0"/>
          <w:i/>
          <w:color w:val="auto"/>
          <w:sz w:val="24"/>
          <w:szCs w:val="24"/>
        </w:rPr>
        <w:t xml:space="preserve"> general guidelines Long-Term Steward has developed for its holdings</w:t>
      </w:r>
      <w:r w:rsidR="00090CCB" w:rsidRPr="009E6EEA">
        <w:rPr>
          <w:rFonts w:ascii="Times New Roman" w:hAnsi="Times New Roman" w:cs="Times New Roman"/>
          <w:b w:val="0"/>
          <w:i/>
          <w:color w:val="auto"/>
          <w:sz w:val="24"/>
          <w:szCs w:val="24"/>
        </w:rPr>
        <w:t xml:space="preserve"> </w:t>
      </w:r>
      <w:r w:rsidR="00171305" w:rsidRPr="009E6EEA">
        <w:rPr>
          <w:rFonts w:ascii="Times New Roman" w:hAnsi="Times New Roman" w:cs="Times New Roman"/>
          <w:b w:val="0"/>
          <w:i/>
          <w:color w:val="auto"/>
          <w:sz w:val="24"/>
          <w:szCs w:val="24"/>
        </w:rPr>
        <w:t>–</w:t>
      </w:r>
      <w:r w:rsidR="00090CCB" w:rsidRPr="009E6EEA">
        <w:rPr>
          <w:rFonts w:ascii="Times New Roman" w:hAnsi="Times New Roman" w:cs="Times New Roman"/>
          <w:b w:val="0"/>
          <w:i/>
          <w:color w:val="auto"/>
          <w:sz w:val="24"/>
          <w:szCs w:val="24"/>
        </w:rPr>
        <w:t xml:space="preserve"> </w:t>
      </w:r>
      <w:r w:rsidR="00171305" w:rsidRPr="009E6EEA">
        <w:rPr>
          <w:rFonts w:ascii="Times New Roman" w:hAnsi="Times New Roman" w:cs="Times New Roman"/>
          <w:b w:val="0"/>
          <w:i/>
          <w:color w:val="auto"/>
          <w:sz w:val="24"/>
          <w:szCs w:val="24"/>
        </w:rPr>
        <w:t>if</w:t>
      </w:r>
      <w:r w:rsidR="00171305" w:rsidRPr="009E6EEA">
        <w:rPr>
          <w:rFonts w:ascii="Times New Roman" w:hAnsi="Times New Roman" w:cs="Times New Roman"/>
          <w:color w:val="auto"/>
          <w:sz w:val="24"/>
          <w:szCs w:val="24"/>
        </w:rPr>
        <w:t xml:space="preserve"> </w:t>
      </w:r>
      <w:r w:rsidR="00171305" w:rsidRPr="009E6EEA">
        <w:rPr>
          <w:rFonts w:ascii="Times New Roman" w:hAnsi="Times New Roman" w:cs="Times New Roman"/>
          <w:b w:val="0"/>
          <w:i/>
          <w:color w:val="auto"/>
          <w:sz w:val="24"/>
          <w:szCs w:val="24"/>
        </w:rPr>
        <w:t>desired</w:t>
      </w:r>
      <w:r w:rsidR="000B36B4" w:rsidRPr="009E6EEA">
        <w:rPr>
          <w:rFonts w:ascii="Times New Roman" w:hAnsi="Times New Roman" w:cs="Times New Roman"/>
          <w:b w:val="0"/>
          <w:i/>
          <w:color w:val="auto"/>
          <w:sz w:val="24"/>
          <w:szCs w:val="24"/>
        </w:rPr>
        <w:t xml:space="preserve"> and applicable</w:t>
      </w:r>
      <w:r w:rsidRPr="009E6EEA">
        <w:rPr>
          <w:rFonts w:ascii="Times New Roman" w:hAnsi="Times New Roman" w:cs="Times New Roman"/>
          <w:color w:val="auto"/>
          <w:sz w:val="24"/>
          <w:szCs w:val="24"/>
        </w:rPr>
        <w:t>)</w:t>
      </w:r>
      <w:bookmarkEnd w:id="47"/>
    </w:p>
    <w:p w14:paraId="4462BC6D" w14:textId="77777777" w:rsidR="00F15D90" w:rsidRPr="009E6EEA" w:rsidRDefault="00F15D90" w:rsidP="00C94EE5">
      <w:pPr>
        <w:numPr>
          <w:ilvl w:val="0"/>
          <w:numId w:val="5"/>
        </w:numPr>
        <w:rPr>
          <w:rFonts w:ascii="Times New Roman" w:hAnsi="Times New Roman" w:cs="Times New Roman"/>
          <w:i/>
          <w:sz w:val="24"/>
          <w:szCs w:val="24"/>
        </w:rPr>
      </w:pPr>
      <w:r w:rsidRPr="009E6EEA">
        <w:rPr>
          <w:rFonts w:ascii="Times New Roman" w:hAnsi="Times New Roman" w:cs="Times New Roman"/>
          <w:i/>
          <w:sz w:val="24"/>
          <w:szCs w:val="24"/>
        </w:rPr>
        <w:t>Carry in, carry out</w:t>
      </w:r>
    </w:p>
    <w:p w14:paraId="1AE3784B" w14:textId="77777777" w:rsidR="00F15D90" w:rsidRPr="009E6EEA" w:rsidRDefault="00F15D90" w:rsidP="00C94EE5">
      <w:pPr>
        <w:numPr>
          <w:ilvl w:val="0"/>
          <w:numId w:val="5"/>
        </w:numPr>
        <w:rPr>
          <w:rFonts w:ascii="Times New Roman" w:hAnsi="Times New Roman" w:cs="Times New Roman"/>
          <w:i/>
          <w:sz w:val="24"/>
          <w:szCs w:val="24"/>
        </w:rPr>
      </w:pPr>
      <w:r w:rsidRPr="009E6EEA">
        <w:rPr>
          <w:rFonts w:ascii="Times New Roman" w:hAnsi="Times New Roman" w:cs="Times New Roman"/>
          <w:i/>
          <w:sz w:val="24"/>
          <w:szCs w:val="24"/>
        </w:rPr>
        <w:t>Day-use only</w:t>
      </w:r>
    </w:p>
    <w:p w14:paraId="238A8ECB" w14:textId="77777777" w:rsidR="00F15D90" w:rsidRPr="009E6EEA" w:rsidRDefault="00F15D90" w:rsidP="00C94EE5">
      <w:pPr>
        <w:numPr>
          <w:ilvl w:val="0"/>
          <w:numId w:val="5"/>
        </w:numPr>
        <w:rPr>
          <w:rFonts w:ascii="Times New Roman" w:hAnsi="Times New Roman" w:cs="Times New Roman"/>
          <w:i/>
          <w:sz w:val="24"/>
          <w:szCs w:val="24"/>
        </w:rPr>
      </w:pPr>
      <w:proofErr w:type="gramStart"/>
      <w:r w:rsidRPr="009E6EEA">
        <w:rPr>
          <w:rFonts w:ascii="Times New Roman" w:hAnsi="Times New Roman" w:cs="Times New Roman"/>
          <w:i/>
          <w:sz w:val="24"/>
          <w:szCs w:val="24"/>
        </w:rPr>
        <w:t>Keep dogs on leash at all times</w:t>
      </w:r>
      <w:proofErr w:type="gramEnd"/>
    </w:p>
    <w:p w14:paraId="1594C868" w14:textId="77777777" w:rsidR="00F15D90" w:rsidRPr="009E6EEA" w:rsidRDefault="00F15D90" w:rsidP="00C94EE5">
      <w:pPr>
        <w:numPr>
          <w:ilvl w:val="0"/>
          <w:numId w:val="5"/>
        </w:numPr>
        <w:rPr>
          <w:rFonts w:ascii="Times New Roman" w:hAnsi="Times New Roman" w:cs="Times New Roman"/>
          <w:i/>
          <w:sz w:val="24"/>
          <w:szCs w:val="24"/>
        </w:rPr>
      </w:pPr>
      <w:r w:rsidRPr="009E6EEA">
        <w:rPr>
          <w:rFonts w:ascii="Times New Roman" w:hAnsi="Times New Roman" w:cs="Times New Roman"/>
          <w:i/>
          <w:sz w:val="24"/>
          <w:szCs w:val="24"/>
        </w:rPr>
        <w:t>Stay on the trails</w:t>
      </w:r>
    </w:p>
    <w:p w14:paraId="07D8FC46" w14:textId="77777777" w:rsidR="00F15D90" w:rsidRPr="009E6EEA" w:rsidRDefault="00F15D90" w:rsidP="00C94EE5">
      <w:pPr>
        <w:numPr>
          <w:ilvl w:val="0"/>
          <w:numId w:val="5"/>
        </w:numPr>
        <w:rPr>
          <w:rFonts w:ascii="Times New Roman" w:hAnsi="Times New Roman" w:cs="Times New Roman"/>
          <w:i/>
          <w:sz w:val="24"/>
          <w:szCs w:val="24"/>
        </w:rPr>
      </w:pPr>
      <w:r w:rsidRPr="009E6EEA">
        <w:rPr>
          <w:rFonts w:ascii="Times New Roman" w:hAnsi="Times New Roman" w:cs="Times New Roman"/>
          <w:i/>
          <w:sz w:val="24"/>
          <w:szCs w:val="24"/>
        </w:rPr>
        <w:t xml:space="preserve">Respect abutting private property </w:t>
      </w:r>
    </w:p>
    <w:p w14:paraId="2A52CFA4" w14:textId="77777777" w:rsidR="00171305" w:rsidRPr="009E6EEA" w:rsidRDefault="00F15D90" w:rsidP="00C94EE5">
      <w:pPr>
        <w:numPr>
          <w:ilvl w:val="0"/>
          <w:numId w:val="5"/>
        </w:numPr>
        <w:rPr>
          <w:rFonts w:ascii="Times New Roman" w:hAnsi="Times New Roman" w:cs="Times New Roman"/>
          <w:i/>
          <w:sz w:val="24"/>
          <w:szCs w:val="24"/>
        </w:rPr>
      </w:pPr>
      <w:r w:rsidRPr="009E6EEA">
        <w:rPr>
          <w:rFonts w:ascii="Times New Roman" w:hAnsi="Times New Roman" w:cs="Times New Roman"/>
          <w:i/>
          <w:sz w:val="24"/>
          <w:szCs w:val="24"/>
        </w:rPr>
        <w:t>Avoid disturbing plants and wildlife</w:t>
      </w:r>
    </w:p>
    <w:p w14:paraId="45F4819F" w14:textId="77777777" w:rsidR="006438B4" w:rsidRPr="009E6EEA" w:rsidRDefault="005076B5" w:rsidP="006438B4">
      <w:pPr>
        <w:pStyle w:val="Heading1"/>
        <w:tabs>
          <w:tab w:val="left" w:pos="360"/>
        </w:tabs>
        <w:spacing w:before="240" w:after="240" w:line="240" w:lineRule="auto"/>
        <w:ind w:left="360" w:hanging="540"/>
        <w:rPr>
          <w:rFonts w:ascii="Times New Roman" w:hAnsi="Times New Roman" w:cs="Times New Roman"/>
          <w:caps/>
          <w:color w:val="auto"/>
          <w:sz w:val="24"/>
          <w:szCs w:val="24"/>
        </w:rPr>
      </w:pPr>
      <w:bookmarkStart w:id="48" w:name="_Toc347848041"/>
      <w:bookmarkStart w:id="49" w:name="_Toc347848162"/>
      <w:r w:rsidRPr="009E6EEA">
        <w:rPr>
          <w:rFonts w:ascii="Times New Roman" w:hAnsi="Times New Roman" w:cs="Times New Roman"/>
          <w:color w:val="auto"/>
          <w:sz w:val="24"/>
          <w:szCs w:val="24"/>
          <w:u w:val="single"/>
        </w:rPr>
        <w:t xml:space="preserve">Management Actions </w:t>
      </w:r>
    </w:p>
    <w:p w14:paraId="501D8FB2" w14:textId="77777777" w:rsidR="005076B5" w:rsidRPr="009E6EEA" w:rsidRDefault="005076B5" w:rsidP="003423AB">
      <w:pPr>
        <w:spacing w:after="0" w:line="240" w:lineRule="auto"/>
        <w:ind w:left="360"/>
        <w:rPr>
          <w:rFonts w:ascii="Times New Roman" w:hAnsi="Times New Roman" w:cs="Times New Roman"/>
          <w:i/>
          <w:caps/>
          <w:sz w:val="24"/>
          <w:szCs w:val="24"/>
        </w:rPr>
      </w:pPr>
      <w:r w:rsidRPr="009E6EEA">
        <w:rPr>
          <w:rFonts w:ascii="Times New Roman" w:hAnsi="Times New Roman" w:cs="Times New Roman"/>
          <w:i/>
          <w:sz w:val="24"/>
          <w:szCs w:val="24"/>
        </w:rPr>
        <w:t xml:space="preserve"> This section includes the actions that need t</w:t>
      </w:r>
      <w:r w:rsidR="00691E24" w:rsidRPr="009E6EEA">
        <w:rPr>
          <w:rFonts w:ascii="Times New Roman" w:hAnsi="Times New Roman" w:cs="Times New Roman"/>
          <w:i/>
          <w:sz w:val="24"/>
          <w:szCs w:val="24"/>
        </w:rPr>
        <w:t xml:space="preserve">o be taken </w:t>
      </w:r>
      <w:r w:rsidR="00BC2C5D" w:rsidRPr="009E6EEA">
        <w:rPr>
          <w:rFonts w:ascii="Times New Roman" w:hAnsi="Times New Roman" w:cs="Times New Roman"/>
          <w:i/>
          <w:sz w:val="24"/>
          <w:szCs w:val="24"/>
        </w:rPr>
        <w:t>over time to maintain the site.  S</w:t>
      </w:r>
      <w:r w:rsidR="00691E24" w:rsidRPr="009E6EEA">
        <w:rPr>
          <w:rFonts w:ascii="Times New Roman" w:hAnsi="Times New Roman" w:cs="Times New Roman"/>
          <w:i/>
          <w:sz w:val="24"/>
          <w:szCs w:val="24"/>
        </w:rPr>
        <w:t>ubsections may include</w:t>
      </w:r>
      <w:r w:rsidR="00691E24" w:rsidRPr="009E6EEA">
        <w:rPr>
          <w:rFonts w:ascii="Times New Roman" w:hAnsi="Times New Roman" w:cs="Times New Roman"/>
          <w:i/>
          <w:caps/>
          <w:sz w:val="24"/>
          <w:szCs w:val="24"/>
        </w:rPr>
        <w:t>:</w:t>
      </w:r>
      <w:bookmarkEnd w:id="48"/>
      <w:bookmarkEnd w:id="49"/>
    </w:p>
    <w:p w14:paraId="191E7ED3" w14:textId="77777777" w:rsidR="00FF3F04" w:rsidRPr="00D2170A" w:rsidRDefault="00663333" w:rsidP="00C94EE5">
      <w:pPr>
        <w:pStyle w:val="Heading2"/>
        <w:numPr>
          <w:ilvl w:val="0"/>
          <w:numId w:val="13"/>
        </w:numPr>
        <w:spacing w:before="120" w:after="120" w:line="240" w:lineRule="auto"/>
        <w:rPr>
          <w:rFonts w:ascii="Times New Roman" w:hAnsi="Times New Roman" w:cs="Times New Roman"/>
          <w:color w:val="auto"/>
          <w:sz w:val="24"/>
          <w:szCs w:val="24"/>
        </w:rPr>
      </w:pPr>
      <w:bookmarkStart w:id="50" w:name="_Toc347848163"/>
      <w:r w:rsidRPr="00D2170A">
        <w:rPr>
          <w:rFonts w:ascii="Times New Roman" w:hAnsi="Times New Roman" w:cs="Times New Roman"/>
          <w:color w:val="auto"/>
          <w:sz w:val="24"/>
          <w:szCs w:val="24"/>
        </w:rPr>
        <w:t>Natural Resources</w:t>
      </w:r>
      <w:bookmarkEnd w:id="50"/>
    </w:p>
    <w:p w14:paraId="41F4325A" w14:textId="77777777" w:rsidR="00D41524" w:rsidRPr="009E6EEA" w:rsidRDefault="00726B3B" w:rsidP="00C94EE5">
      <w:pPr>
        <w:pStyle w:val="ListParagraph"/>
        <w:numPr>
          <w:ilvl w:val="0"/>
          <w:numId w:val="1"/>
        </w:numPr>
        <w:spacing w:line="240" w:lineRule="auto"/>
        <w:contextualSpacing w:val="0"/>
        <w:rPr>
          <w:rFonts w:ascii="Times New Roman" w:hAnsi="Times New Roman" w:cs="Times New Roman"/>
          <w:i/>
          <w:sz w:val="24"/>
          <w:szCs w:val="24"/>
          <w:u w:val="single"/>
        </w:rPr>
      </w:pPr>
      <w:r w:rsidRPr="009E6EEA">
        <w:rPr>
          <w:rFonts w:ascii="Times New Roman" w:hAnsi="Times New Roman" w:cs="Times New Roman"/>
          <w:i/>
          <w:sz w:val="24"/>
          <w:szCs w:val="24"/>
          <w:u w:val="single"/>
        </w:rPr>
        <w:t>Management of w</w:t>
      </w:r>
      <w:r w:rsidR="00AD5B7B" w:rsidRPr="009E6EEA">
        <w:rPr>
          <w:rFonts w:ascii="Times New Roman" w:hAnsi="Times New Roman" w:cs="Times New Roman"/>
          <w:i/>
          <w:sz w:val="24"/>
          <w:szCs w:val="24"/>
          <w:u w:val="single"/>
        </w:rPr>
        <w:t xml:space="preserve">etlands, </w:t>
      </w:r>
      <w:proofErr w:type="gramStart"/>
      <w:r w:rsidR="00AD5B7B" w:rsidRPr="009E6EEA">
        <w:rPr>
          <w:rFonts w:ascii="Times New Roman" w:hAnsi="Times New Roman" w:cs="Times New Roman"/>
          <w:i/>
          <w:sz w:val="24"/>
          <w:szCs w:val="24"/>
          <w:u w:val="single"/>
        </w:rPr>
        <w:t>streams</w:t>
      </w:r>
      <w:proofErr w:type="gramEnd"/>
      <w:r w:rsidR="00AD5B7B" w:rsidRPr="009E6EEA">
        <w:rPr>
          <w:rFonts w:ascii="Times New Roman" w:hAnsi="Times New Roman" w:cs="Times New Roman"/>
          <w:i/>
          <w:sz w:val="24"/>
          <w:szCs w:val="24"/>
          <w:u w:val="single"/>
        </w:rPr>
        <w:t xml:space="preserve"> and other natural resources</w:t>
      </w:r>
    </w:p>
    <w:p w14:paraId="503C8E65" w14:textId="27613A8F" w:rsidR="00D41524" w:rsidRPr="009E6EEA" w:rsidRDefault="004669A8" w:rsidP="00726B3B">
      <w:pPr>
        <w:spacing w:line="240" w:lineRule="auto"/>
        <w:ind w:left="1080"/>
        <w:rPr>
          <w:rFonts w:ascii="Times New Roman" w:hAnsi="Times New Roman" w:cs="Times New Roman"/>
          <w:i/>
          <w:sz w:val="24"/>
          <w:szCs w:val="24"/>
        </w:rPr>
      </w:pPr>
      <w:r w:rsidRPr="009E6EEA">
        <w:rPr>
          <w:rFonts w:ascii="Times New Roman" w:hAnsi="Times New Roman" w:cs="Times New Roman"/>
          <w:b/>
          <w:i/>
          <w:sz w:val="24"/>
          <w:szCs w:val="24"/>
        </w:rPr>
        <w:t>Objective</w:t>
      </w:r>
      <w:r w:rsidR="0020647C" w:rsidRPr="009E6EEA">
        <w:rPr>
          <w:rFonts w:ascii="Times New Roman" w:hAnsi="Times New Roman" w:cs="Times New Roman"/>
          <w:b/>
          <w:i/>
          <w:sz w:val="24"/>
          <w:szCs w:val="24"/>
        </w:rPr>
        <w:t>s</w:t>
      </w:r>
      <w:r w:rsidR="00D41524" w:rsidRPr="009E6EEA">
        <w:rPr>
          <w:rFonts w:ascii="Times New Roman" w:hAnsi="Times New Roman" w:cs="Times New Roman"/>
          <w:b/>
          <w:i/>
          <w:sz w:val="24"/>
          <w:szCs w:val="24"/>
        </w:rPr>
        <w:t>:</w:t>
      </w:r>
      <w:r w:rsidR="00D41524" w:rsidRPr="009E6EEA">
        <w:rPr>
          <w:rFonts w:ascii="Times New Roman" w:hAnsi="Times New Roman" w:cs="Times New Roman"/>
          <w:i/>
          <w:sz w:val="24"/>
          <w:szCs w:val="24"/>
        </w:rPr>
        <w:t xml:space="preserve">  </w:t>
      </w:r>
      <w:r w:rsidR="00AD5B7B" w:rsidRPr="009E6EEA">
        <w:rPr>
          <w:rFonts w:ascii="Times New Roman" w:hAnsi="Times New Roman" w:cs="Times New Roman"/>
          <w:i/>
          <w:sz w:val="24"/>
          <w:szCs w:val="24"/>
        </w:rPr>
        <w:t xml:space="preserve">Monitor, conserve and maintain the site’s natural resources.  Limit any impacts to resources from </w:t>
      </w:r>
      <w:r w:rsidR="00624886" w:rsidRPr="009E6EEA">
        <w:rPr>
          <w:rFonts w:ascii="Times New Roman" w:hAnsi="Times New Roman" w:cs="Times New Roman"/>
          <w:i/>
          <w:sz w:val="24"/>
          <w:szCs w:val="24"/>
        </w:rPr>
        <w:t xml:space="preserve">human use, </w:t>
      </w:r>
      <w:r w:rsidR="00AD5B7B" w:rsidRPr="009E6EEA">
        <w:rPr>
          <w:rFonts w:ascii="Times New Roman" w:hAnsi="Times New Roman" w:cs="Times New Roman"/>
          <w:i/>
          <w:sz w:val="24"/>
          <w:szCs w:val="24"/>
        </w:rPr>
        <w:t>vehicular travel, invasive species</w:t>
      </w:r>
      <w:r w:rsidR="00FF0A3F">
        <w:rPr>
          <w:rFonts w:ascii="Times New Roman" w:hAnsi="Times New Roman" w:cs="Times New Roman"/>
          <w:i/>
          <w:sz w:val="24"/>
          <w:szCs w:val="24"/>
        </w:rPr>
        <w:t>,</w:t>
      </w:r>
      <w:r w:rsidR="00AD5B7B" w:rsidRPr="009E6EEA">
        <w:rPr>
          <w:rFonts w:ascii="Times New Roman" w:hAnsi="Times New Roman" w:cs="Times New Roman"/>
          <w:i/>
          <w:sz w:val="24"/>
          <w:szCs w:val="24"/>
        </w:rPr>
        <w:t xml:space="preserve"> or other adverse impacts</w:t>
      </w:r>
    </w:p>
    <w:p w14:paraId="44542337" w14:textId="24B2D902" w:rsidR="00D41524" w:rsidRPr="00986360" w:rsidRDefault="0020647C" w:rsidP="00986360">
      <w:pPr>
        <w:pStyle w:val="ListParagraph"/>
        <w:numPr>
          <w:ilvl w:val="0"/>
          <w:numId w:val="9"/>
        </w:numPr>
        <w:spacing w:line="240" w:lineRule="auto"/>
        <w:contextualSpacing w:val="0"/>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Action</w:t>
      </w:r>
      <w:r w:rsidR="00D41524" w:rsidRPr="009E6EEA">
        <w:rPr>
          <w:rFonts w:ascii="Times New Roman" w:hAnsi="Times New Roman" w:cs="Times New Roman"/>
          <w:i/>
          <w:color w:val="000000"/>
          <w:sz w:val="24"/>
          <w:szCs w:val="24"/>
        </w:rPr>
        <w:t>:  At least one annual walk-through survey will be conducted to qualitatively monitor the general condition of these habitats.  General topographic conditions, hydrology, general vegetation cover and composition, invasive species, erosion, will be noted, evaluated</w:t>
      </w:r>
      <w:r w:rsidR="00FF0A3F">
        <w:rPr>
          <w:rFonts w:ascii="Times New Roman" w:hAnsi="Times New Roman" w:cs="Times New Roman"/>
          <w:i/>
          <w:color w:val="000000"/>
          <w:sz w:val="24"/>
          <w:szCs w:val="24"/>
        </w:rPr>
        <w:t>,</w:t>
      </w:r>
      <w:r w:rsidR="00D41524" w:rsidRPr="009E6EEA">
        <w:rPr>
          <w:rFonts w:ascii="Times New Roman" w:hAnsi="Times New Roman" w:cs="Times New Roman"/>
          <w:i/>
          <w:color w:val="000000"/>
          <w:sz w:val="24"/>
          <w:szCs w:val="24"/>
        </w:rPr>
        <w:t xml:space="preserve"> and mapped during a site examination.  Notes to be made will include observations of species encountered, water quality, general extent of wetlands and streams</w:t>
      </w:r>
      <w:r w:rsidR="00FF0A3F">
        <w:rPr>
          <w:rFonts w:ascii="Times New Roman" w:hAnsi="Times New Roman" w:cs="Times New Roman"/>
          <w:i/>
          <w:color w:val="000000"/>
          <w:sz w:val="24"/>
          <w:szCs w:val="24"/>
        </w:rPr>
        <w:t xml:space="preserve"> (and any changes)</w:t>
      </w:r>
      <w:r w:rsidR="00D41524" w:rsidRPr="009E6EEA">
        <w:rPr>
          <w:rFonts w:ascii="Times New Roman" w:hAnsi="Times New Roman" w:cs="Times New Roman"/>
          <w:i/>
          <w:color w:val="000000"/>
          <w:sz w:val="24"/>
          <w:szCs w:val="24"/>
        </w:rPr>
        <w:t>, and any occurrences of erosion, structure failure, or invasive or non</w:t>
      </w:r>
      <w:r w:rsidR="00FE368E">
        <w:rPr>
          <w:rFonts w:ascii="Times New Roman" w:hAnsi="Times New Roman" w:cs="Times New Roman"/>
          <w:i/>
          <w:color w:val="000000"/>
          <w:sz w:val="24"/>
          <w:szCs w:val="24"/>
        </w:rPr>
        <w:t>-</w:t>
      </w:r>
      <w:r w:rsidR="00D41524" w:rsidRPr="009E6EEA">
        <w:rPr>
          <w:rFonts w:ascii="Times New Roman" w:hAnsi="Times New Roman" w:cs="Times New Roman"/>
          <w:i/>
          <w:color w:val="000000"/>
          <w:sz w:val="24"/>
          <w:szCs w:val="24"/>
        </w:rPr>
        <w:t xml:space="preserve">native species establishment. </w:t>
      </w:r>
      <w:r w:rsidR="00FF0A3F">
        <w:rPr>
          <w:rFonts w:ascii="Times New Roman" w:hAnsi="Times New Roman" w:cs="Times New Roman"/>
          <w:i/>
          <w:color w:val="000000"/>
          <w:sz w:val="24"/>
          <w:szCs w:val="24"/>
        </w:rPr>
        <w:t xml:space="preserve">Photographs will be taken throughout the survey </w:t>
      </w:r>
      <w:r w:rsidR="00346EF9">
        <w:rPr>
          <w:rFonts w:ascii="Times New Roman" w:hAnsi="Times New Roman" w:cs="Times New Roman"/>
          <w:i/>
          <w:color w:val="000000"/>
          <w:sz w:val="24"/>
          <w:szCs w:val="24"/>
        </w:rPr>
        <w:t>to document issues or concerns. (</w:t>
      </w:r>
      <w:proofErr w:type="gramStart"/>
      <w:r w:rsidR="00346EF9">
        <w:rPr>
          <w:rFonts w:ascii="Times New Roman" w:hAnsi="Times New Roman" w:cs="Times New Roman"/>
          <w:i/>
          <w:color w:val="000000"/>
          <w:sz w:val="24"/>
          <w:szCs w:val="24"/>
        </w:rPr>
        <w:t>if</w:t>
      </w:r>
      <w:proofErr w:type="gramEnd"/>
      <w:r w:rsidR="00346EF9">
        <w:rPr>
          <w:rFonts w:ascii="Times New Roman" w:hAnsi="Times New Roman" w:cs="Times New Roman"/>
          <w:i/>
          <w:color w:val="000000"/>
          <w:sz w:val="24"/>
          <w:szCs w:val="24"/>
        </w:rPr>
        <w:t xml:space="preserve"> desired, established photo locations may be used to track changes over time) </w:t>
      </w:r>
    </w:p>
    <w:p w14:paraId="6AD7BBC9" w14:textId="77777777" w:rsidR="00D41524" w:rsidRPr="009E6EEA" w:rsidRDefault="00D41524" w:rsidP="00726B3B">
      <w:pPr>
        <w:spacing w:line="240" w:lineRule="auto"/>
        <w:ind w:left="1080"/>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 xml:space="preserve">Special attention should be paid to any area adjacent to or draining </w:t>
      </w:r>
      <w:r w:rsidR="005B7EC7">
        <w:rPr>
          <w:rFonts w:ascii="Times New Roman" w:hAnsi="Times New Roman" w:cs="Times New Roman"/>
          <w:i/>
          <w:color w:val="000000"/>
          <w:sz w:val="24"/>
          <w:szCs w:val="24"/>
        </w:rPr>
        <w:t xml:space="preserve">into the property </w:t>
      </w:r>
      <w:r w:rsidRPr="009E6EEA">
        <w:rPr>
          <w:rFonts w:ascii="Times New Roman" w:hAnsi="Times New Roman" w:cs="Times New Roman"/>
          <w:i/>
          <w:color w:val="000000"/>
          <w:sz w:val="24"/>
          <w:szCs w:val="24"/>
        </w:rPr>
        <w:t xml:space="preserve">from </w:t>
      </w:r>
      <w:r w:rsidR="00F32C1A" w:rsidRPr="009E6EEA">
        <w:rPr>
          <w:rFonts w:ascii="Times New Roman" w:hAnsi="Times New Roman" w:cs="Times New Roman"/>
          <w:i/>
          <w:color w:val="000000"/>
          <w:sz w:val="24"/>
          <w:szCs w:val="24"/>
        </w:rPr>
        <w:t>off-site</w:t>
      </w:r>
      <w:r w:rsidRPr="009E6EEA">
        <w:rPr>
          <w:rFonts w:ascii="Times New Roman" w:hAnsi="Times New Roman" w:cs="Times New Roman"/>
          <w:i/>
          <w:color w:val="000000"/>
          <w:sz w:val="24"/>
          <w:szCs w:val="24"/>
        </w:rPr>
        <w:t xml:space="preserve"> lands.  Streams and wetlands should be observed near bank boundaries to observe if increased sediment deposition has occurred.  The </w:t>
      </w:r>
      <w:r w:rsidR="005B7EC7">
        <w:rPr>
          <w:rFonts w:ascii="Times New Roman" w:hAnsi="Times New Roman" w:cs="Times New Roman"/>
          <w:i/>
          <w:color w:val="000000"/>
          <w:sz w:val="24"/>
          <w:szCs w:val="24"/>
        </w:rPr>
        <w:t xml:space="preserve">monitoring </w:t>
      </w:r>
      <w:r w:rsidRPr="009E6EEA">
        <w:rPr>
          <w:rFonts w:ascii="Times New Roman" w:hAnsi="Times New Roman" w:cs="Times New Roman"/>
          <w:i/>
          <w:color w:val="000000"/>
          <w:sz w:val="24"/>
          <w:szCs w:val="24"/>
        </w:rPr>
        <w:t xml:space="preserve">report should provide a </w:t>
      </w:r>
      <w:r w:rsidRPr="009E6EEA">
        <w:rPr>
          <w:rFonts w:ascii="Times New Roman" w:hAnsi="Times New Roman" w:cs="Times New Roman"/>
          <w:i/>
          <w:color w:val="000000"/>
          <w:sz w:val="24"/>
          <w:szCs w:val="24"/>
        </w:rPr>
        <w:lastRenderedPageBreak/>
        <w:t xml:space="preserve">discussion of any recent changes in the watershed (i.e., subdivision being developed upstream of stream bank). </w:t>
      </w:r>
    </w:p>
    <w:p w14:paraId="714C00CF" w14:textId="77777777" w:rsidR="004669A8" w:rsidRPr="009E6EEA" w:rsidRDefault="00B75BF0" w:rsidP="009D4885">
      <w:pPr>
        <w:pStyle w:val="ListParagraph"/>
        <w:numPr>
          <w:ilvl w:val="0"/>
          <w:numId w:val="1"/>
        </w:numPr>
        <w:spacing w:after="240" w:line="240" w:lineRule="auto"/>
        <w:contextualSpacing w:val="0"/>
        <w:rPr>
          <w:rFonts w:ascii="Times New Roman" w:hAnsi="Times New Roman" w:cs="Times New Roman"/>
          <w:i/>
          <w:sz w:val="24"/>
          <w:szCs w:val="24"/>
        </w:rPr>
      </w:pPr>
      <w:r w:rsidRPr="009E6EEA">
        <w:rPr>
          <w:rFonts w:ascii="Times New Roman" w:hAnsi="Times New Roman" w:cs="Times New Roman"/>
          <w:i/>
          <w:sz w:val="24"/>
          <w:szCs w:val="24"/>
          <w:u w:val="single"/>
        </w:rPr>
        <w:t xml:space="preserve">Ecological </w:t>
      </w:r>
      <w:r w:rsidR="00922329" w:rsidRPr="009E6EEA">
        <w:rPr>
          <w:rFonts w:ascii="Times New Roman" w:hAnsi="Times New Roman" w:cs="Times New Roman"/>
          <w:i/>
          <w:sz w:val="24"/>
          <w:szCs w:val="24"/>
          <w:u w:val="single"/>
        </w:rPr>
        <w:t>M</w:t>
      </w:r>
      <w:r w:rsidRPr="009E6EEA">
        <w:rPr>
          <w:rFonts w:ascii="Times New Roman" w:hAnsi="Times New Roman" w:cs="Times New Roman"/>
          <w:i/>
          <w:sz w:val="24"/>
          <w:szCs w:val="24"/>
          <w:u w:val="single"/>
        </w:rPr>
        <w:t xml:space="preserve">onitoring for </w:t>
      </w:r>
      <w:r w:rsidR="004669A8" w:rsidRPr="009E6EEA">
        <w:rPr>
          <w:rFonts w:ascii="Times New Roman" w:hAnsi="Times New Roman" w:cs="Times New Roman"/>
          <w:i/>
          <w:sz w:val="24"/>
          <w:szCs w:val="24"/>
          <w:u w:val="single"/>
        </w:rPr>
        <w:t xml:space="preserve">Threatened/Endangered/Rare/Special Concern Species </w:t>
      </w:r>
      <w:r w:rsidR="007526E0" w:rsidRPr="009E6EEA">
        <w:rPr>
          <w:rFonts w:ascii="Times New Roman" w:hAnsi="Times New Roman" w:cs="Times New Roman"/>
          <w:i/>
          <w:color w:val="000000"/>
          <w:sz w:val="24"/>
          <w:szCs w:val="24"/>
        </w:rPr>
        <w:t>If applicable.  The</w:t>
      </w:r>
      <w:r w:rsidR="004669A8" w:rsidRPr="009E6EEA">
        <w:rPr>
          <w:rFonts w:ascii="Times New Roman" w:hAnsi="Times New Roman" w:cs="Times New Roman"/>
          <w:i/>
          <w:color w:val="000000"/>
          <w:sz w:val="24"/>
          <w:szCs w:val="24"/>
        </w:rPr>
        <w:t xml:space="preserve"> methodology </w:t>
      </w:r>
      <w:r w:rsidR="007526E0" w:rsidRPr="009E6EEA">
        <w:rPr>
          <w:rFonts w:ascii="Times New Roman" w:hAnsi="Times New Roman" w:cs="Times New Roman"/>
          <w:i/>
          <w:color w:val="000000"/>
          <w:sz w:val="24"/>
          <w:szCs w:val="24"/>
        </w:rPr>
        <w:t xml:space="preserve">used </w:t>
      </w:r>
      <w:r w:rsidR="004669A8" w:rsidRPr="009E6EEA">
        <w:rPr>
          <w:rFonts w:ascii="Times New Roman" w:hAnsi="Times New Roman" w:cs="Times New Roman"/>
          <w:i/>
          <w:color w:val="000000"/>
          <w:sz w:val="24"/>
          <w:szCs w:val="24"/>
        </w:rPr>
        <w:t xml:space="preserve">may vary for different plant </w:t>
      </w:r>
      <w:r w:rsidRPr="009E6EEA">
        <w:rPr>
          <w:rFonts w:ascii="Times New Roman" w:hAnsi="Times New Roman" w:cs="Times New Roman"/>
          <w:i/>
          <w:color w:val="000000"/>
          <w:sz w:val="24"/>
          <w:szCs w:val="24"/>
        </w:rPr>
        <w:t xml:space="preserve">and animal </w:t>
      </w:r>
      <w:r w:rsidR="004669A8" w:rsidRPr="009E6EEA">
        <w:rPr>
          <w:rFonts w:ascii="Times New Roman" w:hAnsi="Times New Roman" w:cs="Times New Roman"/>
          <w:i/>
          <w:color w:val="000000"/>
          <w:sz w:val="24"/>
          <w:szCs w:val="24"/>
        </w:rPr>
        <w:t>species as determined in consultation with the appropriate agencies</w:t>
      </w:r>
      <w:r w:rsidR="005B7EC7">
        <w:rPr>
          <w:rFonts w:ascii="Times New Roman" w:hAnsi="Times New Roman" w:cs="Times New Roman"/>
          <w:i/>
          <w:color w:val="000000"/>
          <w:sz w:val="24"/>
          <w:szCs w:val="24"/>
        </w:rPr>
        <w:t>, such as consulting with the Maine Department of Inland Fisheries and Wildlife on managing a site for Blandings turtles.</w:t>
      </w:r>
    </w:p>
    <w:p w14:paraId="0BC7E988" w14:textId="4EA3AF3D" w:rsidR="004669A8" w:rsidRPr="009E6EEA" w:rsidRDefault="004669A8" w:rsidP="00726B3B">
      <w:pPr>
        <w:pStyle w:val="ListParagraph"/>
        <w:tabs>
          <w:tab w:val="left" w:pos="-2880"/>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spacing w:line="240" w:lineRule="auto"/>
        <w:ind w:left="1080"/>
        <w:contextualSpacing w:val="0"/>
        <w:jc w:val="both"/>
        <w:rPr>
          <w:rFonts w:ascii="Times New Roman" w:hAnsi="Times New Roman" w:cs="Times New Roman"/>
          <w:i/>
          <w:color w:val="000000"/>
          <w:sz w:val="24"/>
          <w:szCs w:val="24"/>
        </w:rPr>
      </w:pPr>
      <w:r w:rsidRPr="009E6EEA">
        <w:rPr>
          <w:rFonts w:ascii="Times New Roman" w:hAnsi="Times New Roman" w:cs="Times New Roman"/>
          <w:b/>
          <w:i/>
          <w:color w:val="000000"/>
          <w:sz w:val="24"/>
          <w:szCs w:val="24"/>
        </w:rPr>
        <w:t>Objective</w:t>
      </w:r>
      <w:r w:rsidR="0020647C" w:rsidRPr="009E6EEA">
        <w:rPr>
          <w:rFonts w:ascii="Times New Roman" w:hAnsi="Times New Roman" w:cs="Times New Roman"/>
          <w:b/>
          <w:i/>
          <w:color w:val="000000"/>
          <w:sz w:val="24"/>
          <w:szCs w:val="24"/>
        </w:rPr>
        <w:t>s</w:t>
      </w:r>
      <w:r w:rsidRPr="009E6EEA">
        <w:rPr>
          <w:rFonts w:ascii="Times New Roman" w:hAnsi="Times New Roman" w:cs="Times New Roman"/>
          <w:i/>
          <w:color w:val="000000"/>
          <w:sz w:val="24"/>
          <w:szCs w:val="24"/>
        </w:rPr>
        <w:t>:  Manage</w:t>
      </w:r>
      <w:r w:rsidR="00291348">
        <w:rPr>
          <w:rFonts w:ascii="Times New Roman" w:hAnsi="Times New Roman" w:cs="Times New Roman"/>
          <w:i/>
          <w:color w:val="000000"/>
          <w:sz w:val="24"/>
          <w:szCs w:val="24"/>
        </w:rPr>
        <w:t xml:space="preserve"> property</w:t>
      </w:r>
      <w:r w:rsidRPr="009E6EEA">
        <w:rPr>
          <w:rFonts w:ascii="Times New Roman" w:hAnsi="Times New Roman" w:cs="Times New Roman"/>
          <w:i/>
          <w:color w:val="000000"/>
          <w:sz w:val="24"/>
          <w:szCs w:val="24"/>
        </w:rPr>
        <w:t xml:space="preserve"> to maintain habitat for </w:t>
      </w:r>
      <w:r w:rsidRPr="009E6EEA">
        <w:rPr>
          <w:rFonts w:ascii="Times New Roman" w:hAnsi="Times New Roman" w:cs="Times New Roman"/>
          <w:b/>
          <w:i/>
          <w:color w:val="000000"/>
          <w:sz w:val="24"/>
          <w:szCs w:val="24"/>
        </w:rPr>
        <w:t>_______________</w:t>
      </w:r>
      <w:r w:rsidRPr="009E6EEA">
        <w:rPr>
          <w:rFonts w:ascii="Times New Roman" w:hAnsi="Times New Roman" w:cs="Times New Roman"/>
          <w:i/>
          <w:color w:val="000000"/>
          <w:sz w:val="24"/>
          <w:szCs w:val="24"/>
        </w:rPr>
        <w:t>.</w:t>
      </w:r>
    </w:p>
    <w:p w14:paraId="0E67D64B" w14:textId="7788B559" w:rsidR="004669A8" w:rsidRPr="009E6EEA" w:rsidRDefault="00123D56" w:rsidP="009D4885">
      <w:pPr>
        <w:pStyle w:val="ListParagraph"/>
        <w:numPr>
          <w:ilvl w:val="0"/>
          <w:numId w:val="9"/>
        </w:numPr>
        <w:spacing w:line="240" w:lineRule="auto"/>
        <w:contextualSpacing w:val="0"/>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Action</w:t>
      </w:r>
      <w:r w:rsidR="004669A8" w:rsidRPr="009E6EEA">
        <w:rPr>
          <w:rFonts w:ascii="Times New Roman" w:hAnsi="Times New Roman" w:cs="Times New Roman"/>
          <w:i/>
          <w:color w:val="000000"/>
          <w:sz w:val="24"/>
          <w:szCs w:val="24"/>
        </w:rPr>
        <w:t xml:space="preserve">:  Visually observe for changes to occupied habitat, such as changed hydrology or vegetation composition.  Record any observed changes.  </w:t>
      </w:r>
    </w:p>
    <w:p w14:paraId="7D8B9A82" w14:textId="6BDED828" w:rsidR="00291348" w:rsidRPr="009E6EEA" w:rsidRDefault="00291348" w:rsidP="009D4885">
      <w:pPr>
        <w:pStyle w:val="ListParagraph"/>
        <w:numPr>
          <w:ilvl w:val="0"/>
          <w:numId w:val="9"/>
        </w:numPr>
        <w:spacing w:line="240" w:lineRule="auto"/>
        <w:contextualSpacing w:val="0"/>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Action: Consult with MNAP, MDIFW, USFWS or other appropriate agency on specific </w:t>
      </w:r>
      <w:r w:rsidR="003D6D7C">
        <w:rPr>
          <w:rFonts w:ascii="Times New Roman" w:hAnsi="Times New Roman" w:cs="Times New Roman"/>
          <w:i/>
          <w:color w:val="000000"/>
          <w:sz w:val="24"/>
          <w:szCs w:val="24"/>
        </w:rPr>
        <w:t xml:space="preserve">monitoring or </w:t>
      </w:r>
      <w:r>
        <w:rPr>
          <w:rFonts w:ascii="Times New Roman" w:hAnsi="Times New Roman" w:cs="Times New Roman"/>
          <w:i/>
          <w:color w:val="000000"/>
          <w:sz w:val="24"/>
          <w:szCs w:val="24"/>
        </w:rPr>
        <w:t>management strategies for ____________.</w:t>
      </w:r>
    </w:p>
    <w:p w14:paraId="22C083BA" w14:textId="77777777" w:rsidR="0049717C" w:rsidRPr="009E6EEA" w:rsidRDefault="0049717C" w:rsidP="009D4885">
      <w:pPr>
        <w:pStyle w:val="ListParagraph"/>
        <w:spacing w:line="240" w:lineRule="auto"/>
        <w:ind w:left="1440"/>
        <w:rPr>
          <w:rFonts w:ascii="Times New Roman" w:hAnsi="Times New Roman" w:cs="Times New Roman"/>
          <w:i/>
          <w:color w:val="000000"/>
          <w:sz w:val="24"/>
          <w:szCs w:val="24"/>
        </w:rPr>
      </w:pPr>
    </w:p>
    <w:p w14:paraId="4E8A3788" w14:textId="77777777" w:rsidR="002F4D9D" w:rsidRPr="002F4D9D" w:rsidRDefault="00D47BD4" w:rsidP="009D4885">
      <w:pPr>
        <w:pStyle w:val="ListParagraph"/>
        <w:numPr>
          <w:ilvl w:val="0"/>
          <w:numId w:val="1"/>
        </w:numPr>
        <w:spacing w:after="240" w:line="240" w:lineRule="auto"/>
        <w:contextualSpacing w:val="0"/>
        <w:rPr>
          <w:rFonts w:ascii="Times New Roman" w:hAnsi="Times New Roman" w:cs="Times New Roman"/>
          <w:i/>
          <w:sz w:val="24"/>
          <w:szCs w:val="24"/>
        </w:rPr>
      </w:pPr>
      <w:r w:rsidRPr="009E6EEA">
        <w:rPr>
          <w:rFonts w:ascii="Times New Roman" w:hAnsi="Times New Roman" w:cs="Times New Roman"/>
          <w:i/>
          <w:sz w:val="24"/>
          <w:szCs w:val="24"/>
          <w:u w:val="single"/>
        </w:rPr>
        <w:t>Invasive Species</w:t>
      </w:r>
      <w:r w:rsidR="00DE5C36" w:rsidRPr="009E6EEA">
        <w:rPr>
          <w:rFonts w:ascii="Times New Roman" w:hAnsi="Times New Roman" w:cs="Times New Roman"/>
          <w:i/>
          <w:sz w:val="24"/>
          <w:szCs w:val="24"/>
          <w:u w:val="single"/>
        </w:rPr>
        <w:t>, Pests and Pathogens</w:t>
      </w:r>
      <w:r w:rsidR="00397C8E" w:rsidRPr="009E6EEA">
        <w:rPr>
          <w:rFonts w:ascii="Times New Roman" w:hAnsi="Times New Roman" w:cs="Times New Roman"/>
          <w:i/>
          <w:sz w:val="24"/>
          <w:szCs w:val="24"/>
          <w:u w:val="single"/>
        </w:rPr>
        <w:t xml:space="preserve"> </w:t>
      </w:r>
    </w:p>
    <w:p w14:paraId="278148C1" w14:textId="5A855B26" w:rsidR="00D47BD4" w:rsidRPr="002F4D9D" w:rsidRDefault="00D47BD4" w:rsidP="002F4D9D">
      <w:pPr>
        <w:tabs>
          <w:tab w:val="left" w:pos="-2880"/>
          <w:tab w:val="left" w:pos="-2160"/>
          <w:tab w:val="left" w:pos="-1440"/>
          <w:tab w:val="left" w:pos="-720"/>
          <w:tab w:val="left" w:pos="0"/>
          <w:tab w:val="left" w:pos="720"/>
          <w:tab w:val="left" w:pos="1800"/>
          <w:tab w:val="left" w:pos="1980"/>
          <w:tab w:val="left" w:pos="2160"/>
          <w:tab w:val="left" w:pos="2880"/>
          <w:tab w:val="left" w:pos="3600"/>
          <w:tab w:val="left" w:pos="4320"/>
          <w:tab w:val="left" w:pos="5040"/>
          <w:tab w:val="left" w:pos="5760"/>
          <w:tab w:val="left" w:pos="6480"/>
          <w:tab w:val="left" w:pos="7200"/>
        </w:tabs>
        <w:spacing w:line="240" w:lineRule="auto"/>
        <w:ind w:left="1080"/>
        <w:rPr>
          <w:rFonts w:ascii="Times New Roman" w:hAnsi="Times New Roman" w:cs="Times New Roman"/>
          <w:b/>
          <w:i/>
          <w:color w:val="000000"/>
          <w:sz w:val="24"/>
          <w:szCs w:val="24"/>
        </w:rPr>
      </w:pPr>
      <w:r w:rsidRPr="002F4D9D">
        <w:rPr>
          <w:rFonts w:ascii="Times New Roman" w:hAnsi="Times New Roman" w:cs="Times New Roman"/>
          <w:b/>
          <w:i/>
          <w:color w:val="000000"/>
          <w:sz w:val="24"/>
          <w:szCs w:val="24"/>
        </w:rPr>
        <w:t xml:space="preserve">Note: </w:t>
      </w:r>
      <w:r w:rsidR="00217B0E" w:rsidRPr="00217B0E">
        <w:rPr>
          <w:rFonts w:ascii="Times New Roman" w:hAnsi="Times New Roman" w:cs="Times New Roman"/>
          <w:i/>
          <w:color w:val="000000"/>
          <w:sz w:val="24"/>
          <w:szCs w:val="24"/>
        </w:rPr>
        <w:t xml:space="preserve">Given the growing problem with invasive species, an invasive species inventory should be carried out at regular intervals on all sites.  If </w:t>
      </w:r>
      <w:r w:rsidR="00C36C98">
        <w:rPr>
          <w:rFonts w:ascii="Times New Roman" w:hAnsi="Times New Roman" w:cs="Times New Roman"/>
          <w:i/>
          <w:color w:val="000000"/>
          <w:sz w:val="24"/>
          <w:szCs w:val="24"/>
        </w:rPr>
        <w:t xml:space="preserve">significant </w:t>
      </w:r>
      <w:r w:rsidR="00217B0E" w:rsidRPr="00217B0E">
        <w:rPr>
          <w:rFonts w:ascii="Times New Roman" w:hAnsi="Times New Roman" w:cs="Times New Roman"/>
          <w:i/>
          <w:color w:val="000000"/>
          <w:sz w:val="24"/>
          <w:szCs w:val="24"/>
        </w:rPr>
        <w:t>invasive</w:t>
      </w:r>
      <w:r w:rsidR="00C36C98">
        <w:rPr>
          <w:rFonts w:ascii="Times New Roman" w:hAnsi="Times New Roman" w:cs="Times New Roman"/>
          <w:i/>
          <w:color w:val="000000"/>
          <w:sz w:val="24"/>
          <w:szCs w:val="24"/>
        </w:rPr>
        <w:t xml:space="preserve"> plant</w:t>
      </w:r>
      <w:r w:rsidR="00217B0E" w:rsidRPr="00217B0E">
        <w:rPr>
          <w:rFonts w:ascii="Times New Roman" w:hAnsi="Times New Roman" w:cs="Times New Roman"/>
          <w:i/>
          <w:color w:val="000000"/>
          <w:sz w:val="24"/>
          <w:szCs w:val="24"/>
        </w:rPr>
        <w:t xml:space="preserve">s are found, development of an Invasive </w:t>
      </w:r>
      <w:r w:rsidR="00C36C98">
        <w:rPr>
          <w:rFonts w:ascii="Times New Roman" w:hAnsi="Times New Roman" w:cs="Times New Roman"/>
          <w:i/>
          <w:color w:val="000000"/>
          <w:sz w:val="24"/>
          <w:szCs w:val="24"/>
        </w:rPr>
        <w:t>Plant</w:t>
      </w:r>
      <w:r w:rsidR="00C36C98" w:rsidRPr="00217B0E">
        <w:rPr>
          <w:rFonts w:ascii="Times New Roman" w:hAnsi="Times New Roman" w:cs="Times New Roman"/>
          <w:i/>
          <w:color w:val="000000"/>
          <w:sz w:val="24"/>
          <w:szCs w:val="24"/>
        </w:rPr>
        <w:t xml:space="preserve"> </w:t>
      </w:r>
      <w:r w:rsidR="00217B0E" w:rsidRPr="00217B0E">
        <w:rPr>
          <w:rFonts w:ascii="Times New Roman" w:hAnsi="Times New Roman" w:cs="Times New Roman"/>
          <w:i/>
          <w:color w:val="000000"/>
          <w:sz w:val="24"/>
          <w:szCs w:val="24"/>
        </w:rPr>
        <w:t>Control Plan (</w:t>
      </w:r>
      <w:r w:rsidR="00C36C98" w:rsidRPr="00217B0E">
        <w:rPr>
          <w:rFonts w:ascii="Times New Roman" w:hAnsi="Times New Roman" w:cs="Times New Roman"/>
          <w:i/>
          <w:color w:val="000000"/>
          <w:sz w:val="24"/>
          <w:szCs w:val="24"/>
        </w:rPr>
        <w:t>I</w:t>
      </w:r>
      <w:r w:rsidR="00C36C98">
        <w:rPr>
          <w:rFonts w:ascii="Times New Roman" w:hAnsi="Times New Roman" w:cs="Times New Roman"/>
          <w:i/>
          <w:color w:val="000000"/>
          <w:sz w:val="24"/>
          <w:szCs w:val="24"/>
        </w:rPr>
        <w:t>P</w:t>
      </w:r>
      <w:r w:rsidR="00C36C98" w:rsidRPr="00217B0E">
        <w:rPr>
          <w:rFonts w:ascii="Times New Roman" w:hAnsi="Times New Roman" w:cs="Times New Roman"/>
          <w:i/>
          <w:color w:val="000000"/>
          <w:sz w:val="24"/>
          <w:szCs w:val="24"/>
        </w:rPr>
        <w:t>CP</w:t>
      </w:r>
      <w:r w:rsidR="00217B0E" w:rsidRPr="00217B0E">
        <w:rPr>
          <w:rFonts w:ascii="Times New Roman" w:hAnsi="Times New Roman" w:cs="Times New Roman"/>
          <w:i/>
          <w:color w:val="000000"/>
          <w:sz w:val="24"/>
          <w:szCs w:val="24"/>
        </w:rPr>
        <w:t>) is highly recommended.</w:t>
      </w:r>
      <w:r w:rsidR="00217B0E">
        <w:rPr>
          <w:rFonts w:ascii="Times New Roman" w:hAnsi="Times New Roman" w:cs="Times New Roman"/>
          <w:b/>
          <w:i/>
          <w:color w:val="000000"/>
          <w:sz w:val="24"/>
          <w:szCs w:val="24"/>
        </w:rPr>
        <w:t xml:space="preserve">  </w:t>
      </w:r>
      <w:r w:rsidR="002F4D9D">
        <w:rPr>
          <w:rFonts w:ascii="Times New Roman" w:hAnsi="Times New Roman" w:cs="Times New Roman"/>
          <w:b/>
          <w:i/>
          <w:color w:val="000000"/>
          <w:sz w:val="24"/>
          <w:szCs w:val="24"/>
        </w:rPr>
        <w:t xml:space="preserve">If </w:t>
      </w:r>
      <w:r w:rsidR="002C05DD">
        <w:rPr>
          <w:rFonts w:ascii="Times New Roman" w:hAnsi="Times New Roman" w:cs="Times New Roman"/>
          <w:b/>
          <w:i/>
          <w:color w:val="000000"/>
          <w:sz w:val="24"/>
          <w:szCs w:val="24"/>
        </w:rPr>
        <w:t>MNRCP funds have been allocated for management of invasive</w:t>
      </w:r>
      <w:r w:rsidR="00C36C98">
        <w:rPr>
          <w:rFonts w:ascii="Times New Roman" w:hAnsi="Times New Roman" w:cs="Times New Roman"/>
          <w:b/>
          <w:i/>
          <w:color w:val="000000"/>
          <w:sz w:val="24"/>
          <w:szCs w:val="24"/>
        </w:rPr>
        <w:t xml:space="preserve"> plant</w:t>
      </w:r>
      <w:r w:rsidR="002C05DD">
        <w:rPr>
          <w:rFonts w:ascii="Times New Roman" w:hAnsi="Times New Roman" w:cs="Times New Roman"/>
          <w:b/>
          <w:i/>
          <w:color w:val="000000"/>
          <w:sz w:val="24"/>
          <w:szCs w:val="24"/>
        </w:rPr>
        <w:t>s,</w:t>
      </w:r>
      <w:r w:rsidR="00217B0E">
        <w:rPr>
          <w:rFonts w:ascii="Times New Roman" w:hAnsi="Times New Roman" w:cs="Times New Roman"/>
          <w:b/>
          <w:i/>
          <w:color w:val="000000"/>
          <w:sz w:val="24"/>
          <w:szCs w:val="24"/>
        </w:rPr>
        <w:t xml:space="preserve"> a </w:t>
      </w:r>
      <w:r w:rsidR="002C05DD">
        <w:rPr>
          <w:rFonts w:ascii="Times New Roman" w:hAnsi="Times New Roman" w:cs="Times New Roman"/>
          <w:b/>
          <w:i/>
          <w:color w:val="000000"/>
          <w:sz w:val="24"/>
          <w:szCs w:val="24"/>
        </w:rPr>
        <w:t xml:space="preserve">separate </w:t>
      </w:r>
      <w:r w:rsidR="00C36C98">
        <w:rPr>
          <w:rFonts w:ascii="Times New Roman" w:hAnsi="Times New Roman" w:cs="Times New Roman"/>
          <w:b/>
          <w:i/>
          <w:color w:val="000000"/>
          <w:sz w:val="24"/>
          <w:szCs w:val="24"/>
        </w:rPr>
        <w:t xml:space="preserve">IPCP </w:t>
      </w:r>
      <w:r w:rsidR="00217B0E">
        <w:rPr>
          <w:rFonts w:ascii="Times New Roman" w:hAnsi="Times New Roman" w:cs="Times New Roman"/>
          <w:b/>
          <w:i/>
          <w:color w:val="000000"/>
          <w:sz w:val="24"/>
          <w:szCs w:val="24"/>
        </w:rPr>
        <w:t>is required</w:t>
      </w:r>
      <w:r w:rsidR="002F4D9D">
        <w:rPr>
          <w:rFonts w:ascii="Times New Roman" w:hAnsi="Times New Roman" w:cs="Times New Roman"/>
          <w:b/>
          <w:i/>
          <w:color w:val="000000"/>
          <w:sz w:val="24"/>
          <w:szCs w:val="24"/>
        </w:rPr>
        <w:t xml:space="preserve">. See the Invasive </w:t>
      </w:r>
      <w:r w:rsidR="00C36C98">
        <w:rPr>
          <w:rFonts w:ascii="Times New Roman" w:hAnsi="Times New Roman" w:cs="Times New Roman"/>
          <w:b/>
          <w:i/>
          <w:color w:val="000000"/>
          <w:sz w:val="24"/>
          <w:szCs w:val="24"/>
        </w:rPr>
        <w:t xml:space="preserve">Plant Control </w:t>
      </w:r>
      <w:r w:rsidR="002F4D9D">
        <w:rPr>
          <w:rFonts w:ascii="Times New Roman" w:hAnsi="Times New Roman" w:cs="Times New Roman"/>
          <w:b/>
          <w:i/>
          <w:color w:val="000000"/>
          <w:sz w:val="24"/>
          <w:szCs w:val="24"/>
        </w:rPr>
        <w:t xml:space="preserve">Plan </w:t>
      </w:r>
      <w:proofErr w:type="gramStart"/>
      <w:r w:rsidR="004349F5">
        <w:rPr>
          <w:rFonts w:ascii="Times New Roman" w:hAnsi="Times New Roman" w:cs="Times New Roman"/>
          <w:b/>
          <w:i/>
          <w:color w:val="000000"/>
          <w:sz w:val="24"/>
          <w:szCs w:val="24"/>
        </w:rPr>
        <w:t>template</w:t>
      </w:r>
      <w:proofErr w:type="gramEnd"/>
      <w:r w:rsidR="004349F5">
        <w:rPr>
          <w:rFonts w:ascii="Times New Roman" w:hAnsi="Times New Roman" w:cs="Times New Roman"/>
          <w:b/>
          <w:i/>
          <w:color w:val="000000"/>
          <w:sz w:val="24"/>
          <w:szCs w:val="24"/>
        </w:rPr>
        <w:t xml:space="preserve"> </w:t>
      </w:r>
      <w:r w:rsidR="002F4D9D">
        <w:rPr>
          <w:rFonts w:ascii="Times New Roman" w:hAnsi="Times New Roman" w:cs="Times New Roman"/>
          <w:b/>
          <w:i/>
          <w:color w:val="000000"/>
          <w:sz w:val="24"/>
          <w:szCs w:val="24"/>
        </w:rPr>
        <w:t>in Appendix</w:t>
      </w:r>
      <w:r w:rsidR="009C7E88">
        <w:rPr>
          <w:rFonts w:ascii="Times New Roman" w:hAnsi="Times New Roman" w:cs="Times New Roman"/>
          <w:b/>
          <w:i/>
          <w:color w:val="000000"/>
          <w:sz w:val="24"/>
          <w:szCs w:val="24"/>
        </w:rPr>
        <w:t xml:space="preserve"> A</w:t>
      </w:r>
      <w:r w:rsidR="00D2170A">
        <w:rPr>
          <w:rFonts w:ascii="Times New Roman" w:hAnsi="Times New Roman" w:cs="Times New Roman"/>
          <w:b/>
          <w:i/>
          <w:color w:val="000000"/>
          <w:sz w:val="24"/>
          <w:szCs w:val="24"/>
        </w:rPr>
        <w:t xml:space="preserve"> of this document</w:t>
      </w:r>
      <w:r w:rsidR="002F4D9D">
        <w:rPr>
          <w:rFonts w:ascii="Times New Roman" w:hAnsi="Times New Roman" w:cs="Times New Roman"/>
          <w:b/>
          <w:i/>
          <w:color w:val="000000"/>
          <w:sz w:val="24"/>
          <w:szCs w:val="24"/>
        </w:rPr>
        <w:t>.   S</w:t>
      </w:r>
      <w:r w:rsidRPr="002F4D9D">
        <w:rPr>
          <w:rFonts w:ascii="Times New Roman" w:hAnsi="Times New Roman" w:cs="Times New Roman"/>
          <w:b/>
          <w:i/>
          <w:color w:val="000000"/>
          <w:sz w:val="24"/>
          <w:szCs w:val="24"/>
        </w:rPr>
        <w:t xml:space="preserve">pecific objectives and </w:t>
      </w:r>
      <w:r w:rsidR="009C7E88">
        <w:rPr>
          <w:rFonts w:ascii="Times New Roman" w:hAnsi="Times New Roman" w:cs="Times New Roman"/>
          <w:b/>
          <w:i/>
          <w:color w:val="000000"/>
          <w:sz w:val="24"/>
          <w:szCs w:val="24"/>
        </w:rPr>
        <w:t>a</w:t>
      </w:r>
      <w:r w:rsidR="00123D56" w:rsidRPr="002F4D9D">
        <w:rPr>
          <w:rFonts w:ascii="Times New Roman" w:hAnsi="Times New Roman" w:cs="Times New Roman"/>
          <w:b/>
          <w:i/>
          <w:color w:val="000000"/>
          <w:sz w:val="24"/>
          <w:szCs w:val="24"/>
        </w:rPr>
        <w:t>ction</w:t>
      </w:r>
      <w:r w:rsidRPr="002F4D9D">
        <w:rPr>
          <w:rFonts w:ascii="Times New Roman" w:hAnsi="Times New Roman" w:cs="Times New Roman"/>
          <w:b/>
          <w:i/>
          <w:color w:val="000000"/>
          <w:sz w:val="24"/>
          <w:szCs w:val="24"/>
        </w:rPr>
        <w:t>s will need to be developed</w:t>
      </w:r>
      <w:r w:rsidR="002F4D9D">
        <w:rPr>
          <w:rFonts w:ascii="Times New Roman" w:hAnsi="Times New Roman" w:cs="Times New Roman"/>
          <w:b/>
          <w:i/>
          <w:color w:val="000000"/>
          <w:sz w:val="24"/>
          <w:szCs w:val="24"/>
        </w:rPr>
        <w:t xml:space="preserve"> for each species</w:t>
      </w:r>
      <w:r w:rsidR="004349F5">
        <w:rPr>
          <w:rFonts w:ascii="Times New Roman" w:hAnsi="Times New Roman" w:cs="Times New Roman"/>
          <w:b/>
          <w:i/>
          <w:color w:val="000000"/>
          <w:sz w:val="24"/>
          <w:szCs w:val="24"/>
        </w:rPr>
        <w:t xml:space="preserve"> or infested area</w:t>
      </w:r>
      <w:r w:rsidRPr="002F4D9D">
        <w:rPr>
          <w:rFonts w:ascii="Times New Roman" w:hAnsi="Times New Roman" w:cs="Times New Roman"/>
          <w:b/>
          <w:i/>
          <w:color w:val="000000"/>
          <w:sz w:val="24"/>
          <w:szCs w:val="24"/>
        </w:rPr>
        <w:t xml:space="preserve"> in consultation with the appropriate agencies</w:t>
      </w:r>
      <w:r w:rsidR="00552416">
        <w:rPr>
          <w:rFonts w:ascii="Times New Roman" w:hAnsi="Times New Roman" w:cs="Times New Roman"/>
          <w:b/>
          <w:i/>
          <w:color w:val="000000"/>
          <w:sz w:val="24"/>
          <w:szCs w:val="24"/>
        </w:rPr>
        <w:t xml:space="preserve">, as needed.  </w:t>
      </w:r>
      <w:r w:rsidR="005431B8">
        <w:rPr>
          <w:rFonts w:ascii="Times New Roman" w:hAnsi="Times New Roman" w:cs="Times New Roman"/>
          <w:i/>
          <w:color w:val="000000"/>
          <w:sz w:val="24"/>
          <w:szCs w:val="24"/>
        </w:rPr>
        <w:t>Invasive insects, diseases, and pathogens are more complex to manage, and in some cases no known controls exist at the landscape scale. Nevertheless, understanding the presence of these species is critical for adaptive management.</w:t>
      </w:r>
    </w:p>
    <w:p w14:paraId="25D0E09E" w14:textId="1FD6AE1A" w:rsidR="00BF1945" w:rsidRDefault="00D47BD4" w:rsidP="00726B3B">
      <w:pPr>
        <w:tabs>
          <w:tab w:val="left" w:pos="-2880"/>
          <w:tab w:val="left" w:pos="-2160"/>
          <w:tab w:val="left" w:pos="-1440"/>
          <w:tab w:val="left" w:pos="-720"/>
          <w:tab w:val="left" w:pos="0"/>
          <w:tab w:val="left" w:pos="720"/>
          <w:tab w:val="left" w:pos="1800"/>
          <w:tab w:val="left" w:pos="1980"/>
          <w:tab w:val="left" w:pos="2160"/>
          <w:tab w:val="left" w:pos="2880"/>
          <w:tab w:val="left" w:pos="3600"/>
          <w:tab w:val="left" w:pos="4320"/>
          <w:tab w:val="left" w:pos="5040"/>
          <w:tab w:val="left" w:pos="5760"/>
          <w:tab w:val="left" w:pos="6480"/>
          <w:tab w:val="left" w:pos="7200"/>
        </w:tabs>
        <w:spacing w:line="240" w:lineRule="auto"/>
        <w:ind w:left="1080"/>
        <w:rPr>
          <w:rFonts w:ascii="Times New Roman" w:hAnsi="Times New Roman" w:cs="Times New Roman"/>
          <w:i/>
          <w:color w:val="000000"/>
          <w:sz w:val="24"/>
          <w:szCs w:val="24"/>
        </w:rPr>
      </w:pPr>
      <w:r w:rsidRPr="009E6EEA">
        <w:rPr>
          <w:rFonts w:ascii="Times New Roman" w:hAnsi="Times New Roman" w:cs="Times New Roman"/>
          <w:b/>
          <w:i/>
          <w:color w:val="000000"/>
          <w:sz w:val="24"/>
          <w:szCs w:val="24"/>
        </w:rPr>
        <w:t>Objective</w:t>
      </w:r>
      <w:r w:rsidR="0020647C" w:rsidRPr="009E6EEA">
        <w:rPr>
          <w:rFonts w:ascii="Times New Roman" w:hAnsi="Times New Roman" w:cs="Times New Roman"/>
          <w:b/>
          <w:i/>
          <w:color w:val="000000"/>
          <w:sz w:val="24"/>
          <w:szCs w:val="24"/>
        </w:rPr>
        <w:t>s</w:t>
      </w:r>
      <w:r w:rsidRPr="009E6EEA">
        <w:rPr>
          <w:rFonts w:ascii="Times New Roman" w:hAnsi="Times New Roman" w:cs="Times New Roman"/>
          <w:i/>
          <w:color w:val="000000"/>
          <w:sz w:val="24"/>
          <w:szCs w:val="24"/>
        </w:rPr>
        <w:t>:  Monitor and maintai</w:t>
      </w:r>
      <w:r w:rsidR="00DE5C36" w:rsidRPr="009E6EEA">
        <w:rPr>
          <w:rFonts w:ascii="Times New Roman" w:hAnsi="Times New Roman" w:cs="Times New Roman"/>
          <w:i/>
          <w:color w:val="000000"/>
          <w:sz w:val="24"/>
          <w:szCs w:val="24"/>
        </w:rPr>
        <w:t>n control over invasive species, pests</w:t>
      </w:r>
      <w:r w:rsidR="000A6D36">
        <w:rPr>
          <w:rFonts w:ascii="Times New Roman" w:hAnsi="Times New Roman" w:cs="Times New Roman"/>
          <w:i/>
          <w:color w:val="000000"/>
          <w:sz w:val="24"/>
          <w:szCs w:val="24"/>
        </w:rPr>
        <w:t>,</w:t>
      </w:r>
      <w:r w:rsidR="00DE5C36" w:rsidRPr="009E6EEA">
        <w:rPr>
          <w:rFonts w:ascii="Times New Roman" w:hAnsi="Times New Roman" w:cs="Times New Roman"/>
          <w:i/>
          <w:color w:val="000000"/>
          <w:sz w:val="24"/>
          <w:szCs w:val="24"/>
        </w:rPr>
        <w:t xml:space="preserve"> and pathogens </w:t>
      </w:r>
      <w:r w:rsidR="00FB04A0" w:rsidRPr="009E6EEA">
        <w:rPr>
          <w:rFonts w:ascii="Times New Roman" w:hAnsi="Times New Roman" w:cs="Times New Roman"/>
          <w:i/>
          <w:color w:val="000000"/>
          <w:sz w:val="24"/>
          <w:szCs w:val="24"/>
        </w:rPr>
        <w:t>that diminish native natural resources on the</w:t>
      </w:r>
      <w:r w:rsidR="00731708">
        <w:rPr>
          <w:rFonts w:ascii="Times New Roman" w:hAnsi="Times New Roman" w:cs="Times New Roman"/>
          <w:i/>
          <w:color w:val="000000"/>
          <w:sz w:val="24"/>
          <w:szCs w:val="24"/>
        </w:rPr>
        <w:t xml:space="preserve"> </w:t>
      </w:r>
      <w:r w:rsidR="00FB04A0" w:rsidRPr="009E6EEA">
        <w:rPr>
          <w:rFonts w:ascii="Times New Roman" w:hAnsi="Times New Roman" w:cs="Times New Roman"/>
          <w:i/>
          <w:color w:val="000000"/>
          <w:sz w:val="24"/>
          <w:szCs w:val="24"/>
        </w:rPr>
        <w:t>site.</w:t>
      </w:r>
      <w:r w:rsidR="008171F1" w:rsidRPr="009E6EEA">
        <w:rPr>
          <w:rFonts w:ascii="Times New Roman" w:hAnsi="Times New Roman" w:cs="Times New Roman"/>
          <w:i/>
          <w:color w:val="000000"/>
          <w:sz w:val="24"/>
          <w:szCs w:val="24"/>
        </w:rPr>
        <w:t xml:space="preserve">  </w:t>
      </w:r>
      <w:r w:rsidR="00BF1945">
        <w:rPr>
          <w:rFonts w:ascii="Times New Roman" w:hAnsi="Times New Roman" w:cs="Times New Roman"/>
          <w:i/>
          <w:color w:val="000000"/>
          <w:sz w:val="24"/>
          <w:szCs w:val="24"/>
        </w:rPr>
        <w:t xml:space="preserve">If </w:t>
      </w:r>
      <w:r w:rsidR="00C36C98">
        <w:rPr>
          <w:rFonts w:ascii="Times New Roman" w:hAnsi="Times New Roman" w:cs="Times New Roman"/>
          <w:i/>
          <w:color w:val="000000"/>
          <w:sz w:val="24"/>
          <w:szCs w:val="24"/>
        </w:rPr>
        <w:t xml:space="preserve">significant </w:t>
      </w:r>
      <w:r w:rsidR="00BF1945">
        <w:rPr>
          <w:rFonts w:ascii="Times New Roman" w:hAnsi="Times New Roman" w:cs="Times New Roman"/>
          <w:i/>
          <w:color w:val="000000"/>
          <w:sz w:val="24"/>
          <w:szCs w:val="24"/>
        </w:rPr>
        <w:t xml:space="preserve">invasive </w:t>
      </w:r>
      <w:r w:rsidR="00C36C98">
        <w:rPr>
          <w:rFonts w:ascii="Times New Roman" w:hAnsi="Times New Roman" w:cs="Times New Roman"/>
          <w:i/>
          <w:color w:val="000000"/>
          <w:sz w:val="24"/>
          <w:szCs w:val="24"/>
        </w:rPr>
        <w:t xml:space="preserve">plants </w:t>
      </w:r>
      <w:r w:rsidR="00BF1945">
        <w:rPr>
          <w:rFonts w:ascii="Times New Roman" w:hAnsi="Times New Roman" w:cs="Times New Roman"/>
          <w:i/>
          <w:color w:val="000000"/>
          <w:sz w:val="24"/>
          <w:szCs w:val="24"/>
        </w:rPr>
        <w:t xml:space="preserve">are </w:t>
      </w:r>
      <w:r w:rsidR="00EF0D50">
        <w:rPr>
          <w:rFonts w:ascii="Times New Roman" w:hAnsi="Times New Roman" w:cs="Times New Roman"/>
          <w:i/>
          <w:color w:val="000000"/>
          <w:sz w:val="24"/>
          <w:szCs w:val="24"/>
        </w:rPr>
        <w:t>present</w:t>
      </w:r>
      <w:r w:rsidR="00BF1945">
        <w:rPr>
          <w:rFonts w:ascii="Times New Roman" w:hAnsi="Times New Roman" w:cs="Times New Roman"/>
          <w:i/>
          <w:color w:val="000000"/>
          <w:sz w:val="24"/>
          <w:szCs w:val="24"/>
        </w:rPr>
        <w:t xml:space="preserve">, an Invasive </w:t>
      </w:r>
      <w:r w:rsidR="00C36C98">
        <w:rPr>
          <w:rFonts w:ascii="Times New Roman" w:hAnsi="Times New Roman" w:cs="Times New Roman"/>
          <w:i/>
          <w:color w:val="000000"/>
          <w:sz w:val="24"/>
          <w:szCs w:val="24"/>
        </w:rPr>
        <w:t xml:space="preserve">Plant </w:t>
      </w:r>
      <w:r w:rsidR="00BF1945">
        <w:rPr>
          <w:rFonts w:ascii="Times New Roman" w:hAnsi="Times New Roman" w:cs="Times New Roman"/>
          <w:i/>
          <w:color w:val="000000"/>
          <w:sz w:val="24"/>
          <w:szCs w:val="24"/>
        </w:rPr>
        <w:t xml:space="preserve">Control Plan </w:t>
      </w:r>
      <w:r w:rsidR="005B7EC7">
        <w:rPr>
          <w:rFonts w:ascii="Times New Roman" w:hAnsi="Times New Roman" w:cs="Times New Roman"/>
          <w:i/>
          <w:color w:val="000000"/>
          <w:sz w:val="24"/>
          <w:szCs w:val="24"/>
        </w:rPr>
        <w:t>(</w:t>
      </w:r>
      <w:r w:rsidR="00271869">
        <w:rPr>
          <w:rFonts w:ascii="Times New Roman" w:hAnsi="Times New Roman" w:cs="Times New Roman"/>
          <w:i/>
          <w:color w:val="000000"/>
          <w:sz w:val="24"/>
          <w:szCs w:val="24"/>
        </w:rPr>
        <w:t>IPCP</w:t>
      </w:r>
      <w:r w:rsidR="005B7EC7">
        <w:rPr>
          <w:rFonts w:ascii="Times New Roman" w:hAnsi="Times New Roman" w:cs="Times New Roman"/>
          <w:i/>
          <w:color w:val="000000"/>
          <w:sz w:val="24"/>
          <w:szCs w:val="24"/>
        </w:rPr>
        <w:t xml:space="preserve">) </w:t>
      </w:r>
      <w:r w:rsidR="00BF1945">
        <w:rPr>
          <w:rFonts w:ascii="Times New Roman" w:hAnsi="Times New Roman" w:cs="Times New Roman"/>
          <w:i/>
          <w:color w:val="000000"/>
          <w:sz w:val="24"/>
          <w:szCs w:val="24"/>
        </w:rPr>
        <w:t>shall be developed</w:t>
      </w:r>
      <w:r w:rsidR="009C7E88">
        <w:rPr>
          <w:rFonts w:ascii="Times New Roman" w:hAnsi="Times New Roman" w:cs="Times New Roman"/>
          <w:i/>
          <w:color w:val="000000"/>
          <w:sz w:val="24"/>
          <w:szCs w:val="24"/>
        </w:rPr>
        <w:t xml:space="preserve"> and attached to this management plan as an Appendix</w:t>
      </w:r>
      <w:r w:rsidR="005B7EC7">
        <w:rPr>
          <w:rFonts w:ascii="Times New Roman" w:hAnsi="Times New Roman" w:cs="Times New Roman"/>
          <w:i/>
          <w:color w:val="000000"/>
          <w:sz w:val="24"/>
          <w:szCs w:val="24"/>
        </w:rPr>
        <w:t xml:space="preserve"> (see </w:t>
      </w:r>
      <w:r w:rsidR="00271869">
        <w:rPr>
          <w:rFonts w:ascii="Times New Roman" w:hAnsi="Times New Roman" w:cs="Times New Roman"/>
          <w:i/>
          <w:color w:val="000000"/>
          <w:sz w:val="24"/>
          <w:szCs w:val="24"/>
        </w:rPr>
        <w:t xml:space="preserve">IPCP </w:t>
      </w:r>
      <w:r w:rsidR="005B7EC7">
        <w:rPr>
          <w:rFonts w:ascii="Times New Roman" w:hAnsi="Times New Roman" w:cs="Times New Roman"/>
          <w:i/>
          <w:color w:val="000000"/>
          <w:sz w:val="24"/>
          <w:szCs w:val="24"/>
        </w:rPr>
        <w:t>Template in Appendix</w:t>
      </w:r>
      <w:r w:rsidR="00EF0D50">
        <w:rPr>
          <w:rFonts w:ascii="Times New Roman" w:hAnsi="Times New Roman" w:cs="Times New Roman"/>
          <w:i/>
          <w:color w:val="000000"/>
          <w:sz w:val="24"/>
          <w:szCs w:val="24"/>
        </w:rPr>
        <w:t>)</w:t>
      </w:r>
      <w:r w:rsidR="00BF1945">
        <w:rPr>
          <w:rFonts w:ascii="Times New Roman" w:hAnsi="Times New Roman" w:cs="Times New Roman"/>
          <w:i/>
          <w:color w:val="000000"/>
          <w:sz w:val="24"/>
          <w:szCs w:val="24"/>
        </w:rPr>
        <w:t xml:space="preserve">.  </w:t>
      </w:r>
    </w:p>
    <w:p w14:paraId="5945D255" w14:textId="48FEBBDE" w:rsidR="00D47BD4" w:rsidRPr="008945FD" w:rsidRDefault="00123D56" w:rsidP="008945FD">
      <w:pPr>
        <w:pStyle w:val="ListParagraph"/>
        <w:numPr>
          <w:ilvl w:val="0"/>
          <w:numId w:val="9"/>
        </w:numPr>
        <w:tabs>
          <w:tab w:val="left" w:pos="-2880"/>
          <w:tab w:val="left" w:pos="-2160"/>
          <w:tab w:val="left" w:pos="-1440"/>
          <w:tab w:val="left" w:pos="-720"/>
          <w:tab w:val="left" w:pos="0"/>
          <w:tab w:val="left" w:pos="720"/>
          <w:tab w:val="left" w:pos="1800"/>
          <w:tab w:val="left" w:pos="1980"/>
          <w:tab w:val="left" w:pos="2160"/>
          <w:tab w:val="left" w:pos="2880"/>
          <w:tab w:val="left" w:pos="3600"/>
          <w:tab w:val="left" w:pos="4320"/>
          <w:tab w:val="left" w:pos="5040"/>
          <w:tab w:val="left" w:pos="5760"/>
          <w:tab w:val="left" w:pos="6480"/>
          <w:tab w:val="left" w:pos="7200"/>
        </w:tabs>
        <w:spacing w:line="240" w:lineRule="auto"/>
        <w:rPr>
          <w:rFonts w:ascii="Times New Roman" w:hAnsi="Times New Roman" w:cs="Times New Roman"/>
          <w:i/>
          <w:color w:val="000000"/>
          <w:sz w:val="24"/>
          <w:szCs w:val="24"/>
        </w:rPr>
      </w:pPr>
      <w:r w:rsidRPr="008945FD">
        <w:rPr>
          <w:rFonts w:ascii="Times New Roman" w:hAnsi="Times New Roman" w:cs="Times New Roman"/>
          <w:i/>
          <w:color w:val="000000"/>
          <w:sz w:val="24"/>
          <w:szCs w:val="24"/>
        </w:rPr>
        <w:t>Action</w:t>
      </w:r>
      <w:r w:rsidR="00D47BD4" w:rsidRPr="008945FD">
        <w:rPr>
          <w:rFonts w:ascii="Times New Roman" w:hAnsi="Times New Roman" w:cs="Times New Roman"/>
          <w:i/>
          <w:color w:val="000000"/>
          <w:sz w:val="24"/>
          <w:szCs w:val="24"/>
        </w:rPr>
        <w:t xml:space="preserve">: Mapping of </w:t>
      </w:r>
      <w:r w:rsidR="00171305" w:rsidRPr="008945FD">
        <w:rPr>
          <w:rFonts w:ascii="Times New Roman" w:hAnsi="Times New Roman" w:cs="Times New Roman"/>
          <w:i/>
          <w:color w:val="000000"/>
          <w:sz w:val="24"/>
          <w:szCs w:val="24"/>
        </w:rPr>
        <w:t xml:space="preserve">presence of </w:t>
      </w:r>
      <w:r w:rsidR="00D47BD4" w:rsidRPr="008945FD">
        <w:rPr>
          <w:rFonts w:ascii="Times New Roman" w:hAnsi="Times New Roman" w:cs="Times New Roman"/>
          <w:i/>
          <w:color w:val="000000"/>
          <w:sz w:val="24"/>
          <w:szCs w:val="24"/>
        </w:rPr>
        <w:t xml:space="preserve">invasive </w:t>
      </w:r>
      <w:r w:rsidR="004349F5">
        <w:rPr>
          <w:rFonts w:ascii="Times New Roman" w:hAnsi="Times New Roman" w:cs="Times New Roman"/>
          <w:i/>
          <w:color w:val="000000"/>
          <w:sz w:val="24"/>
          <w:szCs w:val="24"/>
        </w:rPr>
        <w:t>plants</w:t>
      </w:r>
      <w:r w:rsidR="00171305" w:rsidRPr="008945FD">
        <w:rPr>
          <w:rFonts w:ascii="Times New Roman" w:hAnsi="Times New Roman" w:cs="Times New Roman"/>
          <w:i/>
          <w:color w:val="000000"/>
          <w:sz w:val="24"/>
          <w:szCs w:val="24"/>
        </w:rPr>
        <w:t>, pests</w:t>
      </w:r>
      <w:r w:rsidR="000A6D36">
        <w:rPr>
          <w:rFonts w:ascii="Times New Roman" w:hAnsi="Times New Roman" w:cs="Times New Roman"/>
          <w:i/>
          <w:color w:val="000000"/>
          <w:sz w:val="24"/>
          <w:szCs w:val="24"/>
        </w:rPr>
        <w:t>,</w:t>
      </w:r>
      <w:r w:rsidR="00171305" w:rsidRPr="008945FD">
        <w:rPr>
          <w:rFonts w:ascii="Times New Roman" w:hAnsi="Times New Roman" w:cs="Times New Roman"/>
          <w:i/>
          <w:color w:val="000000"/>
          <w:sz w:val="24"/>
          <w:szCs w:val="24"/>
        </w:rPr>
        <w:t xml:space="preserve"> and pathogens </w:t>
      </w:r>
      <w:r w:rsidR="00D47BD4" w:rsidRPr="008945FD">
        <w:rPr>
          <w:rFonts w:ascii="Times New Roman" w:hAnsi="Times New Roman" w:cs="Times New Roman"/>
          <w:i/>
          <w:color w:val="000000"/>
          <w:sz w:val="24"/>
          <w:szCs w:val="24"/>
        </w:rPr>
        <w:t>presence shall occur during the first</w:t>
      </w:r>
      <w:r w:rsidR="005B7EC7" w:rsidRPr="008945FD">
        <w:rPr>
          <w:rFonts w:ascii="Times New Roman" w:hAnsi="Times New Roman" w:cs="Times New Roman"/>
          <w:i/>
          <w:color w:val="000000"/>
          <w:sz w:val="24"/>
          <w:szCs w:val="24"/>
        </w:rPr>
        <w:t xml:space="preserve"> two years</w:t>
      </w:r>
      <w:r w:rsidR="00D47BD4" w:rsidRPr="008945FD">
        <w:rPr>
          <w:rFonts w:ascii="Times New Roman" w:hAnsi="Times New Roman" w:cs="Times New Roman"/>
          <w:i/>
          <w:color w:val="000000"/>
          <w:sz w:val="24"/>
          <w:szCs w:val="24"/>
        </w:rPr>
        <w:t xml:space="preserve"> of </w:t>
      </w:r>
      <w:r w:rsidR="006C7788" w:rsidRPr="008945FD">
        <w:rPr>
          <w:rFonts w:ascii="Times New Roman" w:hAnsi="Times New Roman" w:cs="Times New Roman"/>
          <w:i/>
          <w:color w:val="000000"/>
          <w:sz w:val="24"/>
          <w:szCs w:val="24"/>
        </w:rPr>
        <w:t xml:space="preserve">site </w:t>
      </w:r>
      <w:r w:rsidR="00D47BD4" w:rsidRPr="008945FD">
        <w:rPr>
          <w:rFonts w:ascii="Times New Roman" w:hAnsi="Times New Roman" w:cs="Times New Roman"/>
          <w:i/>
          <w:color w:val="000000"/>
          <w:sz w:val="24"/>
          <w:szCs w:val="24"/>
        </w:rPr>
        <w:t>management, to establish a baseline.  Mapping shall be accomplished through use of available technologies, such as GIS</w:t>
      </w:r>
      <w:r w:rsidR="00BF1945" w:rsidRPr="008945FD">
        <w:rPr>
          <w:rFonts w:ascii="Times New Roman" w:hAnsi="Times New Roman" w:cs="Times New Roman"/>
          <w:i/>
          <w:color w:val="000000"/>
          <w:sz w:val="24"/>
          <w:szCs w:val="24"/>
        </w:rPr>
        <w:t>, GPS,</w:t>
      </w:r>
      <w:r w:rsidR="00D47BD4" w:rsidRPr="008945FD">
        <w:rPr>
          <w:rFonts w:ascii="Times New Roman" w:hAnsi="Times New Roman" w:cs="Times New Roman"/>
          <w:i/>
          <w:color w:val="000000"/>
          <w:sz w:val="24"/>
          <w:szCs w:val="24"/>
        </w:rPr>
        <w:t xml:space="preserve"> and aerial photography. </w:t>
      </w:r>
      <w:r w:rsidR="00F02CFF" w:rsidRPr="008945FD">
        <w:rPr>
          <w:rFonts w:ascii="Times New Roman" w:hAnsi="Times New Roman" w:cs="Times New Roman"/>
          <w:i/>
          <w:color w:val="000000"/>
          <w:sz w:val="24"/>
          <w:szCs w:val="24"/>
        </w:rPr>
        <w:t>Invasive</w:t>
      </w:r>
      <w:r w:rsidR="00C36C98" w:rsidRPr="008945FD">
        <w:rPr>
          <w:rFonts w:ascii="Times New Roman" w:hAnsi="Times New Roman" w:cs="Times New Roman"/>
          <w:i/>
          <w:color w:val="000000"/>
          <w:sz w:val="24"/>
          <w:szCs w:val="24"/>
        </w:rPr>
        <w:t xml:space="preserve"> </w:t>
      </w:r>
      <w:r w:rsidR="00F02CFF" w:rsidRPr="008945FD">
        <w:rPr>
          <w:rFonts w:ascii="Times New Roman" w:hAnsi="Times New Roman" w:cs="Times New Roman"/>
          <w:i/>
          <w:color w:val="000000"/>
          <w:sz w:val="24"/>
          <w:szCs w:val="24"/>
        </w:rPr>
        <w:t>s</w:t>
      </w:r>
      <w:r w:rsidR="00C36C98" w:rsidRPr="008945FD">
        <w:rPr>
          <w:rFonts w:ascii="Times New Roman" w:hAnsi="Times New Roman" w:cs="Times New Roman"/>
          <w:i/>
          <w:color w:val="000000"/>
          <w:sz w:val="24"/>
          <w:szCs w:val="24"/>
        </w:rPr>
        <w:t>pecies</w:t>
      </w:r>
      <w:r w:rsidR="00F02CFF" w:rsidRPr="008945FD">
        <w:rPr>
          <w:rFonts w:ascii="Times New Roman" w:hAnsi="Times New Roman" w:cs="Times New Roman"/>
          <w:i/>
          <w:color w:val="000000"/>
          <w:sz w:val="24"/>
          <w:szCs w:val="24"/>
        </w:rPr>
        <w:t xml:space="preserve"> are easier to control if they are located and a control plan is undertaken before they become </w:t>
      </w:r>
      <w:r w:rsidR="00271869" w:rsidRPr="008945FD">
        <w:rPr>
          <w:rFonts w:ascii="Times New Roman" w:hAnsi="Times New Roman" w:cs="Times New Roman"/>
          <w:i/>
          <w:color w:val="000000"/>
          <w:sz w:val="24"/>
          <w:szCs w:val="24"/>
        </w:rPr>
        <w:t>well-</w:t>
      </w:r>
      <w:r w:rsidR="00F02CFF" w:rsidRPr="008945FD">
        <w:rPr>
          <w:rFonts w:ascii="Times New Roman" w:hAnsi="Times New Roman" w:cs="Times New Roman"/>
          <w:i/>
          <w:color w:val="000000"/>
          <w:sz w:val="24"/>
          <w:szCs w:val="24"/>
        </w:rPr>
        <w:t xml:space="preserve">established.  It is </w:t>
      </w:r>
      <w:r w:rsidR="00E64BE4">
        <w:rPr>
          <w:rFonts w:ascii="Times New Roman" w:hAnsi="Times New Roman" w:cs="Times New Roman"/>
          <w:i/>
          <w:color w:val="000000"/>
          <w:sz w:val="24"/>
          <w:szCs w:val="24"/>
        </w:rPr>
        <w:t xml:space="preserve">strongly </w:t>
      </w:r>
      <w:r w:rsidR="00F02CFF" w:rsidRPr="008945FD">
        <w:rPr>
          <w:rFonts w:ascii="Times New Roman" w:hAnsi="Times New Roman" w:cs="Times New Roman"/>
          <w:i/>
          <w:color w:val="000000"/>
          <w:sz w:val="24"/>
          <w:szCs w:val="24"/>
        </w:rPr>
        <w:t>recommended that all properties be evaluated for the presence of invasive species, even if none</w:t>
      </w:r>
      <w:r w:rsidR="00D2170A" w:rsidRPr="008945FD">
        <w:rPr>
          <w:rFonts w:ascii="Times New Roman" w:hAnsi="Times New Roman" w:cs="Times New Roman"/>
          <w:i/>
          <w:color w:val="000000"/>
          <w:sz w:val="24"/>
          <w:szCs w:val="24"/>
        </w:rPr>
        <w:t xml:space="preserve"> are known to occur on the site</w:t>
      </w:r>
      <w:r w:rsidR="00E64BE4">
        <w:rPr>
          <w:rFonts w:ascii="Times New Roman" w:hAnsi="Times New Roman" w:cs="Times New Roman"/>
          <w:i/>
          <w:color w:val="000000"/>
          <w:sz w:val="24"/>
          <w:szCs w:val="24"/>
        </w:rPr>
        <w:t>.</w:t>
      </w:r>
      <w:r w:rsidR="00F02CFF" w:rsidRPr="00986360">
        <w:rPr>
          <w:rFonts w:ascii="Times New Roman" w:hAnsi="Times New Roman" w:cs="Times New Roman"/>
          <w:i/>
          <w:color w:val="000000"/>
          <w:sz w:val="24"/>
          <w:szCs w:val="24"/>
        </w:rPr>
        <w:t xml:space="preserve"> </w:t>
      </w:r>
      <w:r w:rsidR="00271869">
        <w:rPr>
          <w:rFonts w:ascii="Times New Roman" w:hAnsi="Times New Roman" w:cs="Times New Roman"/>
          <w:i/>
          <w:color w:val="000000"/>
          <w:sz w:val="24"/>
          <w:szCs w:val="24"/>
        </w:rPr>
        <w:br/>
      </w:r>
    </w:p>
    <w:p w14:paraId="66A2E4E9" w14:textId="453E8185" w:rsidR="00ED2BA7" w:rsidRPr="00D2170A" w:rsidRDefault="00123D56" w:rsidP="00020745">
      <w:pPr>
        <w:pStyle w:val="ListParagraph"/>
        <w:numPr>
          <w:ilvl w:val="0"/>
          <w:numId w:val="9"/>
        </w:numPr>
        <w:spacing w:line="240" w:lineRule="auto"/>
        <w:contextualSpacing w:val="0"/>
        <w:rPr>
          <w:rFonts w:ascii="Times New Roman" w:hAnsi="Times New Roman" w:cs="Times New Roman"/>
          <w:i/>
          <w:sz w:val="24"/>
          <w:szCs w:val="24"/>
        </w:rPr>
      </w:pPr>
      <w:r w:rsidRPr="00D2170A">
        <w:rPr>
          <w:rFonts w:ascii="Times New Roman" w:hAnsi="Times New Roman" w:cs="Times New Roman"/>
          <w:i/>
          <w:sz w:val="24"/>
          <w:szCs w:val="24"/>
        </w:rPr>
        <w:t>Action</w:t>
      </w:r>
      <w:r w:rsidR="00D47BD4" w:rsidRPr="00D2170A">
        <w:rPr>
          <w:rFonts w:ascii="Times New Roman" w:hAnsi="Times New Roman" w:cs="Times New Roman"/>
          <w:i/>
          <w:sz w:val="24"/>
          <w:szCs w:val="24"/>
        </w:rPr>
        <w:t xml:space="preserve">: Each year’s annual walk-through survey (or a supplemental survey) will include a qualitative assessment </w:t>
      </w:r>
      <w:r w:rsidR="00E64BE4" w:rsidRPr="00D2170A">
        <w:rPr>
          <w:rFonts w:ascii="Times New Roman" w:hAnsi="Times New Roman" w:cs="Times New Roman"/>
          <w:i/>
          <w:sz w:val="24"/>
          <w:szCs w:val="24"/>
        </w:rPr>
        <w:t xml:space="preserve">of invasive species </w:t>
      </w:r>
      <w:r w:rsidR="00D47BD4" w:rsidRPr="00D2170A">
        <w:rPr>
          <w:rFonts w:ascii="Times New Roman" w:hAnsi="Times New Roman" w:cs="Times New Roman"/>
          <w:i/>
          <w:sz w:val="24"/>
          <w:szCs w:val="24"/>
        </w:rPr>
        <w:t>(e.g.</w:t>
      </w:r>
      <w:r w:rsidR="00397C8E" w:rsidRPr="00D2170A">
        <w:rPr>
          <w:rFonts w:ascii="Times New Roman" w:hAnsi="Times New Roman" w:cs="Times New Roman"/>
          <w:i/>
          <w:sz w:val="24"/>
          <w:szCs w:val="24"/>
        </w:rPr>
        <w:t>,</w:t>
      </w:r>
      <w:r w:rsidR="00D47BD4" w:rsidRPr="00D2170A">
        <w:rPr>
          <w:rFonts w:ascii="Times New Roman" w:hAnsi="Times New Roman" w:cs="Times New Roman"/>
          <w:i/>
          <w:sz w:val="24"/>
          <w:szCs w:val="24"/>
        </w:rPr>
        <w:t xml:space="preserve"> visual estimate of </w:t>
      </w:r>
      <w:r w:rsidR="00271869">
        <w:rPr>
          <w:rFonts w:ascii="Times New Roman" w:hAnsi="Times New Roman" w:cs="Times New Roman"/>
          <w:i/>
          <w:sz w:val="24"/>
          <w:szCs w:val="24"/>
        </w:rPr>
        <w:t xml:space="preserve">plant percent </w:t>
      </w:r>
      <w:r w:rsidR="00D47BD4" w:rsidRPr="00D2170A">
        <w:rPr>
          <w:rFonts w:ascii="Times New Roman" w:hAnsi="Times New Roman" w:cs="Times New Roman"/>
          <w:i/>
          <w:sz w:val="24"/>
          <w:szCs w:val="24"/>
        </w:rPr>
        <w:t>cover</w:t>
      </w:r>
      <w:r w:rsidR="00271869">
        <w:rPr>
          <w:rFonts w:ascii="Times New Roman" w:hAnsi="Times New Roman" w:cs="Times New Roman"/>
          <w:i/>
          <w:sz w:val="24"/>
          <w:szCs w:val="24"/>
        </w:rPr>
        <w:t>, or percent of host trees infested</w:t>
      </w:r>
      <w:r w:rsidR="00D47BD4" w:rsidRPr="00D2170A">
        <w:rPr>
          <w:rFonts w:ascii="Times New Roman" w:hAnsi="Times New Roman" w:cs="Times New Roman"/>
          <w:i/>
          <w:sz w:val="24"/>
          <w:szCs w:val="24"/>
        </w:rPr>
        <w:t>)</w:t>
      </w:r>
      <w:r w:rsidR="00271869">
        <w:rPr>
          <w:rFonts w:ascii="Times New Roman" w:hAnsi="Times New Roman" w:cs="Times New Roman"/>
          <w:i/>
          <w:sz w:val="24"/>
          <w:szCs w:val="24"/>
        </w:rPr>
        <w:t>. If an</w:t>
      </w:r>
      <w:r w:rsidR="00BF1945" w:rsidRPr="00D2170A">
        <w:rPr>
          <w:rFonts w:ascii="Times New Roman" w:hAnsi="Times New Roman" w:cs="Times New Roman"/>
          <w:i/>
          <w:sz w:val="24"/>
          <w:szCs w:val="24"/>
        </w:rPr>
        <w:t xml:space="preserve"> </w:t>
      </w:r>
      <w:r w:rsidR="00E3002F" w:rsidRPr="00D2170A">
        <w:rPr>
          <w:rFonts w:ascii="Times New Roman" w:hAnsi="Times New Roman" w:cs="Times New Roman"/>
          <w:i/>
          <w:sz w:val="24"/>
          <w:szCs w:val="24"/>
        </w:rPr>
        <w:t xml:space="preserve">Invasive </w:t>
      </w:r>
      <w:r w:rsidR="00271869">
        <w:rPr>
          <w:rFonts w:ascii="Times New Roman" w:hAnsi="Times New Roman" w:cs="Times New Roman"/>
          <w:i/>
          <w:sz w:val="24"/>
          <w:szCs w:val="24"/>
        </w:rPr>
        <w:t>Plant</w:t>
      </w:r>
      <w:r w:rsidR="00271869" w:rsidRPr="00D2170A">
        <w:rPr>
          <w:rFonts w:ascii="Times New Roman" w:hAnsi="Times New Roman" w:cs="Times New Roman"/>
          <w:i/>
          <w:sz w:val="24"/>
          <w:szCs w:val="24"/>
        </w:rPr>
        <w:t xml:space="preserve"> </w:t>
      </w:r>
      <w:r w:rsidR="00E3002F" w:rsidRPr="00D2170A">
        <w:rPr>
          <w:rFonts w:ascii="Times New Roman" w:hAnsi="Times New Roman" w:cs="Times New Roman"/>
          <w:i/>
          <w:sz w:val="24"/>
          <w:szCs w:val="24"/>
        </w:rPr>
        <w:t>Control Plan</w:t>
      </w:r>
      <w:r w:rsidR="00271869">
        <w:rPr>
          <w:rFonts w:ascii="Times New Roman" w:hAnsi="Times New Roman" w:cs="Times New Roman"/>
          <w:i/>
          <w:sz w:val="24"/>
          <w:szCs w:val="24"/>
        </w:rPr>
        <w:t xml:space="preserve"> exists, actions taken for the year will be documented</w:t>
      </w:r>
      <w:r w:rsidR="00D47BD4" w:rsidRPr="00D2170A">
        <w:rPr>
          <w:rFonts w:ascii="Times New Roman" w:hAnsi="Times New Roman" w:cs="Times New Roman"/>
          <w:i/>
          <w:sz w:val="24"/>
          <w:szCs w:val="24"/>
        </w:rPr>
        <w:t xml:space="preserve">. </w:t>
      </w:r>
    </w:p>
    <w:p w14:paraId="121E10DC" w14:textId="0613FBDB" w:rsidR="00271869" w:rsidRDefault="00614B19" w:rsidP="00020745">
      <w:pPr>
        <w:pStyle w:val="ListParagraph"/>
        <w:numPr>
          <w:ilvl w:val="0"/>
          <w:numId w:val="9"/>
        </w:numPr>
        <w:spacing w:line="240" w:lineRule="auto"/>
        <w:contextualSpacing w:val="0"/>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Action: Actions shall be taken to control invasive </w:t>
      </w:r>
      <w:r w:rsidR="00271869">
        <w:rPr>
          <w:rFonts w:ascii="Times New Roman" w:hAnsi="Times New Roman" w:cs="Times New Roman"/>
          <w:i/>
          <w:color w:val="000000"/>
          <w:sz w:val="24"/>
          <w:szCs w:val="24"/>
        </w:rPr>
        <w:t xml:space="preserve">plants </w:t>
      </w:r>
      <w:r>
        <w:rPr>
          <w:rFonts w:ascii="Times New Roman" w:hAnsi="Times New Roman" w:cs="Times New Roman"/>
          <w:i/>
          <w:color w:val="000000"/>
          <w:sz w:val="24"/>
          <w:szCs w:val="24"/>
        </w:rPr>
        <w:t xml:space="preserve">in accordance with </w:t>
      </w:r>
      <w:r w:rsidR="00271869">
        <w:rPr>
          <w:rFonts w:ascii="Times New Roman" w:hAnsi="Times New Roman" w:cs="Times New Roman"/>
          <w:i/>
          <w:color w:val="000000"/>
          <w:sz w:val="24"/>
          <w:szCs w:val="24"/>
        </w:rPr>
        <w:t xml:space="preserve">any </w:t>
      </w:r>
      <w:r>
        <w:rPr>
          <w:rFonts w:ascii="Times New Roman" w:hAnsi="Times New Roman" w:cs="Times New Roman"/>
          <w:i/>
          <w:color w:val="000000"/>
          <w:sz w:val="24"/>
          <w:szCs w:val="24"/>
        </w:rPr>
        <w:t xml:space="preserve">Invasive </w:t>
      </w:r>
      <w:r w:rsidR="00271869">
        <w:rPr>
          <w:rFonts w:ascii="Times New Roman" w:hAnsi="Times New Roman" w:cs="Times New Roman"/>
          <w:i/>
          <w:color w:val="000000"/>
          <w:sz w:val="24"/>
          <w:szCs w:val="24"/>
        </w:rPr>
        <w:t xml:space="preserve">Plant </w:t>
      </w:r>
      <w:r>
        <w:rPr>
          <w:rFonts w:ascii="Times New Roman" w:hAnsi="Times New Roman" w:cs="Times New Roman"/>
          <w:i/>
          <w:color w:val="000000"/>
          <w:sz w:val="24"/>
          <w:szCs w:val="24"/>
        </w:rPr>
        <w:t xml:space="preserve">Control Plan </w:t>
      </w:r>
      <w:r w:rsidR="00271869">
        <w:rPr>
          <w:rFonts w:ascii="Times New Roman" w:hAnsi="Times New Roman" w:cs="Times New Roman"/>
          <w:i/>
          <w:color w:val="000000"/>
          <w:sz w:val="24"/>
          <w:szCs w:val="24"/>
        </w:rPr>
        <w:t>(</w:t>
      </w:r>
      <w:r>
        <w:rPr>
          <w:rFonts w:ascii="Times New Roman" w:hAnsi="Times New Roman" w:cs="Times New Roman"/>
          <w:i/>
          <w:color w:val="000000"/>
          <w:sz w:val="24"/>
          <w:szCs w:val="24"/>
        </w:rPr>
        <w:t>Appendix A</w:t>
      </w:r>
      <w:r w:rsidR="00271869">
        <w:rPr>
          <w:rFonts w:ascii="Times New Roman" w:hAnsi="Times New Roman" w:cs="Times New Roman"/>
          <w:i/>
          <w:color w:val="000000"/>
          <w:sz w:val="24"/>
          <w:szCs w:val="24"/>
        </w:rPr>
        <w:t>)</w:t>
      </w:r>
      <w:r>
        <w:rPr>
          <w:rFonts w:ascii="Times New Roman" w:hAnsi="Times New Roman" w:cs="Times New Roman"/>
          <w:i/>
          <w:color w:val="000000"/>
          <w:sz w:val="24"/>
          <w:szCs w:val="24"/>
        </w:rPr>
        <w:t>.</w:t>
      </w:r>
      <w:r w:rsidR="00271869">
        <w:rPr>
          <w:rFonts w:ascii="Times New Roman" w:hAnsi="Times New Roman" w:cs="Times New Roman"/>
          <w:i/>
          <w:color w:val="000000"/>
          <w:sz w:val="24"/>
          <w:szCs w:val="24"/>
        </w:rPr>
        <w:t xml:space="preserve"> </w:t>
      </w:r>
    </w:p>
    <w:p w14:paraId="1234BD47" w14:textId="0706F270" w:rsidR="00614B19" w:rsidRDefault="00271869" w:rsidP="00020745">
      <w:pPr>
        <w:pStyle w:val="ListParagraph"/>
        <w:numPr>
          <w:ilvl w:val="0"/>
          <w:numId w:val="9"/>
        </w:numPr>
        <w:spacing w:line="240" w:lineRule="auto"/>
        <w:contextualSpacing w:val="0"/>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Action: Where feasible, actions may be taken to control invasive insects, pathogens, etc., e.g., release of biocontrol agents.</w:t>
      </w:r>
      <w:r w:rsidR="000A6D36">
        <w:rPr>
          <w:rFonts w:ascii="Times New Roman" w:hAnsi="Times New Roman" w:cs="Times New Roman"/>
          <w:i/>
          <w:color w:val="000000"/>
          <w:sz w:val="24"/>
          <w:szCs w:val="24"/>
        </w:rPr>
        <w:t xml:space="preserve"> Any release of biocontrol agents should be done in coordination with</w:t>
      </w:r>
      <w:r w:rsidR="004E4244">
        <w:rPr>
          <w:rFonts w:ascii="Times New Roman" w:hAnsi="Times New Roman" w:cs="Times New Roman"/>
          <w:i/>
          <w:color w:val="000000"/>
          <w:sz w:val="24"/>
          <w:szCs w:val="24"/>
        </w:rPr>
        <w:t xml:space="preserve"> appropriate agencies (permits likely required)</w:t>
      </w:r>
      <w:r w:rsidR="000A6D36">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Where feasible, actions may be taken to promote host plant resilience, e.g., </w:t>
      </w:r>
      <w:hyperlink r:id="rId18" w:history="1">
        <w:r w:rsidRPr="00271869">
          <w:rPr>
            <w:rStyle w:val="Hyperlink"/>
            <w:rFonts w:ascii="Times New Roman" w:hAnsi="Times New Roman" w:cs="Times New Roman"/>
            <w:i/>
            <w:sz w:val="24"/>
            <w:szCs w:val="24"/>
          </w:rPr>
          <w:t>Monitoring and Managing Ash</w:t>
        </w:r>
      </w:hyperlink>
      <w:r>
        <w:rPr>
          <w:rFonts w:ascii="Times New Roman" w:hAnsi="Times New Roman" w:cs="Times New Roman"/>
          <w:i/>
          <w:color w:val="000000"/>
          <w:sz w:val="24"/>
          <w:szCs w:val="24"/>
        </w:rPr>
        <w:t>.</w:t>
      </w:r>
    </w:p>
    <w:p w14:paraId="0C4DFF39" w14:textId="77777777" w:rsidR="00726B3B" w:rsidRPr="009E6EEA" w:rsidRDefault="00F02CFF" w:rsidP="00C94EE5">
      <w:pPr>
        <w:pStyle w:val="ListParagraph"/>
        <w:numPr>
          <w:ilvl w:val="0"/>
          <w:numId w:val="1"/>
        </w:numPr>
        <w:spacing w:after="240" w:line="240" w:lineRule="auto"/>
        <w:contextualSpacing w:val="0"/>
        <w:rPr>
          <w:rFonts w:ascii="Times New Roman" w:hAnsi="Times New Roman" w:cs="Times New Roman"/>
          <w:i/>
          <w:sz w:val="24"/>
          <w:szCs w:val="24"/>
          <w:u w:val="single"/>
        </w:rPr>
      </w:pPr>
      <w:r>
        <w:rPr>
          <w:rFonts w:ascii="Times New Roman" w:hAnsi="Times New Roman" w:cs="Times New Roman"/>
          <w:i/>
          <w:sz w:val="24"/>
          <w:szCs w:val="24"/>
          <w:u w:val="single"/>
        </w:rPr>
        <w:t>Forest/</w:t>
      </w:r>
      <w:r w:rsidR="00726B3B" w:rsidRPr="009E6EEA">
        <w:rPr>
          <w:rFonts w:ascii="Times New Roman" w:hAnsi="Times New Roman" w:cs="Times New Roman"/>
          <w:i/>
          <w:sz w:val="24"/>
          <w:szCs w:val="24"/>
          <w:u w:val="single"/>
        </w:rPr>
        <w:t>Vegetation Management</w:t>
      </w:r>
      <w:r w:rsidR="006C7788" w:rsidRPr="009E6EEA">
        <w:rPr>
          <w:rFonts w:ascii="Times New Roman" w:hAnsi="Times New Roman" w:cs="Times New Roman"/>
          <w:i/>
          <w:sz w:val="24"/>
          <w:szCs w:val="24"/>
          <w:u w:val="single"/>
        </w:rPr>
        <w:t xml:space="preserve"> </w:t>
      </w:r>
      <w:r w:rsidR="00AB025A" w:rsidRPr="009E6EEA">
        <w:rPr>
          <w:rFonts w:ascii="Times New Roman" w:hAnsi="Times New Roman" w:cs="Times New Roman"/>
          <w:i/>
          <w:sz w:val="24"/>
          <w:szCs w:val="24"/>
          <w:u w:val="single"/>
        </w:rPr>
        <w:t>(</w:t>
      </w:r>
      <w:r w:rsidR="006C7788" w:rsidRPr="009E6EEA">
        <w:rPr>
          <w:rFonts w:ascii="Times New Roman" w:hAnsi="Times New Roman" w:cs="Times New Roman"/>
          <w:i/>
          <w:sz w:val="24"/>
          <w:szCs w:val="24"/>
          <w:u w:val="single"/>
        </w:rPr>
        <w:t xml:space="preserve">if approved </w:t>
      </w:r>
      <w:r w:rsidR="00AB025A" w:rsidRPr="009E6EEA">
        <w:rPr>
          <w:rFonts w:ascii="Times New Roman" w:hAnsi="Times New Roman" w:cs="Times New Roman"/>
          <w:i/>
          <w:sz w:val="24"/>
          <w:szCs w:val="24"/>
          <w:u w:val="single"/>
        </w:rPr>
        <w:t>as part of</w:t>
      </w:r>
      <w:r w:rsidR="006C7788" w:rsidRPr="009E6EEA">
        <w:rPr>
          <w:rFonts w:ascii="Times New Roman" w:hAnsi="Times New Roman" w:cs="Times New Roman"/>
          <w:i/>
          <w:sz w:val="24"/>
          <w:szCs w:val="24"/>
          <w:u w:val="single"/>
        </w:rPr>
        <w:t xml:space="preserve"> MNRCP</w:t>
      </w:r>
      <w:r w:rsidR="00AB025A" w:rsidRPr="009E6EEA">
        <w:rPr>
          <w:rFonts w:ascii="Times New Roman" w:hAnsi="Times New Roman" w:cs="Times New Roman"/>
          <w:i/>
          <w:sz w:val="24"/>
          <w:szCs w:val="24"/>
          <w:u w:val="single"/>
        </w:rPr>
        <w:t xml:space="preserve"> award)</w:t>
      </w:r>
    </w:p>
    <w:p w14:paraId="2744EA8D" w14:textId="35D5CED1" w:rsidR="006D385A" w:rsidRPr="009E6EEA" w:rsidRDefault="006D385A" w:rsidP="00640D8D">
      <w:pPr>
        <w:spacing w:line="240" w:lineRule="auto"/>
        <w:ind w:left="1170"/>
        <w:rPr>
          <w:rFonts w:ascii="Times New Roman" w:hAnsi="Times New Roman" w:cs="Times New Roman"/>
          <w:i/>
          <w:color w:val="000000"/>
          <w:sz w:val="24"/>
          <w:szCs w:val="24"/>
        </w:rPr>
      </w:pPr>
      <w:r w:rsidRPr="009E6EEA">
        <w:rPr>
          <w:rFonts w:ascii="Times New Roman" w:hAnsi="Times New Roman" w:cs="Times New Roman"/>
          <w:b/>
          <w:i/>
          <w:color w:val="000000"/>
          <w:sz w:val="24"/>
          <w:szCs w:val="24"/>
        </w:rPr>
        <w:t>Objective</w:t>
      </w:r>
      <w:r w:rsidR="0020647C" w:rsidRPr="009E6EEA">
        <w:rPr>
          <w:rFonts w:ascii="Times New Roman" w:hAnsi="Times New Roman" w:cs="Times New Roman"/>
          <w:b/>
          <w:i/>
          <w:color w:val="000000"/>
          <w:sz w:val="24"/>
          <w:szCs w:val="24"/>
        </w:rPr>
        <w:t>s</w:t>
      </w:r>
      <w:r w:rsidRPr="009E6EEA">
        <w:rPr>
          <w:rFonts w:ascii="Times New Roman" w:hAnsi="Times New Roman" w:cs="Times New Roman"/>
          <w:i/>
          <w:color w:val="000000"/>
          <w:sz w:val="24"/>
          <w:szCs w:val="24"/>
        </w:rPr>
        <w:t>: Adaptively manage vegetation based on site conditions and data acquired through monitoring to maintain biological values.</w:t>
      </w:r>
      <w:r w:rsidR="0020647C" w:rsidRPr="009E6EEA">
        <w:rPr>
          <w:rFonts w:ascii="Times New Roman" w:hAnsi="Times New Roman" w:cs="Times New Roman"/>
          <w:i/>
          <w:color w:val="000000"/>
          <w:sz w:val="24"/>
          <w:szCs w:val="24"/>
        </w:rPr>
        <w:t xml:space="preserve"> Analyze effects of any authorized forestry</w:t>
      </w:r>
      <w:r w:rsidR="000A6D36">
        <w:rPr>
          <w:rFonts w:ascii="Times New Roman" w:hAnsi="Times New Roman" w:cs="Times New Roman"/>
          <w:i/>
          <w:color w:val="000000"/>
          <w:sz w:val="24"/>
          <w:szCs w:val="24"/>
        </w:rPr>
        <w:t xml:space="preserve"> </w:t>
      </w:r>
      <w:r w:rsidR="0020647C" w:rsidRPr="009E6EEA">
        <w:rPr>
          <w:rFonts w:ascii="Times New Roman" w:hAnsi="Times New Roman" w:cs="Times New Roman"/>
          <w:i/>
          <w:color w:val="000000"/>
          <w:sz w:val="24"/>
          <w:szCs w:val="24"/>
        </w:rPr>
        <w:t xml:space="preserve">or field maintenance activities on the wetland, streams, and buffers on the site.  If determined appropriate, </w:t>
      </w:r>
      <w:proofErr w:type="gramStart"/>
      <w:r w:rsidR="0020647C" w:rsidRPr="009E6EEA">
        <w:rPr>
          <w:rFonts w:ascii="Times New Roman" w:hAnsi="Times New Roman" w:cs="Times New Roman"/>
          <w:i/>
          <w:color w:val="000000"/>
          <w:sz w:val="24"/>
          <w:szCs w:val="24"/>
        </w:rPr>
        <w:t>develop</w:t>
      </w:r>
      <w:proofErr w:type="gramEnd"/>
      <w:r w:rsidR="0020647C" w:rsidRPr="009E6EEA">
        <w:rPr>
          <w:rFonts w:ascii="Times New Roman" w:hAnsi="Times New Roman" w:cs="Times New Roman"/>
          <w:i/>
          <w:color w:val="000000"/>
          <w:sz w:val="24"/>
          <w:szCs w:val="24"/>
        </w:rPr>
        <w:t xml:space="preserve"> and implement specific </w:t>
      </w:r>
      <w:r w:rsidR="000B36B4" w:rsidRPr="009E6EEA">
        <w:rPr>
          <w:rFonts w:ascii="Times New Roman" w:hAnsi="Times New Roman" w:cs="Times New Roman"/>
          <w:i/>
          <w:color w:val="000000"/>
          <w:sz w:val="24"/>
          <w:szCs w:val="24"/>
        </w:rPr>
        <w:t>vegetation</w:t>
      </w:r>
      <w:r w:rsidR="0020647C" w:rsidRPr="009E6EEA">
        <w:rPr>
          <w:rFonts w:ascii="Times New Roman" w:hAnsi="Times New Roman" w:cs="Times New Roman"/>
          <w:i/>
          <w:color w:val="000000"/>
          <w:sz w:val="24"/>
          <w:szCs w:val="24"/>
        </w:rPr>
        <w:t xml:space="preserve"> management techniques (e.g.</w:t>
      </w:r>
      <w:r w:rsidR="00397C8E" w:rsidRPr="009E6EEA">
        <w:rPr>
          <w:rFonts w:ascii="Times New Roman" w:hAnsi="Times New Roman" w:cs="Times New Roman"/>
          <w:i/>
          <w:color w:val="000000"/>
          <w:sz w:val="24"/>
          <w:szCs w:val="24"/>
        </w:rPr>
        <w:t>,</w:t>
      </w:r>
      <w:r w:rsidR="0020647C" w:rsidRPr="009E6EEA">
        <w:rPr>
          <w:rFonts w:ascii="Times New Roman" w:hAnsi="Times New Roman" w:cs="Times New Roman"/>
          <w:i/>
          <w:color w:val="000000"/>
          <w:sz w:val="24"/>
          <w:szCs w:val="24"/>
        </w:rPr>
        <w:t xml:space="preserve"> selective thinning) in coordination with MNRCP. [Site specific targets for vegetation may be specified here and </w:t>
      </w:r>
      <w:r w:rsidR="00397C8E" w:rsidRPr="009E6EEA">
        <w:rPr>
          <w:rFonts w:ascii="Times New Roman" w:hAnsi="Times New Roman" w:cs="Times New Roman"/>
          <w:i/>
          <w:color w:val="000000"/>
          <w:sz w:val="24"/>
          <w:szCs w:val="24"/>
        </w:rPr>
        <w:t>a</w:t>
      </w:r>
      <w:r w:rsidR="0020647C" w:rsidRPr="009E6EEA">
        <w:rPr>
          <w:rFonts w:ascii="Times New Roman" w:hAnsi="Times New Roman" w:cs="Times New Roman"/>
          <w:i/>
          <w:color w:val="000000"/>
          <w:sz w:val="24"/>
          <w:szCs w:val="24"/>
        </w:rPr>
        <w:t>ctions revised or added to achieve those targets].</w:t>
      </w:r>
    </w:p>
    <w:p w14:paraId="19E6E995" w14:textId="666BFE8A" w:rsidR="006415F7" w:rsidRPr="009E6EEA" w:rsidRDefault="00123D56" w:rsidP="009D4885">
      <w:pPr>
        <w:pStyle w:val="ListParagraph"/>
        <w:numPr>
          <w:ilvl w:val="0"/>
          <w:numId w:val="9"/>
        </w:numPr>
        <w:spacing w:line="240" w:lineRule="auto"/>
        <w:contextualSpacing w:val="0"/>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Action</w:t>
      </w:r>
      <w:r w:rsidR="006415F7" w:rsidRPr="009E6EEA">
        <w:rPr>
          <w:rFonts w:ascii="Times New Roman" w:hAnsi="Times New Roman" w:cs="Times New Roman"/>
          <w:i/>
          <w:color w:val="000000"/>
          <w:sz w:val="24"/>
          <w:szCs w:val="24"/>
        </w:rPr>
        <w:t xml:space="preserve">:  If determined to </w:t>
      </w:r>
      <w:r w:rsidR="0020647C" w:rsidRPr="009E6EEA">
        <w:rPr>
          <w:rFonts w:ascii="Times New Roman" w:hAnsi="Times New Roman" w:cs="Times New Roman"/>
          <w:i/>
          <w:color w:val="000000"/>
          <w:sz w:val="24"/>
          <w:szCs w:val="24"/>
        </w:rPr>
        <w:t>be in accordance with MNRCP requirements</w:t>
      </w:r>
      <w:r w:rsidR="007D7F8E" w:rsidRPr="009E6EEA">
        <w:rPr>
          <w:rFonts w:ascii="Times New Roman" w:hAnsi="Times New Roman" w:cs="Times New Roman"/>
          <w:i/>
          <w:color w:val="000000"/>
          <w:sz w:val="24"/>
          <w:szCs w:val="24"/>
        </w:rPr>
        <w:t>, develop a forest</w:t>
      </w:r>
      <w:r w:rsidR="00CB15C9">
        <w:rPr>
          <w:rFonts w:ascii="Times New Roman" w:hAnsi="Times New Roman" w:cs="Times New Roman"/>
          <w:i/>
          <w:color w:val="000000"/>
          <w:sz w:val="24"/>
          <w:szCs w:val="24"/>
        </w:rPr>
        <w:t xml:space="preserve">, </w:t>
      </w:r>
      <w:r w:rsidR="00AE391E">
        <w:rPr>
          <w:rFonts w:ascii="Times New Roman" w:hAnsi="Times New Roman" w:cs="Times New Roman"/>
          <w:i/>
          <w:color w:val="000000"/>
          <w:sz w:val="24"/>
          <w:szCs w:val="24"/>
        </w:rPr>
        <w:t>or other vegetation</w:t>
      </w:r>
      <w:r w:rsidR="00CB15C9">
        <w:rPr>
          <w:rFonts w:ascii="Times New Roman" w:hAnsi="Times New Roman" w:cs="Times New Roman"/>
          <w:i/>
          <w:color w:val="000000"/>
          <w:sz w:val="24"/>
          <w:szCs w:val="24"/>
        </w:rPr>
        <w:t>,</w:t>
      </w:r>
      <w:r w:rsidR="00AE391E">
        <w:rPr>
          <w:rFonts w:ascii="Times New Roman" w:hAnsi="Times New Roman" w:cs="Times New Roman"/>
          <w:i/>
          <w:color w:val="000000"/>
          <w:sz w:val="24"/>
          <w:szCs w:val="24"/>
        </w:rPr>
        <w:t xml:space="preserve"> </w:t>
      </w:r>
      <w:r w:rsidR="007D7F8E" w:rsidRPr="009E6EEA">
        <w:rPr>
          <w:rFonts w:ascii="Times New Roman" w:hAnsi="Times New Roman" w:cs="Times New Roman"/>
          <w:i/>
          <w:color w:val="000000"/>
          <w:sz w:val="24"/>
          <w:szCs w:val="24"/>
        </w:rPr>
        <w:t xml:space="preserve">management plan for review and approval by </w:t>
      </w:r>
      <w:r w:rsidR="000A6D36" w:rsidRPr="009E6EEA">
        <w:rPr>
          <w:rFonts w:ascii="Times New Roman" w:hAnsi="Times New Roman" w:cs="Times New Roman"/>
          <w:i/>
          <w:color w:val="000000"/>
          <w:sz w:val="24"/>
          <w:szCs w:val="24"/>
        </w:rPr>
        <w:t>M</w:t>
      </w:r>
      <w:r w:rsidR="000A6D36">
        <w:rPr>
          <w:rFonts w:ascii="Times New Roman" w:hAnsi="Times New Roman" w:cs="Times New Roman"/>
          <w:i/>
          <w:color w:val="000000"/>
          <w:sz w:val="24"/>
          <w:szCs w:val="24"/>
        </w:rPr>
        <w:t>NR</w:t>
      </w:r>
      <w:r w:rsidR="000A6D36" w:rsidRPr="009E6EEA">
        <w:rPr>
          <w:rFonts w:ascii="Times New Roman" w:hAnsi="Times New Roman" w:cs="Times New Roman"/>
          <w:i/>
          <w:color w:val="000000"/>
          <w:sz w:val="24"/>
          <w:szCs w:val="24"/>
        </w:rPr>
        <w:t>CP</w:t>
      </w:r>
      <w:r w:rsidR="007D7F8E" w:rsidRPr="009E6EEA">
        <w:rPr>
          <w:rFonts w:ascii="Times New Roman" w:hAnsi="Times New Roman" w:cs="Times New Roman"/>
          <w:i/>
          <w:color w:val="000000"/>
          <w:sz w:val="24"/>
          <w:szCs w:val="24"/>
        </w:rPr>
        <w:t>.</w:t>
      </w:r>
      <w:r w:rsidR="00986360">
        <w:rPr>
          <w:rFonts w:ascii="Times New Roman" w:hAnsi="Times New Roman" w:cs="Times New Roman"/>
          <w:i/>
          <w:color w:val="000000"/>
          <w:sz w:val="24"/>
          <w:szCs w:val="24"/>
        </w:rPr>
        <w:t xml:space="preserve">  </w:t>
      </w:r>
      <w:r w:rsidR="00986360">
        <w:rPr>
          <w:rFonts w:ascii="Times New Roman" w:hAnsi="Times New Roman" w:cs="Times New Roman"/>
          <w:i/>
          <w:color w:val="000000"/>
          <w:sz w:val="24"/>
          <w:szCs w:val="24"/>
        </w:rPr>
        <w:t xml:space="preserve">Consult with USFWS regarding actions needed to address </w:t>
      </w:r>
      <w:r w:rsidR="00185459">
        <w:rPr>
          <w:rFonts w:ascii="Times New Roman" w:hAnsi="Times New Roman" w:cs="Times New Roman"/>
          <w:i/>
          <w:color w:val="000000"/>
          <w:sz w:val="24"/>
          <w:szCs w:val="24"/>
        </w:rPr>
        <w:t xml:space="preserve">federally </w:t>
      </w:r>
      <w:r w:rsidR="00986360">
        <w:rPr>
          <w:rFonts w:ascii="Times New Roman" w:hAnsi="Times New Roman" w:cs="Times New Roman"/>
          <w:i/>
          <w:color w:val="000000"/>
          <w:sz w:val="24"/>
          <w:szCs w:val="24"/>
        </w:rPr>
        <w:t>Threatened or Endangered species for which habitat may exist within the project area (e.g., small whorled pogonia</w:t>
      </w:r>
      <w:r w:rsidR="00185459">
        <w:rPr>
          <w:rFonts w:ascii="Times New Roman" w:hAnsi="Times New Roman" w:cs="Times New Roman"/>
          <w:i/>
          <w:color w:val="000000"/>
          <w:sz w:val="24"/>
          <w:szCs w:val="24"/>
        </w:rPr>
        <w:t>,</w:t>
      </w:r>
      <w:r w:rsidR="00986360">
        <w:rPr>
          <w:rFonts w:ascii="Times New Roman" w:hAnsi="Times New Roman" w:cs="Times New Roman"/>
          <w:i/>
          <w:color w:val="000000"/>
          <w:sz w:val="24"/>
          <w:szCs w:val="24"/>
        </w:rPr>
        <w:t xml:space="preserve"> northern long-eared bat</w:t>
      </w:r>
      <w:r w:rsidR="00185459">
        <w:rPr>
          <w:rFonts w:ascii="Times New Roman" w:hAnsi="Times New Roman" w:cs="Times New Roman"/>
          <w:i/>
          <w:color w:val="000000"/>
          <w:sz w:val="24"/>
          <w:szCs w:val="24"/>
        </w:rPr>
        <w:t>, Atlantic salmon, etc.</w:t>
      </w:r>
      <w:r w:rsidR="00986360">
        <w:rPr>
          <w:rFonts w:ascii="Times New Roman" w:hAnsi="Times New Roman" w:cs="Times New Roman"/>
          <w:i/>
          <w:color w:val="000000"/>
          <w:sz w:val="24"/>
          <w:szCs w:val="24"/>
        </w:rPr>
        <w:t>).</w:t>
      </w:r>
    </w:p>
    <w:p w14:paraId="4A9BC21C" w14:textId="77777777" w:rsidR="0020647C" w:rsidRPr="009E6EEA" w:rsidRDefault="0020647C" w:rsidP="009D4885">
      <w:pPr>
        <w:pStyle w:val="ListParagraph"/>
        <w:numPr>
          <w:ilvl w:val="0"/>
          <w:numId w:val="9"/>
        </w:numPr>
        <w:spacing w:line="240" w:lineRule="auto"/>
        <w:contextualSpacing w:val="0"/>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 xml:space="preserve">Action: </w:t>
      </w:r>
      <w:proofErr w:type="gramStart"/>
      <w:r w:rsidRPr="009E6EEA">
        <w:rPr>
          <w:rFonts w:ascii="Times New Roman" w:hAnsi="Times New Roman" w:cs="Times New Roman"/>
          <w:i/>
          <w:color w:val="000000"/>
          <w:sz w:val="24"/>
          <w:szCs w:val="24"/>
        </w:rPr>
        <w:t xml:space="preserve">Implement </w:t>
      </w:r>
      <w:r w:rsidR="00D2170A">
        <w:rPr>
          <w:rFonts w:ascii="Times New Roman" w:hAnsi="Times New Roman" w:cs="Times New Roman"/>
          <w:i/>
          <w:color w:val="000000"/>
          <w:sz w:val="24"/>
          <w:szCs w:val="24"/>
        </w:rPr>
        <w:t>forest</w:t>
      </w:r>
      <w:proofErr w:type="gramEnd"/>
      <w:r w:rsidR="00D2170A">
        <w:rPr>
          <w:rFonts w:ascii="Times New Roman" w:hAnsi="Times New Roman" w:cs="Times New Roman"/>
          <w:i/>
          <w:color w:val="000000"/>
          <w:sz w:val="24"/>
          <w:szCs w:val="24"/>
        </w:rPr>
        <w:t>/</w:t>
      </w:r>
      <w:r w:rsidRPr="009E6EEA">
        <w:rPr>
          <w:rFonts w:ascii="Times New Roman" w:hAnsi="Times New Roman" w:cs="Times New Roman"/>
          <w:i/>
          <w:color w:val="000000"/>
          <w:sz w:val="24"/>
          <w:szCs w:val="24"/>
        </w:rPr>
        <w:t>vegetation management tech</w:t>
      </w:r>
      <w:r w:rsidR="000B36B4" w:rsidRPr="009E6EEA">
        <w:rPr>
          <w:rFonts w:ascii="Times New Roman" w:hAnsi="Times New Roman" w:cs="Times New Roman"/>
          <w:i/>
          <w:color w:val="000000"/>
          <w:sz w:val="24"/>
          <w:szCs w:val="24"/>
        </w:rPr>
        <w:t>niques, as approved by MNRCP</w:t>
      </w:r>
      <w:r w:rsidRPr="009E6EEA">
        <w:rPr>
          <w:rFonts w:ascii="Times New Roman" w:hAnsi="Times New Roman" w:cs="Times New Roman"/>
          <w:i/>
          <w:color w:val="000000"/>
          <w:sz w:val="24"/>
          <w:szCs w:val="24"/>
        </w:rPr>
        <w:t>.</w:t>
      </w:r>
    </w:p>
    <w:p w14:paraId="547282DD" w14:textId="1B228D5B" w:rsidR="00617510" w:rsidRPr="009E6EEA" w:rsidRDefault="00617510" w:rsidP="00C94EE5">
      <w:pPr>
        <w:pStyle w:val="Heading2"/>
        <w:numPr>
          <w:ilvl w:val="0"/>
          <w:numId w:val="13"/>
        </w:numPr>
        <w:spacing w:before="120" w:after="120" w:line="240" w:lineRule="auto"/>
        <w:rPr>
          <w:rFonts w:ascii="Times New Roman" w:hAnsi="Times New Roman" w:cs="Times New Roman"/>
          <w:color w:val="auto"/>
          <w:sz w:val="24"/>
          <w:szCs w:val="24"/>
        </w:rPr>
      </w:pPr>
      <w:bookmarkStart w:id="51" w:name="_Toc198452700"/>
      <w:bookmarkStart w:id="52" w:name="_Toc347848164"/>
      <w:r w:rsidRPr="009E6EEA">
        <w:rPr>
          <w:rFonts w:ascii="Times New Roman" w:hAnsi="Times New Roman" w:cs="Times New Roman"/>
          <w:color w:val="auto"/>
          <w:sz w:val="24"/>
          <w:szCs w:val="24"/>
        </w:rPr>
        <w:t>Infrastructure and Facilities</w:t>
      </w:r>
      <w:bookmarkEnd w:id="51"/>
      <w:r w:rsidR="00B45E37" w:rsidRPr="009E6EEA">
        <w:rPr>
          <w:rFonts w:ascii="Times New Roman" w:hAnsi="Times New Roman" w:cs="Times New Roman"/>
          <w:color w:val="auto"/>
          <w:sz w:val="24"/>
          <w:szCs w:val="24"/>
        </w:rPr>
        <w:t>, Security</w:t>
      </w:r>
      <w:r w:rsidR="0087761F">
        <w:rPr>
          <w:rFonts w:ascii="Times New Roman" w:hAnsi="Times New Roman" w:cs="Times New Roman"/>
          <w:color w:val="auto"/>
          <w:sz w:val="24"/>
          <w:szCs w:val="24"/>
        </w:rPr>
        <w:t>,</w:t>
      </w:r>
      <w:r w:rsidR="00B45E37" w:rsidRPr="009E6EEA">
        <w:rPr>
          <w:rFonts w:ascii="Times New Roman" w:hAnsi="Times New Roman" w:cs="Times New Roman"/>
          <w:color w:val="auto"/>
          <w:sz w:val="24"/>
          <w:szCs w:val="24"/>
        </w:rPr>
        <w:t xml:space="preserve"> and Public Access</w:t>
      </w:r>
      <w:bookmarkEnd w:id="52"/>
    </w:p>
    <w:p w14:paraId="48133831" w14:textId="77777777" w:rsidR="00617510" w:rsidRPr="009E6EEA" w:rsidRDefault="00617510" w:rsidP="00C94EE5">
      <w:pPr>
        <w:pStyle w:val="ListParagraph"/>
        <w:numPr>
          <w:ilvl w:val="0"/>
          <w:numId w:val="3"/>
        </w:numPr>
        <w:spacing w:after="240" w:line="240" w:lineRule="auto"/>
        <w:contextualSpacing w:val="0"/>
        <w:rPr>
          <w:rFonts w:ascii="Times New Roman" w:hAnsi="Times New Roman" w:cs="Times New Roman"/>
          <w:i/>
          <w:sz w:val="24"/>
          <w:szCs w:val="24"/>
          <w:u w:val="single"/>
        </w:rPr>
      </w:pPr>
      <w:bookmarkStart w:id="53" w:name="_Toc198452701"/>
      <w:r w:rsidRPr="009E6EEA">
        <w:rPr>
          <w:rFonts w:ascii="Times New Roman" w:hAnsi="Times New Roman" w:cs="Times New Roman"/>
          <w:i/>
          <w:sz w:val="24"/>
          <w:szCs w:val="24"/>
          <w:u w:val="single"/>
        </w:rPr>
        <w:t>Gates</w:t>
      </w:r>
      <w:bookmarkEnd w:id="53"/>
      <w:r w:rsidRPr="009E6EEA">
        <w:rPr>
          <w:rFonts w:ascii="Times New Roman" w:hAnsi="Times New Roman" w:cs="Times New Roman"/>
          <w:i/>
          <w:sz w:val="24"/>
          <w:szCs w:val="24"/>
          <w:u w:val="single"/>
        </w:rPr>
        <w:t xml:space="preserve">, </w:t>
      </w:r>
      <w:r w:rsidR="00AB025A" w:rsidRPr="009E6EEA">
        <w:rPr>
          <w:rFonts w:ascii="Times New Roman" w:hAnsi="Times New Roman" w:cs="Times New Roman"/>
          <w:i/>
          <w:sz w:val="24"/>
          <w:szCs w:val="24"/>
          <w:u w:val="single"/>
        </w:rPr>
        <w:t xml:space="preserve">Parking, </w:t>
      </w:r>
      <w:r w:rsidR="005A53BF" w:rsidRPr="009E6EEA">
        <w:rPr>
          <w:rFonts w:ascii="Times New Roman" w:hAnsi="Times New Roman" w:cs="Times New Roman"/>
          <w:i/>
          <w:sz w:val="24"/>
          <w:szCs w:val="24"/>
          <w:u w:val="single"/>
        </w:rPr>
        <w:t xml:space="preserve">Fences, </w:t>
      </w:r>
      <w:r w:rsidR="00640D8D" w:rsidRPr="009E6EEA">
        <w:rPr>
          <w:rFonts w:ascii="Times New Roman" w:hAnsi="Times New Roman" w:cs="Times New Roman"/>
          <w:i/>
          <w:sz w:val="24"/>
          <w:szCs w:val="24"/>
          <w:u w:val="single"/>
        </w:rPr>
        <w:t xml:space="preserve">Signage, </w:t>
      </w:r>
      <w:r w:rsidRPr="009E6EEA">
        <w:rPr>
          <w:rFonts w:ascii="Times New Roman" w:hAnsi="Times New Roman" w:cs="Times New Roman"/>
          <w:i/>
          <w:sz w:val="24"/>
          <w:szCs w:val="24"/>
          <w:u w:val="single"/>
        </w:rPr>
        <w:t>and Property Boundaries</w:t>
      </w:r>
    </w:p>
    <w:p w14:paraId="245F9CD3" w14:textId="77777777" w:rsidR="00617510" w:rsidRPr="009E6EEA" w:rsidRDefault="00617510" w:rsidP="007526E0">
      <w:pPr>
        <w:pStyle w:val="ListParagraph"/>
        <w:tabs>
          <w:tab w:val="left" w:pos="-4320"/>
          <w:tab w:val="left" w:pos="-3600"/>
          <w:tab w:val="left" w:pos="-720"/>
          <w:tab w:val="left" w:pos="270"/>
          <w:tab w:val="left" w:pos="990"/>
          <w:tab w:val="left" w:pos="1080"/>
          <w:tab w:val="left" w:pos="2160"/>
          <w:tab w:val="left" w:pos="2880"/>
          <w:tab w:val="left" w:pos="3600"/>
          <w:tab w:val="left" w:pos="4320"/>
          <w:tab w:val="left" w:pos="5040"/>
          <w:tab w:val="left" w:pos="5760"/>
          <w:tab w:val="left" w:pos="6480"/>
        </w:tabs>
        <w:spacing w:line="240" w:lineRule="auto"/>
        <w:ind w:left="1080"/>
        <w:contextualSpacing w:val="0"/>
        <w:jc w:val="both"/>
        <w:rPr>
          <w:rFonts w:ascii="Times New Roman" w:hAnsi="Times New Roman" w:cs="Times New Roman"/>
          <w:b/>
          <w:i/>
          <w:color w:val="000000"/>
          <w:sz w:val="24"/>
          <w:szCs w:val="24"/>
        </w:rPr>
      </w:pPr>
      <w:r w:rsidRPr="009E6EEA">
        <w:rPr>
          <w:rFonts w:ascii="Times New Roman" w:hAnsi="Times New Roman" w:cs="Times New Roman"/>
          <w:b/>
          <w:i/>
          <w:color w:val="000000"/>
          <w:sz w:val="24"/>
          <w:szCs w:val="24"/>
        </w:rPr>
        <w:t>Objective</w:t>
      </w:r>
      <w:r w:rsidRPr="009E6EEA">
        <w:rPr>
          <w:rFonts w:ascii="Times New Roman" w:hAnsi="Times New Roman" w:cs="Times New Roman"/>
          <w:i/>
          <w:color w:val="000000"/>
          <w:sz w:val="24"/>
          <w:szCs w:val="24"/>
        </w:rPr>
        <w:t xml:space="preserve">:  Monitor </w:t>
      </w:r>
      <w:r w:rsidR="00922329" w:rsidRPr="009E6EEA">
        <w:rPr>
          <w:rFonts w:ascii="Times New Roman" w:hAnsi="Times New Roman" w:cs="Times New Roman"/>
          <w:i/>
          <w:color w:val="000000"/>
          <w:sz w:val="24"/>
          <w:szCs w:val="24"/>
        </w:rPr>
        <w:t xml:space="preserve">and maintain </w:t>
      </w:r>
      <w:r w:rsidRPr="009E6EEA">
        <w:rPr>
          <w:rFonts w:ascii="Times New Roman" w:hAnsi="Times New Roman" w:cs="Times New Roman"/>
          <w:i/>
          <w:color w:val="000000"/>
          <w:sz w:val="24"/>
          <w:szCs w:val="24"/>
        </w:rPr>
        <w:t xml:space="preserve">condition of </w:t>
      </w:r>
      <w:r w:rsidR="005726CB" w:rsidRPr="009E6EEA">
        <w:rPr>
          <w:rFonts w:ascii="Times New Roman" w:hAnsi="Times New Roman" w:cs="Times New Roman"/>
          <w:i/>
          <w:color w:val="000000"/>
          <w:sz w:val="24"/>
          <w:szCs w:val="24"/>
        </w:rPr>
        <w:t>gates, parking areas, fences,</w:t>
      </w:r>
      <w:r w:rsidRPr="009E6EEA">
        <w:rPr>
          <w:rFonts w:ascii="Times New Roman" w:hAnsi="Times New Roman" w:cs="Times New Roman"/>
          <w:i/>
          <w:color w:val="000000"/>
          <w:sz w:val="24"/>
          <w:szCs w:val="24"/>
        </w:rPr>
        <w:t xml:space="preserve"> s</w:t>
      </w:r>
      <w:r w:rsidR="00922329" w:rsidRPr="009E6EEA">
        <w:rPr>
          <w:rFonts w:ascii="Times New Roman" w:hAnsi="Times New Roman" w:cs="Times New Roman"/>
          <w:i/>
          <w:color w:val="000000"/>
          <w:sz w:val="24"/>
          <w:szCs w:val="24"/>
        </w:rPr>
        <w:t>ignage, and property boundaries</w:t>
      </w:r>
      <w:r w:rsidRPr="009E6EEA">
        <w:rPr>
          <w:rFonts w:ascii="Times New Roman" w:hAnsi="Times New Roman" w:cs="Times New Roman"/>
          <w:i/>
          <w:color w:val="000000"/>
          <w:sz w:val="24"/>
          <w:szCs w:val="24"/>
        </w:rPr>
        <w:t xml:space="preserve"> to prevent casual trespass, allow necessary access, and</w:t>
      </w:r>
      <w:r w:rsidR="006E0A54" w:rsidRPr="009E6EEA">
        <w:rPr>
          <w:rFonts w:ascii="Times New Roman" w:hAnsi="Times New Roman" w:cs="Times New Roman"/>
          <w:i/>
          <w:color w:val="000000"/>
          <w:sz w:val="24"/>
          <w:szCs w:val="24"/>
        </w:rPr>
        <w:t xml:space="preserve"> facilitate management.</w:t>
      </w:r>
    </w:p>
    <w:p w14:paraId="03100926" w14:textId="77777777" w:rsidR="00617510" w:rsidRPr="009E6EEA" w:rsidRDefault="00123D56" w:rsidP="009D4885">
      <w:pPr>
        <w:pStyle w:val="ListParagraph"/>
        <w:numPr>
          <w:ilvl w:val="0"/>
          <w:numId w:val="9"/>
        </w:numPr>
        <w:spacing w:line="240" w:lineRule="auto"/>
        <w:contextualSpacing w:val="0"/>
        <w:rPr>
          <w:rFonts w:ascii="Times New Roman" w:hAnsi="Times New Roman" w:cs="Times New Roman"/>
          <w:i/>
          <w:color w:val="000000"/>
          <w:sz w:val="24"/>
          <w:szCs w:val="24"/>
        </w:rPr>
      </w:pPr>
      <w:r w:rsidRPr="00817CF6">
        <w:rPr>
          <w:rFonts w:ascii="Times New Roman" w:hAnsi="Times New Roman" w:cs="Times New Roman"/>
          <w:i/>
          <w:color w:val="000000"/>
          <w:sz w:val="24"/>
          <w:szCs w:val="24"/>
        </w:rPr>
        <w:t>Action</w:t>
      </w:r>
      <w:r w:rsidR="00617510" w:rsidRPr="00817CF6">
        <w:rPr>
          <w:rFonts w:ascii="Times New Roman" w:hAnsi="Times New Roman" w:cs="Times New Roman"/>
          <w:i/>
          <w:color w:val="000000"/>
          <w:sz w:val="24"/>
          <w:szCs w:val="24"/>
        </w:rPr>
        <w:t xml:space="preserve">:  During each site visit, record condition of </w:t>
      </w:r>
      <w:r w:rsidR="005726CB" w:rsidRPr="00817CF6">
        <w:rPr>
          <w:rFonts w:ascii="Times New Roman" w:hAnsi="Times New Roman" w:cs="Times New Roman"/>
          <w:i/>
          <w:color w:val="000000"/>
          <w:sz w:val="24"/>
          <w:szCs w:val="24"/>
        </w:rPr>
        <w:t>parking areas, gates, fencing,</w:t>
      </w:r>
      <w:r w:rsidR="00617510" w:rsidRPr="00817CF6">
        <w:rPr>
          <w:rFonts w:ascii="Times New Roman" w:hAnsi="Times New Roman" w:cs="Times New Roman"/>
          <w:i/>
          <w:color w:val="000000"/>
          <w:sz w:val="24"/>
          <w:szCs w:val="24"/>
        </w:rPr>
        <w:t xml:space="preserve"> signs, crossings, and property boundaries.  Record location</w:t>
      </w:r>
      <w:r w:rsidR="00640D8D" w:rsidRPr="00817CF6">
        <w:rPr>
          <w:rFonts w:ascii="Times New Roman" w:hAnsi="Times New Roman" w:cs="Times New Roman"/>
          <w:i/>
          <w:color w:val="000000"/>
          <w:sz w:val="24"/>
          <w:szCs w:val="24"/>
        </w:rPr>
        <w:t xml:space="preserve"> and</w:t>
      </w:r>
      <w:r w:rsidR="00617510" w:rsidRPr="00817CF6">
        <w:rPr>
          <w:rFonts w:ascii="Times New Roman" w:hAnsi="Times New Roman" w:cs="Times New Roman"/>
          <w:i/>
          <w:color w:val="000000"/>
          <w:sz w:val="24"/>
          <w:szCs w:val="24"/>
        </w:rPr>
        <w:t xml:space="preserve"> type</w:t>
      </w:r>
      <w:r w:rsidR="00640D8D" w:rsidRPr="00817CF6">
        <w:rPr>
          <w:rFonts w:ascii="Times New Roman" w:hAnsi="Times New Roman" w:cs="Times New Roman"/>
          <w:i/>
          <w:color w:val="000000"/>
          <w:sz w:val="24"/>
          <w:szCs w:val="24"/>
        </w:rPr>
        <w:t xml:space="preserve"> of any maintenance issues, with</w:t>
      </w:r>
      <w:r w:rsidR="00617510" w:rsidRPr="00817CF6">
        <w:rPr>
          <w:rFonts w:ascii="Times New Roman" w:hAnsi="Times New Roman" w:cs="Times New Roman"/>
          <w:i/>
          <w:color w:val="000000"/>
          <w:sz w:val="24"/>
          <w:szCs w:val="24"/>
        </w:rPr>
        <w:t xml:space="preserve"> </w:t>
      </w:r>
      <w:r w:rsidR="00817CF6" w:rsidRPr="00817CF6">
        <w:rPr>
          <w:rFonts w:ascii="Times New Roman" w:hAnsi="Times New Roman" w:cs="Times New Roman"/>
          <w:i/>
          <w:color w:val="000000"/>
          <w:sz w:val="24"/>
          <w:szCs w:val="24"/>
        </w:rPr>
        <w:t xml:space="preserve">actions to be taken </w:t>
      </w:r>
      <w:r w:rsidR="00640D8D" w:rsidRPr="00817CF6">
        <w:rPr>
          <w:rFonts w:ascii="Times New Roman" w:hAnsi="Times New Roman" w:cs="Times New Roman"/>
          <w:i/>
          <w:color w:val="000000"/>
          <w:sz w:val="24"/>
          <w:szCs w:val="24"/>
        </w:rPr>
        <w:t>for resolution</w:t>
      </w:r>
      <w:r w:rsidR="00617510" w:rsidRPr="00817CF6">
        <w:rPr>
          <w:rFonts w:ascii="Times New Roman" w:hAnsi="Times New Roman" w:cs="Times New Roman"/>
          <w:i/>
          <w:color w:val="000000"/>
          <w:sz w:val="24"/>
          <w:szCs w:val="24"/>
        </w:rPr>
        <w:t>, if applicable.</w:t>
      </w:r>
      <w:r w:rsidR="00F95821" w:rsidRPr="00817CF6">
        <w:rPr>
          <w:rFonts w:ascii="Times New Roman" w:hAnsi="Times New Roman" w:cs="Times New Roman"/>
          <w:i/>
          <w:color w:val="000000"/>
          <w:sz w:val="24"/>
          <w:szCs w:val="24"/>
        </w:rPr>
        <w:t xml:space="preserve">  </w:t>
      </w:r>
      <w:r w:rsidRPr="009E6EEA">
        <w:rPr>
          <w:rFonts w:ascii="Times New Roman" w:hAnsi="Times New Roman" w:cs="Times New Roman"/>
          <w:i/>
          <w:color w:val="000000"/>
          <w:sz w:val="24"/>
          <w:szCs w:val="24"/>
        </w:rPr>
        <w:t>Action</w:t>
      </w:r>
      <w:r w:rsidR="00617510" w:rsidRPr="009E6EEA">
        <w:rPr>
          <w:rFonts w:ascii="Times New Roman" w:hAnsi="Times New Roman" w:cs="Times New Roman"/>
          <w:i/>
          <w:color w:val="000000"/>
          <w:sz w:val="24"/>
          <w:szCs w:val="24"/>
        </w:rPr>
        <w:t xml:space="preserve">:  Maintain </w:t>
      </w:r>
      <w:r w:rsidR="00650197" w:rsidRPr="009E6EEA">
        <w:rPr>
          <w:rFonts w:ascii="Times New Roman" w:hAnsi="Times New Roman" w:cs="Times New Roman"/>
          <w:i/>
          <w:color w:val="000000"/>
          <w:sz w:val="24"/>
          <w:szCs w:val="24"/>
        </w:rPr>
        <w:t>gates, fences,</w:t>
      </w:r>
      <w:r w:rsidR="00617510" w:rsidRPr="009E6EEA">
        <w:rPr>
          <w:rFonts w:ascii="Times New Roman" w:hAnsi="Times New Roman" w:cs="Times New Roman"/>
          <w:i/>
          <w:color w:val="000000"/>
          <w:sz w:val="24"/>
          <w:szCs w:val="24"/>
        </w:rPr>
        <w:t xml:space="preserve"> signs, </w:t>
      </w:r>
      <w:proofErr w:type="gramStart"/>
      <w:r w:rsidR="00617510" w:rsidRPr="009E6EEA">
        <w:rPr>
          <w:rFonts w:ascii="Times New Roman" w:hAnsi="Times New Roman" w:cs="Times New Roman"/>
          <w:i/>
          <w:color w:val="000000"/>
          <w:sz w:val="24"/>
          <w:szCs w:val="24"/>
        </w:rPr>
        <w:t>crossings</w:t>
      </w:r>
      <w:proofErr w:type="gramEnd"/>
      <w:r w:rsidR="00617510" w:rsidRPr="009E6EEA">
        <w:rPr>
          <w:rFonts w:ascii="Times New Roman" w:hAnsi="Times New Roman" w:cs="Times New Roman"/>
          <w:i/>
          <w:color w:val="000000"/>
          <w:sz w:val="24"/>
          <w:szCs w:val="24"/>
        </w:rPr>
        <w:t xml:space="preserve"> and property boundary markers as necessary</w:t>
      </w:r>
      <w:r w:rsidR="00650197" w:rsidRPr="009E6EEA">
        <w:rPr>
          <w:rFonts w:ascii="Times New Roman" w:hAnsi="Times New Roman" w:cs="Times New Roman"/>
          <w:i/>
          <w:color w:val="000000"/>
          <w:sz w:val="24"/>
          <w:szCs w:val="24"/>
        </w:rPr>
        <w:t>.</w:t>
      </w:r>
      <w:r w:rsidR="00617510" w:rsidRPr="009E6EEA">
        <w:rPr>
          <w:rFonts w:ascii="Times New Roman" w:hAnsi="Times New Roman" w:cs="Times New Roman"/>
          <w:i/>
          <w:color w:val="000000"/>
          <w:sz w:val="24"/>
          <w:szCs w:val="24"/>
        </w:rPr>
        <w:t xml:space="preserve">  </w:t>
      </w:r>
      <w:r w:rsidR="00F95821" w:rsidRPr="009E6EEA">
        <w:rPr>
          <w:rFonts w:ascii="Times New Roman" w:hAnsi="Times New Roman" w:cs="Times New Roman"/>
          <w:i/>
          <w:color w:val="000000"/>
          <w:sz w:val="24"/>
          <w:szCs w:val="24"/>
        </w:rPr>
        <w:t>Repair or replace</w:t>
      </w:r>
      <w:r w:rsidR="00650197" w:rsidRPr="009E6EEA">
        <w:rPr>
          <w:rFonts w:ascii="Times New Roman" w:hAnsi="Times New Roman" w:cs="Times New Roman"/>
          <w:i/>
          <w:color w:val="000000"/>
          <w:sz w:val="24"/>
          <w:szCs w:val="24"/>
        </w:rPr>
        <w:t xml:space="preserve"> </w:t>
      </w:r>
      <w:r w:rsidR="00617510" w:rsidRPr="009E6EEA">
        <w:rPr>
          <w:rFonts w:ascii="Times New Roman" w:hAnsi="Times New Roman" w:cs="Times New Roman"/>
          <w:i/>
          <w:color w:val="000000"/>
          <w:sz w:val="24"/>
          <w:szCs w:val="24"/>
        </w:rPr>
        <w:t xml:space="preserve">as necessary, and as funding allows. </w:t>
      </w:r>
      <w:r w:rsidR="00F95821" w:rsidRPr="009E6EEA">
        <w:rPr>
          <w:rFonts w:ascii="Times New Roman" w:hAnsi="Times New Roman" w:cs="Times New Roman"/>
          <w:i/>
          <w:color w:val="000000"/>
          <w:sz w:val="24"/>
          <w:szCs w:val="24"/>
        </w:rPr>
        <w:t xml:space="preserve"> </w:t>
      </w:r>
    </w:p>
    <w:p w14:paraId="193B96A7" w14:textId="17959ADA" w:rsidR="00617510" w:rsidRPr="009E6EEA" w:rsidRDefault="00BA5D03" w:rsidP="00C94EE5">
      <w:pPr>
        <w:pStyle w:val="ListParagraph"/>
        <w:numPr>
          <w:ilvl w:val="0"/>
          <w:numId w:val="3"/>
        </w:numPr>
        <w:spacing w:after="240" w:line="240" w:lineRule="auto"/>
        <w:contextualSpacing w:val="0"/>
        <w:rPr>
          <w:rFonts w:ascii="Times New Roman" w:hAnsi="Times New Roman" w:cs="Times New Roman"/>
          <w:i/>
          <w:sz w:val="24"/>
          <w:szCs w:val="24"/>
          <w:u w:val="single"/>
        </w:rPr>
      </w:pPr>
      <w:r w:rsidRPr="009E6EEA">
        <w:rPr>
          <w:rFonts w:ascii="Times New Roman" w:hAnsi="Times New Roman" w:cs="Times New Roman"/>
          <w:i/>
          <w:sz w:val="24"/>
          <w:szCs w:val="24"/>
          <w:u w:val="single"/>
        </w:rPr>
        <w:t xml:space="preserve">Roads, </w:t>
      </w:r>
      <w:r w:rsidR="005A53BF" w:rsidRPr="009E6EEA">
        <w:rPr>
          <w:rFonts w:ascii="Times New Roman" w:hAnsi="Times New Roman" w:cs="Times New Roman"/>
          <w:i/>
          <w:sz w:val="24"/>
          <w:szCs w:val="24"/>
          <w:u w:val="single"/>
        </w:rPr>
        <w:t>Trails</w:t>
      </w:r>
      <w:r w:rsidR="0087761F">
        <w:rPr>
          <w:rFonts w:ascii="Times New Roman" w:hAnsi="Times New Roman" w:cs="Times New Roman"/>
          <w:i/>
          <w:sz w:val="24"/>
          <w:szCs w:val="24"/>
          <w:u w:val="single"/>
        </w:rPr>
        <w:t>,</w:t>
      </w:r>
      <w:r w:rsidR="005A53BF" w:rsidRPr="009E6EEA">
        <w:rPr>
          <w:rFonts w:ascii="Times New Roman" w:hAnsi="Times New Roman" w:cs="Times New Roman"/>
          <w:i/>
          <w:sz w:val="24"/>
          <w:szCs w:val="24"/>
          <w:u w:val="single"/>
        </w:rPr>
        <w:t xml:space="preserve"> and Structures</w:t>
      </w:r>
      <w:r w:rsidR="00C1457E" w:rsidRPr="009E6EEA">
        <w:rPr>
          <w:rFonts w:ascii="Times New Roman" w:hAnsi="Times New Roman" w:cs="Times New Roman"/>
          <w:i/>
          <w:sz w:val="24"/>
          <w:szCs w:val="24"/>
          <w:u w:val="single"/>
        </w:rPr>
        <w:t xml:space="preserve"> </w:t>
      </w:r>
    </w:p>
    <w:p w14:paraId="1E0F3FB7" w14:textId="47F1A8F4" w:rsidR="00BA5D03" w:rsidRPr="009E6EEA" w:rsidRDefault="005A53BF" w:rsidP="0020647C">
      <w:pPr>
        <w:pStyle w:val="ListParagraph"/>
        <w:tabs>
          <w:tab w:val="left" w:pos="-4320"/>
          <w:tab w:val="left" w:pos="-3600"/>
          <w:tab w:val="left" w:pos="-720"/>
          <w:tab w:val="left" w:pos="270"/>
          <w:tab w:val="left" w:pos="990"/>
          <w:tab w:val="left" w:pos="1080"/>
          <w:tab w:val="left" w:pos="2160"/>
          <w:tab w:val="left" w:pos="2880"/>
          <w:tab w:val="left" w:pos="3600"/>
          <w:tab w:val="left" w:pos="4320"/>
          <w:tab w:val="left" w:pos="5040"/>
          <w:tab w:val="left" w:pos="5760"/>
          <w:tab w:val="left" w:pos="6480"/>
        </w:tabs>
        <w:spacing w:line="240" w:lineRule="auto"/>
        <w:ind w:left="1080"/>
        <w:contextualSpacing w:val="0"/>
        <w:jc w:val="both"/>
        <w:rPr>
          <w:rFonts w:ascii="Times New Roman" w:hAnsi="Times New Roman" w:cs="Times New Roman"/>
          <w:i/>
          <w:color w:val="000000"/>
          <w:sz w:val="24"/>
          <w:szCs w:val="24"/>
        </w:rPr>
      </w:pPr>
      <w:r w:rsidRPr="009E6EEA">
        <w:rPr>
          <w:rFonts w:ascii="Times New Roman" w:hAnsi="Times New Roman" w:cs="Times New Roman"/>
          <w:b/>
          <w:i/>
          <w:color w:val="000000"/>
          <w:sz w:val="24"/>
          <w:szCs w:val="24"/>
        </w:rPr>
        <w:t>Objective</w:t>
      </w:r>
      <w:r w:rsidR="0020647C" w:rsidRPr="009E6EEA">
        <w:rPr>
          <w:rFonts w:ascii="Times New Roman" w:hAnsi="Times New Roman" w:cs="Times New Roman"/>
          <w:b/>
          <w:i/>
          <w:color w:val="000000"/>
          <w:sz w:val="24"/>
          <w:szCs w:val="24"/>
        </w:rPr>
        <w:t>s</w:t>
      </w:r>
      <w:r w:rsidRPr="009E6EEA">
        <w:rPr>
          <w:rFonts w:ascii="Times New Roman" w:hAnsi="Times New Roman" w:cs="Times New Roman"/>
          <w:i/>
          <w:color w:val="000000"/>
          <w:sz w:val="24"/>
          <w:szCs w:val="24"/>
        </w:rPr>
        <w:t>:  Create</w:t>
      </w:r>
      <w:r w:rsidR="00650197" w:rsidRPr="009E6EEA">
        <w:rPr>
          <w:rFonts w:ascii="Times New Roman" w:hAnsi="Times New Roman" w:cs="Times New Roman"/>
          <w:i/>
          <w:color w:val="000000"/>
          <w:sz w:val="24"/>
          <w:szCs w:val="24"/>
        </w:rPr>
        <w:t>/maintain</w:t>
      </w:r>
      <w:r w:rsidRPr="009E6EEA">
        <w:rPr>
          <w:rFonts w:ascii="Times New Roman" w:hAnsi="Times New Roman" w:cs="Times New Roman"/>
          <w:i/>
          <w:color w:val="000000"/>
          <w:sz w:val="24"/>
          <w:szCs w:val="24"/>
        </w:rPr>
        <w:t xml:space="preserve"> trails to allow public access as necessary and in accordance with the MNRCP Project Agreement. </w:t>
      </w:r>
      <w:r w:rsidR="002A7D9D">
        <w:rPr>
          <w:rFonts w:ascii="Times New Roman" w:hAnsi="Times New Roman" w:cs="Times New Roman"/>
          <w:i/>
          <w:color w:val="000000"/>
          <w:sz w:val="24"/>
          <w:szCs w:val="24"/>
        </w:rPr>
        <w:t xml:space="preserve"> </w:t>
      </w:r>
      <w:r w:rsidR="002A7D9D" w:rsidRPr="002A7D9D">
        <w:rPr>
          <w:rFonts w:ascii="Times New Roman" w:hAnsi="Times New Roman" w:cs="Times New Roman"/>
          <w:i/>
          <w:sz w:val="24"/>
          <w:szCs w:val="24"/>
        </w:rPr>
        <w:t xml:space="preserve">Any construction </w:t>
      </w:r>
      <w:r w:rsidR="002A7D9D">
        <w:rPr>
          <w:rFonts w:ascii="Times New Roman" w:hAnsi="Times New Roman" w:cs="Times New Roman"/>
          <w:i/>
          <w:sz w:val="24"/>
          <w:szCs w:val="24"/>
        </w:rPr>
        <w:t>or</w:t>
      </w:r>
      <w:r w:rsidR="002A7D9D" w:rsidRPr="002A7D9D">
        <w:rPr>
          <w:rFonts w:ascii="Times New Roman" w:hAnsi="Times New Roman" w:cs="Times New Roman"/>
          <w:i/>
          <w:sz w:val="24"/>
          <w:szCs w:val="24"/>
        </w:rPr>
        <w:t xml:space="preserve"> maintenance of trails shall be conducted in such a manner as to avoid any disturbance to wetland habitat and buffers or habitat for sensitive species</w:t>
      </w:r>
      <w:r w:rsidR="002A7D9D">
        <w:rPr>
          <w:rFonts w:ascii="Times New Roman" w:hAnsi="Times New Roman" w:cs="Times New Roman"/>
          <w:i/>
          <w:color w:val="000000"/>
          <w:sz w:val="24"/>
          <w:szCs w:val="24"/>
        </w:rPr>
        <w:t>.</w:t>
      </w:r>
      <w:r w:rsidRPr="009E6EEA">
        <w:rPr>
          <w:rFonts w:ascii="Times New Roman" w:hAnsi="Times New Roman" w:cs="Times New Roman"/>
          <w:i/>
          <w:color w:val="000000"/>
          <w:sz w:val="24"/>
          <w:szCs w:val="24"/>
        </w:rPr>
        <w:t xml:space="preserve"> Include a summary of </w:t>
      </w:r>
      <w:r w:rsidR="00C20584" w:rsidRPr="00C65530">
        <w:rPr>
          <w:rFonts w:ascii="Times New Roman" w:eastAsiaTheme="majorEastAsia" w:hAnsi="Times New Roman" w:cs="Times New Roman"/>
          <w:bCs/>
          <w:i/>
          <w:sz w:val="24"/>
          <w:szCs w:val="24"/>
        </w:rPr>
        <w:t xml:space="preserve">Other </w:t>
      </w:r>
      <w:proofErr w:type="gramStart"/>
      <w:r w:rsidR="00C20584" w:rsidRPr="00C65530">
        <w:rPr>
          <w:rFonts w:ascii="Times New Roman" w:eastAsiaTheme="majorEastAsia" w:hAnsi="Times New Roman" w:cs="Times New Roman"/>
          <w:bCs/>
          <w:i/>
          <w:sz w:val="24"/>
          <w:szCs w:val="24"/>
        </w:rPr>
        <w:t>Power Driven</w:t>
      </w:r>
      <w:proofErr w:type="gramEnd"/>
      <w:r w:rsidR="00C20584" w:rsidRPr="00C65530">
        <w:rPr>
          <w:rFonts w:ascii="Times New Roman" w:eastAsiaTheme="majorEastAsia" w:hAnsi="Times New Roman" w:cs="Times New Roman"/>
          <w:bCs/>
          <w:i/>
          <w:sz w:val="24"/>
          <w:szCs w:val="24"/>
        </w:rPr>
        <w:t xml:space="preserve"> Mobility Device </w:t>
      </w:r>
      <w:r w:rsidRPr="009E6EEA">
        <w:rPr>
          <w:rFonts w:ascii="Times New Roman" w:hAnsi="Times New Roman" w:cs="Times New Roman"/>
          <w:i/>
          <w:color w:val="000000"/>
          <w:sz w:val="24"/>
          <w:szCs w:val="24"/>
        </w:rPr>
        <w:t>assessment</w:t>
      </w:r>
      <w:r w:rsidR="0087761F">
        <w:rPr>
          <w:rFonts w:ascii="Times New Roman" w:hAnsi="Times New Roman" w:cs="Times New Roman"/>
          <w:i/>
          <w:color w:val="000000"/>
          <w:sz w:val="24"/>
          <w:szCs w:val="24"/>
        </w:rPr>
        <w:t>, if applicable</w:t>
      </w:r>
      <w:r w:rsidR="00640D8D" w:rsidRPr="009E6EEA">
        <w:rPr>
          <w:rFonts w:ascii="Times New Roman" w:hAnsi="Times New Roman" w:cs="Times New Roman"/>
          <w:i/>
          <w:color w:val="000000"/>
          <w:sz w:val="24"/>
          <w:szCs w:val="24"/>
        </w:rPr>
        <w:t>.</w:t>
      </w:r>
      <w:r w:rsidR="0020647C" w:rsidRPr="009E6EEA">
        <w:rPr>
          <w:rFonts w:ascii="Times New Roman" w:hAnsi="Times New Roman" w:cs="Times New Roman"/>
          <w:i/>
          <w:color w:val="000000"/>
          <w:sz w:val="24"/>
          <w:szCs w:val="24"/>
        </w:rPr>
        <w:t xml:space="preserve">  </w:t>
      </w:r>
      <w:r w:rsidR="00617510" w:rsidRPr="009E6EEA">
        <w:rPr>
          <w:rFonts w:ascii="Times New Roman" w:hAnsi="Times New Roman" w:cs="Times New Roman"/>
          <w:i/>
          <w:color w:val="000000"/>
          <w:sz w:val="24"/>
          <w:szCs w:val="24"/>
        </w:rPr>
        <w:t>Monitor</w:t>
      </w:r>
      <w:r w:rsidR="00922329" w:rsidRPr="009E6EEA">
        <w:rPr>
          <w:rFonts w:ascii="Times New Roman" w:hAnsi="Times New Roman" w:cs="Times New Roman"/>
          <w:i/>
          <w:color w:val="000000"/>
          <w:sz w:val="24"/>
          <w:szCs w:val="24"/>
        </w:rPr>
        <w:t xml:space="preserve"> and maintain</w:t>
      </w:r>
      <w:r w:rsidR="00617510" w:rsidRPr="009E6EEA">
        <w:rPr>
          <w:rFonts w:ascii="Times New Roman" w:hAnsi="Times New Roman" w:cs="Times New Roman"/>
          <w:i/>
          <w:color w:val="000000"/>
          <w:sz w:val="24"/>
          <w:szCs w:val="24"/>
        </w:rPr>
        <w:t xml:space="preserve"> condition of </w:t>
      </w:r>
      <w:r w:rsidRPr="009E6EEA">
        <w:rPr>
          <w:rFonts w:ascii="Times New Roman" w:hAnsi="Times New Roman" w:cs="Times New Roman"/>
          <w:i/>
          <w:color w:val="000000"/>
          <w:sz w:val="24"/>
          <w:szCs w:val="24"/>
        </w:rPr>
        <w:t xml:space="preserve">roads, </w:t>
      </w:r>
      <w:proofErr w:type="gramStart"/>
      <w:r w:rsidRPr="009E6EEA">
        <w:rPr>
          <w:rFonts w:ascii="Times New Roman" w:hAnsi="Times New Roman" w:cs="Times New Roman"/>
          <w:i/>
          <w:color w:val="000000"/>
          <w:sz w:val="24"/>
          <w:szCs w:val="24"/>
        </w:rPr>
        <w:t>trails</w:t>
      </w:r>
      <w:proofErr w:type="gramEnd"/>
      <w:r w:rsidRPr="009E6EEA">
        <w:rPr>
          <w:rFonts w:ascii="Times New Roman" w:hAnsi="Times New Roman" w:cs="Times New Roman"/>
          <w:i/>
          <w:color w:val="000000"/>
          <w:sz w:val="24"/>
          <w:szCs w:val="24"/>
        </w:rPr>
        <w:t xml:space="preserve"> and structures</w:t>
      </w:r>
      <w:r w:rsidR="00922329" w:rsidRPr="009E6EEA">
        <w:rPr>
          <w:rFonts w:ascii="Times New Roman" w:hAnsi="Times New Roman" w:cs="Times New Roman"/>
          <w:i/>
          <w:color w:val="000000"/>
          <w:sz w:val="24"/>
          <w:szCs w:val="24"/>
        </w:rPr>
        <w:t xml:space="preserve"> </w:t>
      </w:r>
      <w:r w:rsidR="00617510" w:rsidRPr="009E6EEA">
        <w:rPr>
          <w:rFonts w:ascii="Times New Roman" w:hAnsi="Times New Roman" w:cs="Times New Roman"/>
          <w:i/>
          <w:color w:val="000000"/>
          <w:sz w:val="24"/>
          <w:szCs w:val="24"/>
        </w:rPr>
        <w:t>to facilitate management</w:t>
      </w:r>
      <w:r w:rsidR="00F95821" w:rsidRPr="009E6EEA">
        <w:rPr>
          <w:rFonts w:ascii="Times New Roman" w:hAnsi="Times New Roman" w:cs="Times New Roman"/>
          <w:i/>
          <w:color w:val="000000"/>
          <w:sz w:val="24"/>
          <w:szCs w:val="24"/>
        </w:rPr>
        <w:t>, public use,</w:t>
      </w:r>
      <w:r w:rsidR="00617510" w:rsidRPr="009E6EEA">
        <w:rPr>
          <w:rFonts w:ascii="Times New Roman" w:hAnsi="Times New Roman" w:cs="Times New Roman"/>
          <w:i/>
          <w:color w:val="000000"/>
          <w:sz w:val="24"/>
          <w:szCs w:val="24"/>
        </w:rPr>
        <w:t xml:space="preserve"> and </w:t>
      </w:r>
      <w:r w:rsidR="00640D8D" w:rsidRPr="009E6EEA">
        <w:rPr>
          <w:rFonts w:ascii="Times New Roman" w:hAnsi="Times New Roman" w:cs="Times New Roman"/>
          <w:i/>
          <w:color w:val="000000"/>
          <w:sz w:val="24"/>
          <w:szCs w:val="24"/>
        </w:rPr>
        <w:t>prevent adverse impacts to</w:t>
      </w:r>
      <w:r w:rsidRPr="009E6EEA">
        <w:rPr>
          <w:rFonts w:ascii="Times New Roman" w:hAnsi="Times New Roman" w:cs="Times New Roman"/>
          <w:i/>
          <w:color w:val="000000"/>
          <w:sz w:val="24"/>
          <w:szCs w:val="24"/>
        </w:rPr>
        <w:t xml:space="preserve"> wetlands,</w:t>
      </w:r>
      <w:r w:rsidR="00617510" w:rsidRPr="009E6EEA">
        <w:rPr>
          <w:rFonts w:ascii="Times New Roman" w:hAnsi="Times New Roman" w:cs="Times New Roman"/>
          <w:i/>
          <w:color w:val="000000"/>
          <w:sz w:val="24"/>
          <w:szCs w:val="24"/>
        </w:rPr>
        <w:t xml:space="preserve"> streams</w:t>
      </w:r>
      <w:r w:rsidRPr="009E6EEA">
        <w:rPr>
          <w:rFonts w:ascii="Times New Roman" w:hAnsi="Times New Roman" w:cs="Times New Roman"/>
          <w:i/>
          <w:color w:val="000000"/>
          <w:sz w:val="24"/>
          <w:szCs w:val="24"/>
        </w:rPr>
        <w:t xml:space="preserve"> and other resources.</w:t>
      </w:r>
      <w:r w:rsidR="0020647C" w:rsidRPr="009E6EEA">
        <w:rPr>
          <w:rFonts w:ascii="Times New Roman" w:hAnsi="Times New Roman" w:cs="Times New Roman"/>
          <w:i/>
          <w:color w:val="000000"/>
          <w:sz w:val="24"/>
          <w:szCs w:val="24"/>
        </w:rPr>
        <w:t xml:space="preserve"> </w:t>
      </w:r>
      <w:r w:rsidR="00BA5D03" w:rsidRPr="009E6EEA">
        <w:rPr>
          <w:rFonts w:ascii="Times New Roman" w:hAnsi="Times New Roman" w:cs="Times New Roman"/>
          <w:i/>
          <w:color w:val="000000"/>
          <w:sz w:val="24"/>
          <w:szCs w:val="24"/>
        </w:rPr>
        <w:t>Retire unnecessary sections of existing road.</w:t>
      </w:r>
      <w:r w:rsidR="00C20584">
        <w:rPr>
          <w:rFonts w:ascii="Times New Roman" w:hAnsi="Times New Roman" w:cs="Times New Roman"/>
          <w:i/>
          <w:color w:val="000000"/>
          <w:sz w:val="24"/>
          <w:szCs w:val="24"/>
        </w:rPr>
        <w:t xml:space="preserve"> </w:t>
      </w:r>
    </w:p>
    <w:p w14:paraId="4A0C1F0E" w14:textId="1FDE9ACC" w:rsidR="00617510" w:rsidRPr="009E6EEA" w:rsidRDefault="00123D56" w:rsidP="00C94EE5">
      <w:pPr>
        <w:pStyle w:val="ListParagraph"/>
        <w:numPr>
          <w:ilvl w:val="0"/>
          <w:numId w:val="9"/>
        </w:numPr>
        <w:spacing w:line="240" w:lineRule="auto"/>
        <w:contextualSpacing w:val="0"/>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Action</w:t>
      </w:r>
      <w:r w:rsidR="00617510" w:rsidRPr="009E6EEA">
        <w:rPr>
          <w:rFonts w:ascii="Times New Roman" w:hAnsi="Times New Roman" w:cs="Times New Roman"/>
          <w:i/>
          <w:color w:val="000000"/>
          <w:sz w:val="24"/>
          <w:szCs w:val="24"/>
        </w:rPr>
        <w:t xml:space="preserve">:  During each site visit, record condition of </w:t>
      </w:r>
      <w:r w:rsidR="005A53BF" w:rsidRPr="009E6EEA">
        <w:rPr>
          <w:rFonts w:ascii="Times New Roman" w:hAnsi="Times New Roman" w:cs="Times New Roman"/>
          <w:i/>
          <w:color w:val="000000"/>
          <w:sz w:val="24"/>
          <w:szCs w:val="24"/>
        </w:rPr>
        <w:t>roads, trails</w:t>
      </w:r>
      <w:r w:rsidR="0087761F">
        <w:rPr>
          <w:rFonts w:ascii="Times New Roman" w:hAnsi="Times New Roman" w:cs="Times New Roman"/>
          <w:i/>
          <w:color w:val="000000"/>
          <w:sz w:val="24"/>
          <w:szCs w:val="24"/>
        </w:rPr>
        <w:t>,</w:t>
      </w:r>
      <w:r w:rsidR="005A53BF" w:rsidRPr="009E6EEA">
        <w:rPr>
          <w:rFonts w:ascii="Times New Roman" w:hAnsi="Times New Roman" w:cs="Times New Roman"/>
          <w:i/>
          <w:color w:val="000000"/>
          <w:sz w:val="24"/>
          <w:szCs w:val="24"/>
        </w:rPr>
        <w:t xml:space="preserve"> and structures</w:t>
      </w:r>
      <w:r w:rsidR="00617510" w:rsidRPr="009E6EEA">
        <w:rPr>
          <w:rFonts w:ascii="Times New Roman" w:hAnsi="Times New Roman" w:cs="Times New Roman"/>
          <w:i/>
          <w:color w:val="000000"/>
          <w:sz w:val="24"/>
          <w:szCs w:val="24"/>
        </w:rPr>
        <w:t xml:space="preserve">.  </w:t>
      </w:r>
      <w:r w:rsidR="00640D8D" w:rsidRPr="009E6EEA">
        <w:rPr>
          <w:rFonts w:ascii="Times New Roman" w:hAnsi="Times New Roman" w:cs="Times New Roman"/>
          <w:i/>
          <w:color w:val="000000"/>
          <w:sz w:val="24"/>
          <w:szCs w:val="24"/>
        </w:rPr>
        <w:t xml:space="preserve">Record location and type of any maintenance issues, with </w:t>
      </w:r>
      <w:r w:rsidR="00817CF6">
        <w:rPr>
          <w:rFonts w:ascii="Times New Roman" w:hAnsi="Times New Roman" w:cs="Times New Roman"/>
          <w:i/>
          <w:color w:val="000000"/>
          <w:sz w:val="24"/>
          <w:szCs w:val="24"/>
        </w:rPr>
        <w:t>actions to be taken</w:t>
      </w:r>
      <w:r w:rsidR="00817CF6" w:rsidRPr="009E6EEA">
        <w:rPr>
          <w:rFonts w:ascii="Times New Roman" w:hAnsi="Times New Roman" w:cs="Times New Roman"/>
          <w:i/>
          <w:color w:val="000000"/>
          <w:sz w:val="24"/>
          <w:szCs w:val="24"/>
        </w:rPr>
        <w:t xml:space="preserve"> </w:t>
      </w:r>
      <w:r w:rsidR="00640D8D" w:rsidRPr="009E6EEA">
        <w:rPr>
          <w:rFonts w:ascii="Times New Roman" w:hAnsi="Times New Roman" w:cs="Times New Roman"/>
          <w:i/>
          <w:color w:val="000000"/>
          <w:sz w:val="24"/>
          <w:szCs w:val="24"/>
        </w:rPr>
        <w:t>for resolution.</w:t>
      </w:r>
    </w:p>
    <w:p w14:paraId="4E10322E" w14:textId="39E54EE3" w:rsidR="00617510" w:rsidRDefault="00123D56" w:rsidP="00C94EE5">
      <w:pPr>
        <w:pStyle w:val="ListParagraph"/>
        <w:numPr>
          <w:ilvl w:val="0"/>
          <w:numId w:val="9"/>
        </w:numPr>
        <w:spacing w:line="240" w:lineRule="auto"/>
        <w:contextualSpacing w:val="0"/>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Action</w:t>
      </w:r>
      <w:r w:rsidR="00617510" w:rsidRPr="009E6EEA">
        <w:rPr>
          <w:rFonts w:ascii="Times New Roman" w:hAnsi="Times New Roman" w:cs="Times New Roman"/>
          <w:i/>
          <w:color w:val="000000"/>
          <w:sz w:val="24"/>
          <w:szCs w:val="24"/>
        </w:rPr>
        <w:t xml:space="preserve">:  Maintain </w:t>
      </w:r>
      <w:r w:rsidR="005A53BF" w:rsidRPr="009E6EEA">
        <w:rPr>
          <w:rFonts w:ascii="Times New Roman" w:hAnsi="Times New Roman" w:cs="Times New Roman"/>
          <w:i/>
          <w:color w:val="000000"/>
          <w:sz w:val="24"/>
          <w:szCs w:val="24"/>
        </w:rPr>
        <w:t xml:space="preserve">roads, </w:t>
      </w:r>
      <w:proofErr w:type="gramStart"/>
      <w:r w:rsidR="005A53BF" w:rsidRPr="009E6EEA">
        <w:rPr>
          <w:rFonts w:ascii="Times New Roman" w:hAnsi="Times New Roman" w:cs="Times New Roman"/>
          <w:i/>
          <w:color w:val="000000"/>
          <w:sz w:val="24"/>
          <w:szCs w:val="24"/>
        </w:rPr>
        <w:t>trails</w:t>
      </w:r>
      <w:proofErr w:type="gramEnd"/>
      <w:r w:rsidR="005A53BF" w:rsidRPr="009E6EEA">
        <w:rPr>
          <w:rFonts w:ascii="Times New Roman" w:hAnsi="Times New Roman" w:cs="Times New Roman"/>
          <w:i/>
          <w:color w:val="000000"/>
          <w:sz w:val="24"/>
          <w:szCs w:val="24"/>
        </w:rPr>
        <w:t xml:space="preserve"> and structures</w:t>
      </w:r>
      <w:r w:rsidR="00617510" w:rsidRPr="009E6EEA">
        <w:rPr>
          <w:rFonts w:ascii="Times New Roman" w:hAnsi="Times New Roman" w:cs="Times New Roman"/>
          <w:i/>
          <w:color w:val="000000"/>
          <w:sz w:val="24"/>
          <w:szCs w:val="24"/>
        </w:rPr>
        <w:t xml:space="preserve"> as necessary.  Replace as necessary, and as funding allows.</w:t>
      </w:r>
    </w:p>
    <w:p w14:paraId="2D103EF2" w14:textId="16BF4CBB" w:rsidR="0087761F" w:rsidRPr="009E6EEA" w:rsidRDefault="0087761F" w:rsidP="00C94EE5">
      <w:pPr>
        <w:pStyle w:val="ListParagraph"/>
        <w:numPr>
          <w:ilvl w:val="0"/>
          <w:numId w:val="9"/>
        </w:numPr>
        <w:spacing w:line="240" w:lineRule="auto"/>
        <w:contextualSpacing w:val="0"/>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Action: For new trails, obtain appropriate permits from MDEP and the Corps, if necessary</w:t>
      </w:r>
      <w:r w:rsidR="00986360">
        <w:rPr>
          <w:rFonts w:ascii="Times New Roman" w:hAnsi="Times New Roman" w:cs="Times New Roman"/>
          <w:i/>
          <w:color w:val="000000"/>
          <w:sz w:val="24"/>
          <w:szCs w:val="24"/>
        </w:rPr>
        <w:t>, and consult with USFWS regarding any potential Threatened or Endangered species habitat</w:t>
      </w:r>
      <w:r>
        <w:rPr>
          <w:rFonts w:ascii="Times New Roman" w:hAnsi="Times New Roman" w:cs="Times New Roman"/>
          <w:i/>
          <w:color w:val="000000"/>
          <w:sz w:val="24"/>
          <w:szCs w:val="24"/>
        </w:rPr>
        <w:t>.</w:t>
      </w:r>
    </w:p>
    <w:p w14:paraId="5E61DD3C" w14:textId="77777777" w:rsidR="006E0A54" w:rsidRPr="009E6EEA" w:rsidRDefault="006E0A54" w:rsidP="00C94EE5">
      <w:pPr>
        <w:pStyle w:val="ListParagraph"/>
        <w:numPr>
          <w:ilvl w:val="0"/>
          <w:numId w:val="3"/>
        </w:numPr>
        <w:spacing w:after="240" w:line="240" w:lineRule="auto"/>
        <w:contextualSpacing w:val="0"/>
        <w:rPr>
          <w:rFonts w:ascii="Times New Roman" w:hAnsi="Times New Roman" w:cs="Times New Roman"/>
          <w:i/>
          <w:sz w:val="24"/>
          <w:szCs w:val="24"/>
          <w:u w:val="single"/>
        </w:rPr>
      </w:pPr>
      <w:r w:rsidRPr="009E6EEA">
        <w:rPr>
          <w:rFonts w:ascii="Times New Roman" w:hAnsi="Times New Roman" w:cs="Times New Roman"/>
          <w:i/>
          <w:sz w:val="24"/>
          <w:szCs w:val="24"/>
          <w:u w:val="single"/>
        </w:rPr>
        <w:t xml:space="preserve">Trash and </w:t>
      </w:r>
      <w:r w:rsidR="001A4FB7" w:rsidRPr="009E6EEA">
        <w:rPr>
          <w:rFonts w:ascii="Times New Roman" w:hAnsi="Times New Roman" w:cs="Times New Roman"/>
          <w:i/>
          <w:sz w:val="24"/>
          <w:szCs w:val="24"/>
          <w:u w:val="single"/>
        </w:rPr>
        <w:t>T</w:t>
      </w:r>
      <w:r w:rsidRPr="009E6EEA">
        <w:rPr>
          <w:rFonts w:ascii="Times New Roman" w:hAnsi="Times New Roman" w:cs="Times New Roman"/>
          <w:i/>
          <w:sz w:val="24"/>
          <w:szCs w:val="24"/>
          <w:u w:val="single"/>
        </w:rPr>
        <w:t>respass</w:t>
      </w:r>
      <w:r w:rsidR="00705FC2" w:rsidRPr="009E6EEA">
        <w:rPr>
          <w:rFonts w:ascii="Times New Roman" w:hAnsi="Times New Roman" w:cs="Times New Roman"/>
          <w:i/>
          <w:sz w:val="24"/>
          <w:szCs w:val="24"/>
          <w:u w:val="single"/>
        </w:rPr>
        <w:t xml:space="preserve"> </w:t>
      </w:r>
    </w:p>
    <w:p w14:paraId="6B712E6C" w14:textId="1109598C" w:rsidR="00E56467" w:rsidRPr="009E6EEA" w:rsidRDefault="00E56467" w:rsidP="00E56467">
      <w:pPr>
        <w:tabs>
          <w:tab w:val="left" w:pos="-3600"/>
          <w:tab w:val="left" w:pos="-2880"/>
          <w:tab w:val="left" w:pos="180"/>
          <w:tab w:val="left" w:pos="720"/>
          <w:tab w:val="left" w:pos="2160"/>
          <w:tab w:val="left" w:pos="2880"/>
          <w:tab w:val="left" w:pos="3600"/>
          <w:tab w:val="left" w:pos="4320"/>
          <w:tab w:val="left" w:pos="5040"/>
          <w:tab w:val="left" w:pos="5760"/>
          <w:tab w:val="left" w:pos="6480"/>
          <w:tab w:val="left" w:pos="7200"/>
        </w:tabs>
        <w:ind w:left="1080"/>
        <w:jc w:val="both"/>
        <w:rPr>
          <w:rFonts w:ascii="Times New Roman" w:hAnsi="Times New Roman" w:cs="Times New Roman"/>
          <w:i/>
          <w:color w:val="000000"/>
          <w:sz w:val="24"/>
          <w:szCs w:val="24"/>
        </w:rPr>
      </w:pPr>
      <w:r w:rsidRPr="009E6EEA">
        <w:rPr>
          <w:rFonts w:ascii="Times New Roman" w:hAnsi="Times New Roman" w:cs="Times New Roman"/>
          <w:b/>
          <w:i/>
          <w:color w:val="000000"/>
          <w:sz w:val="24"/>
          <w:szCs w:val="24"/>
        </w:rPr>
        <w:t>Objective</w:t>
      </w:r>
      <w:r w:rsidR="0020647C" w:rsidRPr="009E6EEA">
        <w:rPr>
          <w:rFonts w:ascii="Times New Roman" w:hAnsi="Times New Roman" w:cs="Times New Roman"/>
          <w:b/>
          <w:i/>
          <w:color w:val="000000"/>
          <w:sz w:val="24"/>
          <w:szCs w:val="24"/>
        </w:rPr>
        <w:t>s</w:t>
      </w:r>
      <w:r w:rsidRPr="009E6EEA">
        <w:rPr>
          <w:rFonts w:ascii="Times New Roman" w:hAnsi="Times New Roman" w:cs="Times New Roman"/>
          <w:i/>
          <w:color w:val="000000"/>
          <w:sz w:val="24"/>
          <w:szCs w:val="24"/>
        </w:rPr>
        <w:t>:  Monitor sources of trash and trespass.</w:t>
      </w:r>
      <w:r w:rsidR="0020647C" w:rsidRPr="009E6EEA">
        <w:rPr>
          <w:rFonts w:ascii="Times New Roman" w:hAnsi="Times New Roman" w:cs="Times New Roman"/>
          <w:i/>
          <w:color w:val="000000"/>
          <w:sz w:val="24"/>
          <w:szCs w:val="24"/>
        </w:rPr>
        <w:t xml:space="preserve">  C</w:t>
      </w:r>
      <w:r w:rsidRPr="009E6EEA">
        <w:rPr>
          <w:rFonts w:ascii="Times New Roman" w:hAnsi="Times New Roman" w:cs="Times New Roman"/>
          <w:i/>
          <w:color w:val="000000"/>
          <w:sz w:val="24"/>
          <w:szCs w:val="24"/>
        </w:rPr>
        <w:t>ollect and remove trash and rectify trespass impacts.</w:t>
      </w:r>
      <w:r w:rsidR="00903A44" w:rsidRPr="009E6EEA">
        <w:rPr>
          <w:rFonts w:ascii="Times New Roman" w:hAnsi="Times New Roman" w:cs="Times New Roman"/>
          <w:i/>
          <w:color w:val="000000"/>
          <w:sz w:val="24"/>
          <w:szCs w:val="24"/>
        </w:rPr>
        <w:t xml:space="preserve">  Specifically address any ATV issues, existing or potential.</w:t>
      </w:r>
    </w:p>
    <w:p w14:paraId="700EC717" w14:textId="77777777" w:rsidR="00E56467" w:rsidRPr="009E6EEA" w:rsidRDefault="00123D56" w:rsidP="00C94EE5">
      <w:pPr>
        <w:pStyle w:val="ListParagraph"/>
        <w:numPr>
          <w:ilvl w:val="0"/>
          <w:numId w:val="10"/>
        </w:numPr>
        <w:tabs>
          <w:tab w:val="left" w:pos="-3600"/>
          <w:tab w:val="left" w:pos="-2880"/>
          <w:tab w:val="left" w:pos="90"/>
          <w:tab w:val="left" w:pos="720"/>
          <w:tab w:val="left" w:pos="1440"/>
          <w:tab w:val="left" w:pos="2880"/>
          <w:tab w:val="left" w:pos="3600"/>
          <w:tab w:val="left" w:pos="4320"/>
          <w:tab w:val="left" w:pos="5040"/>
          <w:tab w:val="left" w:pos="5760"/>
          <w:tab w:val="left" w:pos="6480"/>
          <w:tab w:val="left" w:pos="7200"/>
        </w:tabs>
        <w:jc w:val="both"/>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Action</w:t>
      </w:r>
      <w:r w:rsidR="00E56467" w:rsidRPr="009E6EEA">
        <w:rPr>
          <w:rFonts w:ascii="Times New Roman" w:hAnsi="Times New Roman" w:cs="Times New Roman"/>
          <w:i/>
          <w:color w:val="000000"/>
          <w:sz w:val="24"/>
          <w:szCs w:val="24"/>
        </w:rPr>
        <w:t xml:space="preserve">:  During each site visit, record occurrences of trash and/or trespass.  </w:t>
      </w:r>
      <w:r w:rsidR="00640D8D" w:rsidRPr="009E6EEA">
        <w:rPr>
          <w:rFonts w:ascii="Times New Roman" w:hAnsi="Times New Roman" w:cs="Times New Roman"/>
          <w:i/>
          <w:color w:val="000000"/>
          <w:sz w:val="24"/>
          <w:szCs w:val="24"/>
        </w:rPr>
        <w:t xml:space="preserve">Record location and type of any trespass issues, with </w:t>
      </w:r>
      <w:r w:rsidR="00817CF6">
        <w:rPr>
          <w:rFonts w:ascii="Times New Roman" w:hAnsi="Times New Roman" w:cs="Times New Roman"/>
          <w:i/>
          <w:color w:val="000000"/>
          <w:sz w:val="24"/>
          <w:szCs w:val="24"/>
        </w:rPr>
        <w:t>actions to be taken</w:t>
      </w:r>
      <w:r w:rsidR="00817CF6" w:rsidRPr="009E6EEA">
        <w:rPr>
          <w:rFonts w:ascii="Times New Roman" w:hAnsi="Times New Roman" w:cs="Times New Roman"/>
          <w:i/>
          <w:color w:val="000000"/>
          <w:sz w:val="24"/>
          <w:szCs w:val="24"/>
        </w:rPr>
        <w:t xml:space="preserve"> </w:t>
      </w:r>
      <w:r w:rsidR="00E56467" w:rsidRPr="009E6EEA">
        <w:rPr>
          <w:rFonts w:ascii="Times New Roman" w:hAnsi="Times New Roman" w:cs="Times New Roman"/>
          <w:i/>
          <w:color w:val="000000"/>
          <w:sz w:val="24"/>
          <w:szCs w:val="24"/>
        </w:rPr>
        <w:t>to avoid, minimize, or rectify trash and/or trespass impact</w:t>
      </w:r>
      <w:r w:rsidR="00640D8D" w:rsidRPr="009E6EEA">
        <w:rPr>
          <w:rFonts w:ascii="Times New Roman" w:hAnsi="Times New Roman" w:cs="Times New Roman"/>
          <w:i/>
          <w:color w:val="000000"/>
          <w:sz w:val="24"/>
          <w:szCs w:val="24"/>
        </w:rPr>
        <w:t>s</w:t>
      </w:r>
      <w:r w:rsidR="00E56467" w:rsidRPr="009E6EEA">
        <w:rPr>
          <w:rFonts w:ascii="Times New Roman" w:hAnsi="Times New Roman" w:cs="Times New Roman"/>
          <w:i/>
          <w:color w:val="000000"/>
          <w:sz w:val="24"/>
          <w:szCs w:val="24"/>
        </w:rPr>
        <w:t>.</w:t>
      </w:r>
    </w:p>
    <w:p w14:paraId="01F89FE4" w14:textId="77777777" w:rsidR="00123D56" w:rsidRPr="009E6EEA" w:rsidRDefault="00123D56" w:rsidP="00C94EE5">
      <w:pPr>
        <w:pStyle w:val="ListParagraph"/>
        <w:numPr>
          <w:ilvl w:val="0"/>
          <w:numId w:val="10"/>
        </w:numPr>
        <w:tabs>
          <w:tab w:val="left" w:pos="-3600"/>
          <w:tab w:val="left" w:pos="-2880"/>
          <w:tab w:val="left" w:pos="90"/>
          <w:tab w:val="left" w:pos="720"/>
          <w:tab w:val="left" w:pos="1440"/>
          <w:tab w:val="left" w:pos="2880"/>
          <w:tab w:val="left" w:pos="3600"/>
          <w:tab w:val="left" w:pos="4320"/>
          <w:tab w:val="left" w:pos="5040"/>
          <w:tab w:val="left" w:pos="5760"/>
          <w:tab w:val="left" w:pos="6480"/>
          <w:tab w:val="left" w:pos="7200"/>
        </w:tabs>
        <w:jc w:val="both"/>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Action</w:t>
      </w:r>
      <w:r w:rsidR="00E56467" w:rsidRPr="009E6EEA">
        <w:rPr>
          <w:rFonts w:ascii="Times New Roman" w:hAnsi="Times New Roman" w:cs="Times New Roman"/>
          <w:i/>
          <w:color w:val="000000"/>
          <w:sz w:val="24"/>
          <w:szCs w:val="24"/>
        </w:rPr>
        <w:t xml:space="preserve">:  At least once yearly collect and remove as much trash as possible and repair and rectify vandalism and trespass impacts.  </w:t>
      </w:r>
      <w:r w:rsidRPr="009E6EEA">
        <w:rPr>
          <w:rFonts w:ascii="Times New Roman" w:hAnsi="Times New Roman" w:cs="Times New Roman"/>
          <w:i/>
          <w:color w:val="000000"/>
          <w:sz w:val="24"/>
          <w:szCs w:val="24"/>
        </w:rPr>
        <w:t xml:space="preserve">  </w:t>
      </w:r>
    </w:p>
    <w:p w14:paraId="3A1A9BE9" w14:textId="2EBD043C" w:rsidR="00E56467" w:rsidRPr="009E6EEA" w:rsidRDefault="00123D56" w:rsidP="00C94EE5">
      <w:pPr>
        <w:pStyle w:val="ListParagraph"/>
        <w:numPr>
          <w:ilvl w:val="0"/>
          <w:numId w:val="10"/>
        </w:numPr>
        <w:tabs>
          <w:tab w:val="left" w:pos="-3600"/>
          <w:tab w:val="left" w:pos="-2880"/>
          <w:tab w:val="left" w:pos="180"/>
          <w:tab w:val="left" w:pos="900"/>
          <w:tab w:val="left" w:pos="1440"/>
          <w:tab w:val="left" w:pos="2880"/>
          <w:tab w:val="left" w:pos="3600"/>
          <w:tab w:val="left" w:pos="4320"/>
          <w:tab w:val="left" w:pos="5040"/>
          <w:tab w:val="left" w:pos="5760"/>
          <w:tab w:val="left" w:pos="6480"/>
          <w:tab w:val="left" w:pos="7200"/>
        </w:tabs>
        <w:spacing w:after="80"/>
        <w:jc w:val="both"/>
        <w:rPr>
          <w:rFonts w:ascii="Times New Roman" w:hAnsi="Times New Roman" w:cs="Times New Roman"/>
          <w:i/>
          <w:color w:val="000000"/>
          <w:sz w:val="24"/>
          <w:szCs w:val="24"/>
        </w:rPr>
      </w:pPr>
      <w:r w:rsidRPr="009E6EEA">
        <w:rPr>
          <w:rFonts w:ascii="Times New Roman" w:hAnsi="Times New Roman" w:cs="Times New Roman"/>
          <w:i/>
          <w:color w:val="000000"/>
          <w:sz w:val="24"/>
          <w:szCs w:val="24"/>
        </w:rPr>
        <w:t>Action</w:t>
      </w:r>
      <w:r w:rsidR="0087761F">
        <w:rPr>
          <w:rFonts w:ascii="Times New Roman" w:hAnsi="Times New Roman" w:cs="Times New Roman"/>
          <w:i/>
          <w:color w:val="000000"/>
          <w:sz w:val="24"/>
          <w:szCs w:val="24"/>
        </w:rPr>
        <w:t>:</w:t>
      </w:r>
      <w:r w:rsidRPr="009E6EEA">
        <w:rPr>
          <w:rFonts w:ascii="Times New Roman" w:hAnsi="Times New Roman" w:cs="Times New Roman"/>
          <w:i/>
          <w:color w:val="000000"/>
          <w:sz w:val="24"/>
          <w:szCs w:val="24"/>
        </w:rPr>
        <w:t xml:space="preserve"> </w:t>
      </w:r>
      <w:r w:rsidR="00F95821" w:rsidRPr="009E6EEA">
        <w:rPr>
          <w:rFonts w:ascii="Times New Roman" w:hAnsi="Times New Roman" w:cs="Times New Roman"/>
          <w:i/>
          <w:color w:val="000000"/>
          <w:sz w:val="24"/>
          <w:szCs w:val="24"/>
        </w:rPr>
        <w:t>Take appropriate action to address issues of vandalism</w:t>
      </w:r>
      <w:r w:rsidR="00CB15C9">
        <w:rPr>
          <w:rFonts w:ascii="Times New Roman" w:hAnsi="Times New Roman" w:cs="Times New Roman"/>
          <w:i/>
          <w:color w:val="000000"/>
          <w:sz w:val="24"/>
          <w:szCs w:val="24"/>
        </w:rPr>
        <w:t>,</w:t>
      </w:r>
      <w:r w:rsidR="00ED2BA7">
        <w:rPr>
          <w:rFonts w:ascii="Times New Roman" w:hAnsi="Times New Roman" w:cs="Times New Roman"/>
          <w:i/>
          <w:color w:val="000000"/>
          <w:sz w:val="24"/>
          <w:szCs w:val="24"/>
        </w:rPr>
        <w:t xml:space="preserve"> </w:t>
      </w:r>
      <w:r w:rsidR="00F95821" w:rsidRPr="009E6EEA">
        <w:rPr>
          <w:rFonts w:ascii="Times New Roman" w:hAnsi="Times New Roman" w:cs="Times New Roman"/>
          <w:i/>
          <w:color w:val="000000"/>
          <w:sz w:val="24"/>
          <w:szCs w:val="24"/>
        </w:rPr>
        <w:t>trespass,</w:t>
      </w:r>
      <w:r w:rsidR="00CB15C9">
        <w:rPr>
          <w:rFonts w:ascii="Times New Roman" w:hAnsi="Times New Roman" w:cs="Times New Roman"/>
          <w:i/>
          <w:color w:val="000000"/>
          <w:sz w:val="24"/>
          <w:szCs w:val="24"/>
        </w:rPr>
        <w:t xml:space="preserve"> or ATV violations</w:t>
      </w:r>
      <w:r w:rsidR="00F95821" w:rsidRPr="009E6EEA">
        <w:rPr>
          <w:rFonts w:ascii="Times New Roman" w:hAnsi="Times New Roman" w:cs="Times New Roman"/>
          <w:i/>
          <w:color w:val="000000"/>
          <w:sz w:val="24"/>
          <w:szCs w:val="24"/>
        </w:rPr>
        <w:t xml:space="preserve"> including </w:t>
      </w:r>
      <w:r w:rsidRPr="009E6EEA">
        <w:rPr>
          <w:rFonts w:ascii="Times New Roman" w:hAnsi="Times New Roman" w:cs="Times New Roman"/>
          <w:i/>
          <w:color w:val="000000"/>
          <w:sz w:val="24"/>
          <w:szCs w:val="24"/>
        </w:rPr>
        <w:t>but not limited to:</w:t>
      </w:r>
    </w:p>
    <w:p w14:paraId="29DC0853" w14:textId="77777777" w:rsidR="00123D56" w:rsidRPr="00BF1945" w:rsidRDefault="00123D56" w:rsidP="00BF1945">
      <w:pPr>
        <w:pStyle w:val="ListParagraph"/>
        <w:numPr>
          <w:ilvl w:val="1"/>
          <w:numId w:val="21"/>
        </w:numPr>
        <w:spacing w:after="0" w:line="240" w:lineRule="auto"/>
        <w:ind w:left="2340"/>
        <w:rPr>
          <w:rFonts w:ascii="Times New Roman" w:hAnsi="Times New Roman" w:cs="Times New Roman"/>
          <w:i/>
          <w:sz w:val="24"/>
          <w:szCs w:val="24"/>
        </w:rPr>
      </w:pPr>
      <w:r w:rsidRPr="00BF1945">
        <w:rPr>
          <w:rFonts w:ascii="Times New Roman" w:hAnsi="Times New Roman" w:cs="Times New Roman"/>
          <w:i/>
          <w:sz w:val="24"/>
          <w:szCs w:val="24"/>
        </w:rPr>
        <w:t>Outreach to violators</w:t>
      </w:r>
    </w:p>
    <w:p w14:paraId="793817FD" w14:textId="77777777" w:rsidR="00123D56" w:rsidRPr="00BF1945" w:rsidRDefault="00123D56" w:rsidP="00BF1945">
      <w:pPr>
        <w:pStyle w:val="ListParagraph"/>
        <w:numPr>
          <w:ilvl w:val="1"/>
          <w:numId w:val="21"/>
        </w:numPr>
        <w:spacing w:after="0" w:line="240" w:lineRule="auto"/>
        <w:ind w:left="2340"/>
        <w:rPr>
          <w:rFonts w:ascii="Times New Roman" w:hAnsi="Times New Roman" w:cs="Times New Roman"/>
          <w:i/>
          <w:sz w:val="24"/>
          <w:szCs w:val="24"/>
        </w:rPr>
      </w:pPr>
      <w:r w:rsidRPr="00BF1945">
        <w:rPr>
          <w:rFonts w:ascii="Times New Roman" w:hAnsi="Times New Roman" w:cs="Times New Roman"/>
          <w:i/>
          <w:sz w:val="24"/>
          <w:szCs w:val="24"/>
        </w:rPr>
        <w:t xml:space="preserve">Placement of boulders, </w:t>
      </w:r>
      <w:proofErr w:type="gramStart"/>
      <w:r w:rsidRPr="00BF1945">
        <w:rPr>
          <w:rFonts w:ascii="Times New Roman" w:hAnsi="Times New Roman" w:cs="Times New Roman"/>
          <w:i/>
          <w:sz w:val="24"/>
          <w:szCs w:val="24"/>
        </w:rPr>
        <w:t>gates</w:t>
      </w:r>
      <w:proofErr w:type="gramEnd"/>
      <w:r w:rsidRPr="00BF1945">
        <w:rPr>
          <w:rFonts w:ascii="Times New Roman" w:hAnsi="Times New Roman" w:cs="Times New Roman"/>
          <w:i/>
          <w:sz w:val="24"/>
          <w:szCs w:val="24"/>
        </w:rPr>
        <w:t xml:space="preserve"> or other obstructions to prevent access</w:t>
      </w:r>
    </w:p>
    <w:p w14:paraId="77FD3BD1" w14:textId="77777777" w:rsidR="00123D56" w:rsidRPr="00BF1945" w:rsidRDefault="00123D56" w:rsidP="00BF1945">
      <w:pPr>
        <w:pStyle w:val="ListParagraph"/>
        <w:numPr>
          <w:ilvl w:val="1"/>
          <w:numId w:val="21"/>
        </w:numPr>
        <w:spacing w:after="0" w:line="240" w:lineRule="auto"/>
        <w:ind w:left="2340"/>
        <w:rPr>
          <w:rFonts w:ascii="Times New Roman" w:hAnsi="Times New Roman" w:cs="Times New Roman"/>
          <w:i/>
          <w:sz w:val="24"/>
          <w:szCs w:val="24"/>
        </w:rPr>
      </w:pPr>
      <w:r w:rsidRPr="00BF1945">
        <w:rPr>
          <w:rFonts w:ascii="Times New Roman" w:hAnsi="Times New Roman" w:cs="Times New Roman"/>
          <w:i/>
          <w:sz w:val="24"/>
          <w:szCs w:val="24"/>
        </w:rPr>
        <w:t>Contact</w:t>
      </w:r>
      <w:r w:rsidR="007526E0" w:rsidRPr="00BF1945">
        <w:rPr>
          <w:rFonts w:ascii="Times New Roman" w:hAnsi="Times New Roman" w:cs="Times New Roman"/>
          <w:i/>
          <w:sz w:val="24"/>
          <w:szCs w:val="24"/>
        </w:rPr>
        <w:t>ing</w:t>
      </w:r>
      <w:r w:rsidRPr="00BF1945">
        <w:rPr>
          <w:rFonts w:ascii="Times New Roman" w:hAnsi="Times New Roman" w:cs="Times New Roman"/>
          <w:i/>
          <w:sz w:val="24"/>
          <w:szCs w:val="24"/>
        </w:rPr>
        <w:t xml:space="preserve"> local law enforcement</w:t>
      </w:r>
    </w:p>
    <w:p w14:paraId="48ECCB51" w14:textId="77777777" w:rsidR="005B7619" w:rsidRPr="009E6EEA" w:rsidRDefault="00FB48E7" w:rsidP="00D2512C">
      <w:pPr>
        <w:pStyle w:val="Heading1"/>
        <w:tabs>
          <w:tab w:val="left" w:pos="360"/>
        </w:tabs>
        <w:spacing w:before="240" w:after="240" w:line="240" w:lineRule="auto"/>
        <w:ind w:left="360" w:hanging="540"/>
        <w:rPr>
          <w:rFonts w:ascii="Times New Roman" w:hAnsi="Times New Roman" w:cs="Times New Roman"/>
          <w:color w:val="auto"/>
          <w:sz w:val="24"/>
          <w:szCs w:val="24"/>
          <w:u w:val="single"/>
        </w:rPr>
      </w:pPr>
      <w:bookmarkStart w:id="54" w:name="_Toc198452709"/>
      <w:bookmarkStart w:id="55" w:name="_Toc347848042"/>
      <w:bookmarkStart w:id="56" w:name="_Toc347848165"/>
      <w:r w:rsidRPr="009E6EEA">
        <w:rPr>
          <w:rFonts w:ascii="Times New Roman" w:hAnsi="Times New Roman" w:cs="Times New Roman"/>
          <w:color w:val="auto"/>
          <w:sz w:val="24"/>
          <w:szCs w:val="24"/>
          <w:u w:val="single"/>
        </w:rPr>
        <w:t xml:space="preserve">Funding and </w:t>
      </w:r>
      <w:r w:rsidR="00123D56" w:rsidRPr="009E6EEA">
        <w:rPr>
          <w:rFonts w:ascii="Times New Roman" w:hAnsi="Times New Roman" w:cs="Times New Roman"/>
          <w:color w:val="auto"/>
          <w:sz w:val="24"/>
          <w:szCs w:val="24"/>
          <w:u w:val="single"/>
        </w:rPr>
        <w:t>Task</w:t>
      </w:r>
      <w:r w:rsidRPr="009E6EEA">
        <w:rPr>
          <w:rFonts w:ascii="Times New Roman" w:hAnsi="Times New Roman" w:cs="Times New Roman"/>
          <w:color w:val="auto"/>
          <w:sz w:val="24"/>
          <w:szCs w:val="24"/>
          <w:u w:val="single"/>
        </w:rPr>
        <w:t xml:space="preserve"> Prioritization</w:t>
      </w:r>
      <w:bookmarkEnd w:id="54"/>
      <w:bookmarkEnd w:id="55"/>
      <w:bookmarkEnd w:id="56"/>
      <w:r w:rsidR="00AF527E" w:rsidRPr="009E6EEA">
        <w:rPr>
          <w:rFonts w:ascii="Times New Roman" w:hAnsi="Times New Roman" w:cs="Times New Roman"/>
          <w:color w:val="auto"/>
          <w:sz w:val="24"/>
          <w:szCs w:val="24"/>
          <w:u w:val="single"/>
        </w:rPr>
        <w:t xml:space="preserve">  </w:t>
      </w:r>
    </w:p>
    <w:p w14:paraId="3F40CF26" w14:textId="77777777" w:rsidR="005B7619" w:rsidRPr="009E6EEA" w:rsidRDefault="003423AB" w:rsidP="00C94EE5">
      <w:pPr>
        <w:pStyle w:val="Heading2"/>
        <w:numPr>
          <w:ilvl w:val="0"/>
          <w:numId w:val="17"/>
        </w:numPr>
        <w:spacing w:before="120" w:after="120" w:line="240" w:lineRule="auto"/>
        <w:rPr>
          <w:rFonts w:ascii="Times New Roman" w:hAnsi="Times New Roman" w:cs="Times New Roman"/>
          <w:color w:val="auto"/>
          <w:sz w:val="24"/>
          <w:szCs w:val="24"/>
        </w:rPr>
      </w:pPr>
      <w:bookmarkStart w:id="57" w:name="_Toc347848166"/>
      <w:r w:rsidRPr="009E6EEA">
        <w:rPr>
          <w:rFonts w:ascii="Times New Roman" w:hAnsi="Times New Roman" w:cs="Times New Roman"/>
          <w:color w:val="auto"/>
          <w:sz w:val="24"/>
          <w:szCs w:val="24"/>
        </w:rPr>
        <w:t>Funding</w:t>
      </w:r>
      <w:bookmarkEnd w:id="57"/>
    </w:p>
    <w:p w14:paraId="3457ADC9" w14:textId="77777777" w:rsidR="005B7619" w:rsidRPr="009E6EEA" w:rsidRDefault="00F95821" w:rsidP="00F416D8">
      <w:pPr>
        <w:autoSpaceDE w:val="0"/>
        <w:autoSpaceDN w:val="0"/>
        <w:adjustRightInd w:val="0"/>
        <w:spacing w:before="120" w:after="120" w:line="240" w:lineRule="auto"/>
        <w:ind w:left="720"/>
        <w:rPr>
          <w:rFonts w:ascii="Times New Roman" w:hAnsi="Times New Roman" w:cs="Times New Roman"/>
          <w:i/>
          <w:sz w:val="24"/>
          <w:szCs w:val="24"/>
        </w:rPr>
      </w:pPr>
      <w:r w:rsidRPr="009E6EEA">
        <w:rPr>
          <w:rFonts w:ascii="Times New Roman" w:hAnsi="Times New Roman" w:cs="Times New Roman"/>
          <w:i/>
          <w:snapToGrid w:val="0"/>
          <w:sz w:val="24"/>
          <w:szCs w:val="24"/>
        </w:rPr>
        <w:t>Long-Term Steward</w:t>
      </w:r>
      <w:r w:rsidR="005B7619" w:rsidRPr="009E6EEA">
        <w:rPr>
          <w:rFonts w:ascii="Times New Roman" w:hAnsi="Times New Roman" w:cs="Times New Roman"/>
          <w:i/>
          <w:snapToGrid w:val="0"/>
          <w:sz w:val="24"/>
          <w:szCs w:val="24"/>
        </w:rPr>
        <w:t xml:space="preserve"> will oversee implementation of the management plan, monitoring activities, and long-term stewardship of the property. With assistance from stewardship volunteers,</w:t>
      </w:r>
      <w:r w:rsidR="008C2945" w:rsidRPr="009E6EEA">
        <w:rPr>
          <w:rFonts w:ascii="Times New Roman" w:hAnsi="Times New Roman" w:cs="Times New Roman"/>
          <w:i/>
          <w:snapToGrid w:val="0"/>
          <w:sz w:val="24"/>
          <w:szCs w:val="24"/>
        </w:rPr>
        <w:t xml:space="preserve"> the </w:t>
      </w:r>
      <w:r w:rsidRPr="009E6EEA">
        <w:rPr>
          <w:rFonts w:ascii="Times New Roman" w:hAnsi="Times New Roman" w:cs="Times New Roman"/>
          <w:i/>
          <w:snapToGrid w:val="0"/>
          <w:sz w:val="24"/>
          <w:szCs w:val="24"/>
        </w:rPr>
        <w:t>Long-Term Steward</w:t>
      </w:r>
      <w:r w:rsidR="005B7619" w:rsidRPr="009E6EEA">
        <w:rPr>
          <w:rFonts w:ascii="Times New Roman" w:hAnsi="Times New Roman" w:cs="Times New Roman"/>
          <w:i/>
          <w:snapToGrid w:val="0"/>
          <w:sz w:val="24"/>
          <w:szCs w:val="24"/>
        </w:rPr>
        <w:t xml:space="preserve"> </w:t>
      </w:r>
      <w:r w:rsidR="005B7619" w:rsidRPr="009E6EEA">
        <w:rPr>
          <w:rFonts w:ascii="Times New Roman" w:hAnsi="Times New Roman" w:cs="Times New Roman"/>
          <w:i/>
          <w:sz w:val="24"/>
          <w:szCs w:val="24"/>
        </w:rPr>
        <w:t xml:space="preserve">will maintain and monitor the property in perpetuity. </w:t>
      </w:r>
    </w:p>
    <w:p w14:paraId="22B2CEB7" w14:textId="77777777" w:rsidR="00F416D8" w:rsidRPr="006D6668" w:rsidRDefault="00FB48E7" w:rsidP="00F416D8">
      <w:pPr>
        <w:spacing w:line="240" w:lineRule="auto"/>
        <w:ind w:left="720"/>
        <w:rPr>
          <w:rFonts w:ascii="Times New Roman" w:hAnsi="Times New Roman" w:cs="Times New Roman"/>
          <w:color w:val="000000"/>
          <w:sz w:val="24"/>
          <w:szCs w:val="24"/>
        </w:rPr>
      </w:pPr>
      <w:r w:rsidRPr="006D6668">
        <w:rPr>
          <w:rFonts w:ascii="Times New Roman" w:hAnsi="Times New Roman" w:cs="Times New Roman"/>
          <w:color w:val="000000"/>
          <w:sz w:val="24"/>
          <w:szCs w:val="24"/>
        </w:rPr>
        <w:t xml:space="preserve">Table 1 summarizes the anticipated </w:t>
      </w:r>
      <w:r w:rsidR="008C2945" w:rsidRPr="006D6668">
        <w:rPr>
          <w:rFonts w:ascii="Times New Roman" w:hAnsi="Times New Roman" w:cs="Times New Roman"/>
          <w:color w:val="000000"/>
          <w:sz w:val="24"/>
          <w:szCs w:val="24"/>
        </w:rPr>
        <w:t>start-up/development costs for the site</w:t>
      </w:r>
      <w:r w:rsidR="002529CD" w:rsidRPr="006D6668">
        <w:rPr>
          <w:rFonts w:ascii="Times New Roman" w:hAnsi="Times New Roman" w:cs="Times New Roman"/>
          <w:color w:val="000000"/>
          <w:sz w:val="24"/>
          <w:szCs w:val="24"/>
        </w:rPr>
        <w:t>.  Table 2 summarizes the anticipated annual costs for</w:t>
      </w:r>
      <w:r w:rsidRPr="006D6668">
        <w:rPr>
          <w:rFonts w:ascii="Times New Roman" w:hAnsi="Times New Roman" w:cs="Times New Roman"/>
          <w:color w:val="000000"/>
          <w:sz w:val="24"/>
          <w:szCs w:val="24"/>
        </w:rPr>
        <w:t xml:space="preserve"> long- term management for the </w:t>
      </w:r>
      <w:proofErr w:type="gramStart"/>
      <w:r w:rsidR="001A4FB7" w:rsidRPr="006D6668">
        <w:rPr>
          <w:rFonts w:ascii="Times New Roman" w:hAnsi="Times New Roman" w:cs="Times New Roman"/>
          <w:color w:val="000000"/>
          <w:sz w:val="24"/>
          <w:szCs w:val="24"/>
        </w:rPr>
        <w:t>site</w:t>
      </w:r>
      <w:r w:rsidRPr="006D6668">
        <w:rPr>
          <w:rFonts w:ascii="Times New Roman" w:hAnsi="Times New Roman" w:cs="Times New Roman"/>
          <w:color w:val="000000"/>
          <w:sz w:val="24"/>
          <w:szCs w:val="24"/>
        </w:rPr>
        <w:t xml:space="preserve">  </w:t>
      </w:r>
      <w:r w:rsidR="00F416D8" w:rsidRPr="006D6668">
        <w:rPr>
          <w:rFonts w:ascii="Times New Roman" w:hAnsi="Times New Roman" w:cs="Times New Roman"/>
          <w:color w:val="000000"/>
          <w:sz w:val="24"/>
          <w:szCs w:val="24"/>
        </w:rPr>
        <w:t>After</w:t>
      </w:r>
      <w:proofErr w:type="gramEnd"/>
      <w:r w:rsidR="00F416D8" w:rsidRPr="006D6668">
        <w:rPr>
          <w:rFonts w:ascii="Times New Roman" w:hAnsi="Times New Roman" w:cs="Times New Roman"/>
          <w:color w:val="000000"/>
          <w:sz w:val="24"/>
          <w:szCs w:val="24"/>
        </w:rPr>
        <w:t xml:space="preserve"> initial start-up costs, annual c</w:t>
      </w:r>
      <w:r w:rsidR="00F416D8" w:rsidRPr="006D6668">
        <w:rPr>
          <w:rFonts w:ascii="Times New Roman" w:hAnsi="Times New Roman" w:cs="Times New Roman"/>
          <w:sz w:val="24"/>
          <w:szCs w:val="24"/>
        </w:rPr>
        <w:t>osts associated with the long-term maintenance of the property are estimated to be $_____ . $_______________ will be/has been placed into a stewardship endowment to be maintained by ________ and distributions from the endowment will cover costs associated with stewardship of the property</w:t>
      </w:r>
      <w:r w:rsidR="00903A44" w:rsidRPr="006D6668">
        <w:rPr>
          <w:rFonts w:ascii="Times New Roman" w:hAnsi="Times New Roman" w:cs="Times New Roman"/>
          <w:sz w:val="24"/>
          <w:szCs w:val="24"/>
        </w:rPr>
        <w:t>,</w:t>
      </w:r>
      <w:r w:rsidR="00397C8E" w:rsidRPr="006D6668">
        <w:rPr>
          <w:rFonts w:ascii="Times New Roman" w:hAnsi="Times New Roman" w:cs="Times New Roman"/>
          <w:sz w:val="24"/>
          <w:szCs w:val="24"/>
        </w:rPr>
        <w:t xml:space="preserve"> if applicable</w:t>
      </w:r>
      <w:r w:rsidR="00F416D8" w:rsidRPr="006D6668">
        <w:rPr>
          <w:rFonts w:ascii="Times New Roman" w:hAnsi="Times New Roman" w:cs="Times New Roman"/>
          <w:sz w:val="24"/>
          <w:szCs w:val="24"/>
        </w:rPr>
        <w:t>.  W</w:t>
      </w:r>
      <w:r w:rsidR="00F416D8" w:rsidRPr="006D6668">
        <w:rPr>
          <w:rFonts w:ascii="Times New Roman" w:hAnsi="Times New Roman" w:cs="Times New Roman"/>
          <w:color w:val="000000"/>
          <w:sz w:val="24"/>
          <w:szCs w:val="24"/>
        </w:rPr>
        <w:t>ith the current annual estimated capitalization rate of ____ the total endowment amount required will be $</w:t>
      </w:r>
      <w:r w:rsidR="00F416D8" w:rsidRPr="006D6668">
        <w:rPr>
          <w:rFonts w:ascii="Times New Roman" w:hAnsi="Times New Roman" w:cs="Times New Roman"/>
          <w:b/>
          <w:color w:val="000000"/>
          <w:sz w:val="24"/>
          <w:szCs w:val="24"/>
        </w:rPr>
        <w:t>_____________</w:t>
      </w:r>
      <w:r w:rsidR="00F416D8" w:rsidRPr="006D6668">
        <w:rPr>
          <w:rFonts w:ascii="Times New Roman" w:hAnsi="Times New Roman" w:cs="Times New Roman"/>
          <w:color w:val="000000"/>
          <w:sz w:val="24"/>
          <w:szCs w:val="24"/>
        </w:rPr>
        <w:t>.</w:t>
      </w:r>
    </w:p>
    <w:p w14:paraId="40B0FC07" w14:textId="77777777" w:rsidR="006055BA" w:rsidRPr="009E6EEA" w:rsidRDefault="006055BA" w:rsidP="00F416D8">
      <w:pPr>
        <w:spacing w:after="100" w:line="240" w:lineRule="auto"/>
        <w:ind w:left="720"/>
        <w:rPr>
          <w:rFonts w:ascii="Times New Roman" w:hAnsi="Times New Roman" w:cs="Times New Roman"/>
          <w:color w:val="000000"/>
          <w:sz w:val="24"/>
          <w:szCs w:val="24"/>
        </w:rPr>
      </w:pPr>
      <w:r w:rsidRPr="009E6EEA">
        <w:rPr>
          <w:rFonts w:ascii="Times New Roman" w:hAnsi="Times New Roman" w:cs="Times New Roman"/>
          <w:color w:val="000000"/>
          <w:sz w:val="24"/>
          <w:szCs w:val="24"/>
        </w:rPr>
        <w:t>[</w:t>
      </w:r>
      <w:r w:rsidRPr="009E6EEA">
        <w:rPr>
          <w:rFonts w:ascii="Times New Roman" w:hAnsi="Times New Roman" w:cs="Times New Roman"/>
          <w:i/>
          <w:color w:val="000000"/>
          <w:sz w:val="24"/>
          <w:szCs w:val="24"/>
        </w:rPr>
        <w:t xml:space="preserve">The </w:t>
      </w:r>
      <w:r w:rsidR="00D76168" w:rsidRPr="009E6EEA">
        <w:rPr>
          <w:rFonts w:ascii="Times New Roman" w:hAnsi="Times New Roman" w:cs="Times New Roman"/>
          <w:i/>
          <w:color w:val="000000"/>
          <w:sz w:val="24"/>
          <w:szCs w:val="24"/>
        </w:rPr>
        <w:t xml:space="preserve">sample </w:t>
      </w:r>
      <w:r w:rsidRPr="009E6EEA">
        <w:rPr>
          <w:rFonts w:ascii="Times New Roman" w:hAnsi="Times New Roman" w:cs="Times New Roman"/>
          <w:i/>
          <w:color w:val="000000"/>
          <w:sz w:val="24"/>
          <w:szCs w:val="24"/>
        </w:rPr>
        <w:t>list</w:t>
      </w:r>
      <w:r w:rsidR="008C2945" w:rsidRPr="009E6EEA">
        <w:rPr>
          <w:rFonts w:ascii="Times New Roman" w:hAnsi="Times New Roman" w:cs="Times New Roman"/>
          <w:i/>
          <w:color w:val="000000"/>
          <w:sz w:val="24"/>
          <w:szCs w:val="24"/>
        </w:rPr>
        <w:t>s</w:t>
      </w:r>
      <w:r w:rsidRPr="009E6EEA">
        <w:rPr>
          <w:rFonts w:ascii="Times New Roman" w:hAnsi="Times New Roman" w:cs="Times New Roman"/>
          <w:i/>
          <w:color w:val="000000"/>
          <w:sz w:val="24"/>
          <w:szCs w:val="24"/>
        </w:rPr>
        <w:t xml:space="preserve"> of tasks in Table</w:t>
      </w:r>
      <w:r w:rsidR="008C2945" w:rsidRPr="009E6EEA">
        <w:rPr>
          <w:rFonts w:ascii="Times New Roman" w:hAnsi="Times New Roman" w:cs="Times New Roman"/>
          <w:i/>
          <w:color w:val="000000"/>
          <w:sz w:val="24"/>
          <w:szCs w:val="24"/>
        </w:rPr>
        <w:t>s</w:t>
      </w:r>
      <w:r w:rsidRPr="009E6EEA">
        <w:rPr>
          <w:rFonts w:ascii="Times New Roman" w:hAnsi="Times New Roman" w:cs="Times New Roman"/>
          <w:i/>
          <w:color w:val="000000"/>
          <w:sz w:val="24"/>
          <w:szCs w:val="24"/>
        </w:rPr>
        <w:t xml:space="preserve"> 1 </w:t>
      </w:r>
      <w:r w:rsidR="008C2945" w:rsidRPr="009E6EEA">
        <w:rPr>
          <w:rFonts w:ascii="Times New Roman" w:hAnsi="Times New Roman" w:cs="Times New Roman"/>
          <w:i/>
          <w:color w:val="000000"/>
          <w:sz w:val="24"/>
          <w:szCs w:val="24"/>
        </w:rPr>
        <w:t xml:space="preserve">and 2 are </w:t>
      </w:r>
      <w:r w:rsidRPr="009E6EEA">
        <w:rPr>
          <w:rFonts w:ascii="Times New Roman" w:hAnsi="Times New Roman" w:cs="Times New Roman"/>
          <w:i/>
          <w:color w:val="000000"/>
          <w:sz w:val="24"/>
          <w:szCs w:val="24"/>
        </w:rPr>
        <w:t xml:space="preserve">not meant to be exhaustive. Some sites may have more elements to consider and some may have fewer depending on the attributes of the </w:t>
      </w:r>
      <w:proofErr w:type="gramStart"/>
      <w:r w:rsidR="008C2945" w:rsidRPr="009E6EEA">
        <w:rPr>
          <w:rFonts w:ascii="Times New Roman" w:hAnsi="Times New Roman" w:cs="Times New Roman"/>
          <w:i/>
          <w:color w:val="000000"/>
          <w:sz w:val="24"/>
          <w:szCs w:val="24"/>
        </w:rPr>
        <w:t>site</w:t>
      </w:r>
      <w:r w:rsidR="00D2170A">
        <w:rPr>
          <w:rFonts w:ascii="Times New Roman" w:hAnsi="Times New Roman" w:cs="Times New Roman"/>
          <w:i/>
          <w:color w:val="000000"/>
          <w:sz w:val="24"/>
          <w:szCs w:val="24"/>
        </w:rPr>
        <w:t xml:space="preserve">.  </w:t>
      </w:r>
      <w:r w:rsidRPr="009E6EEA">
        <w:rPr>
          <w:rFonts w:ascii="Times New Roman" w:hAnsi="Times New Roman" w:cs="Times New Roman"/>
          <w:color w:val="000000"/>
          <w:sz w:val="24"/>
          <w:szCs w:val="24"/>
        </w:rPr>
        <w:t>]</w:t>
      </w:r>
      <w:proofErr w:type="gramEnd"/>
    </w:p>
    <w:p w14:paraId="60C15F33" w14:textId="77777777" w:rsidR="00394C13" w:rsidRDefault="00394C13">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756E0C61" w14:textId="77777777" w:rsidR="003423AB" w:rsidRPr="003423AB" w:rsidRDefault="003423AB" w:rsidP="00C94EE5">
      <w:pPr>
        <w:pStyle w:val="Heading2"/>
        <w:numPr>
          <w:ilvl w:val="0"/>
          <w:numId w:val="17"/>
        </w:numPr>
        <w:spacing w:before="120" w:after="120" w:line="240" w:lineRule="auto"/>
        <w:rPr>
          <w:rFonts w:ascii="Times New Roman" w:hAnsi="Times New Roman" w:cs="Times New Roman"/>
          <w:color w:val="000000"/>
        </w:rPr>
      </w:pPr>
      <w:r w:rsidRPr="003423AB">
        <w:rPr>
          <w:rFonts w:ascii="Times New Roman" w:hAnsi="Times New Roman" w:cs="Times New Roman"/>
          <w:color w:val="auto"/>
          <w:sz w:val="24"/>
          <w:szCs w:val="24"/>
        </w:rPr>
        <w:lastRenderedPageBreak/>
        <w:t>Task Prioritization and Cost Estimates</w:t>
      </w:r>
    </w:p>
    <w:p w14:paraId="19DDD1D0" w14:textId="77777777" w:rsidR="007735CF" w:rsidRPr="003221EB" w:rsidRDefault="007735CF" w:rsidP="008C2945">
      <w:pPr>
        <w:pStyle w:val="Header"/>
        <w:tabs>
          <w:tab w:val="clear" w:pos="4320"/>
          <w:tab w:val="clear" w:pos="8640"/>
        </w:tabs>
        <w:spacing w:after="120"/>
        <w:jc w:val="center"/>
        <w:rPr>
          <w:rFonts w:ascii="Times New Roman" w:hAnsi="Times New Roman"/>
          <w:b/>
        </w:rPr>
      </w:pPr>
      <w:r w:rsidRPr="003221EB">
        <w:rPr>
          <w:rFonts w:ascii="Times New Roman" w:hAnsi="Times New Roman"/>
          <w:b/>
        </w:rPr>
        <w:t xml:space="preserve">Table </w:t>
      </w:r>
      <w:r w:rsidR="008C2945">
        <w:rPr>
          <w:rFonts w:ascii="Times New Roman" w:hAnsi="Times New Roman"/>
          <w:b/>
        </w:rPr>
        <w:t>1</w:t>
      </w:r>
      <w:r w:rsidRPr="003221EB">
        <w:rPr>
          <w:rFonts w:ascii="Times New Roman" w:hAnsi="Times New Roman"/>
          <w:b/>
        </w:rPr>
        <w:t xml:space="preserve">: </w:t>
      </w:r>
      <w:r w:rsidR="00B316C4" w:rsidRPr="003221EB">
        <w:rPr>
          <w:rFonts w:ascii="Times New Roman" w:hAnsi="Times New Roman"/>
          <w:b/>
        </w:rPr>
        <w:t xml:space="preserve">Schedule of </w:t>
      </w:r>
      <w:r w:rsidR="008C2945">
        <w:rPr>
          <w:rFonts w:ascii="Times New Roman" w:hAnsi="Times New Roman"/>
          <w:b/>
        </w:rPr>
        <w:t>Start-up</w:t>
      </w:r>
      <w:r w:rsidR="00B316C4" w:rsidRPr="003221EB">
        <w:rPr>
          <w:rFonts w:ascii="Times New Roman" w:hAnsi="Times New Roman"/>
          <w:b/>
        </w:rPr>
        <w:t xml:space="preserve"> Activities</w:t>
      </w:r>
      <w:r w:rsidR="00C65530">
        <w:rPr>
          <w:rFonts w:ascii="Times New Roman" w:hAnsi="Times New Roman"/>
          <w:b/>
        </w:rPr>
        <w:t xml:space="preserve"> </w:t>
      </w:r>
      <w:r w:rsidR="00C65530" w:rsidRPr="00C65530">
        <w:rPr>
          <w:rFonts w:ascii="Times New Roman" w:hAnsi="Times New Roman"/>
          <w:i/>
        </w:rPr>
        <w:t>(examples)</w:t>
      </w:r>
    </w:p>
    <w:tbl>
      <w:tblPr>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1260"/>
        <w:gridCol w:w="1710"/>
        <w:gridCol w:w="1080"/>
        <w:gridCol w:w="1170"/>
        <w:gridCol w:w="1260"/>
        <w:gridCol w:w="1080"/>
        <w:gridCol w:w="900"/>
        <w:gridCol w:w="1440"/>
      </w:tblGrid>
      <w:tr w:rsidR="00350270" w:rsidRPr="003221EB" w14:paraId="571D5912" w14:textId="77777777" w:rsidTr="00394C13">
        <w:trPr>
          <w:trHeight w:val="792"/>
        </w:trPr>
        <w:tc>
          <w:tcPr>
            <w:tcW w:w="1260" w:type="dxa"/>
            <w:shd w:val="clear" w:color="auto" w:fill="auto"/>
          </w:tcPr>
          <w:p w14:paraId="6DC6D3AE" w14:textId="77777777" w:rsidR="00350270" w:rsidRPr="003221EB" w:rsidRDefault="00350270" w:rsidP="00350270">
            <w:pPr>
              <w:pStyle w:val="Header"/>
              <w:tabs>
                <w:tab w:val="clear" w:pos="4320"/>
                <w:tab w:val="clear" w:pos="8640"/>
              </w:tabs>
              <w:ind w:left="180"/>
              <w:jc w:val="center"/>
              <w:rPr>
                <w:rFonts w:ascii="Times New Roman" w:hAnsi="Times New Roman"/>
                <w:b/>
                <w:sz w:val="22"/>
              </w:rPr>
            </w:pPr>
            <w:r w:rsidRPr="003221EB">
              <w:rPr>
                <w:rFonts w:ascii="Times New Roman" w:hAnsi="Times New Roman"/>
                <w:b/>
                <w:sz w:val="22"/>
              </w:rPr>
              <w:t>Goal</w:t>
            </w:r>
          </w:p>
        </w:tc>
        <w:tc>
          <w:tcPr>
            <w:tcW w:w="1710" w:type="dxa"/>
            <w:shd w:val="clear" w:color="auto" w:fill="auto"/>
          </w:tcPr>
          <w:p w14:paraId="7FB3A01C" w14:textId="77777777" w:rsidR="00350270" w:rsidRPr="003221EB" w:rsidRDefault="00350270" w:rsidP="00350270">
            <w:pPr>
              <w:pStyle w:val="Header"/>
              <w:tabs>
                <w:tab w:val="clear" w:pos="4320"/>
                <w:tab w:val="clear" w:pos="8640"/>
              </w:tabs>
              <w:ind w:left="72" w:firstLine="1"/>
              <w:jc w:val="center"/>
              <w:rPr>
                <w:rFonts w:ascii="Times New Roman" w:hAnsi="Times New Roman"/>
                <w:b/>
                <w:sz w:val="22"/>
              </w:rPr>
            </w:pPr>
            <w:r w:rsidRPr="003221EB">
              <w:rPr>
                <w:rFonts w:ascii="Times New Roman" w:hAnsi="Times New Roman"/>
                <w:b/>
                <w:sz w:val="22"/>
              </w:rPr>
              <w:t>Action</w:t>
            </w:r>
          </w:p>
        </w:tc>
        <w:tc>
          <w:tcPr>
            <w:tcW w:w="1080" w:type="dxa"/>
            <w:shd w:val="clear" w:color="auto" w:fill="auto"/>
          </w:tcPr>
          <w:p w14:paraId="29125393" w14:textId="77777777" w:rsidR="00350270" w:rsidRPr="003221EB" w:rsidRDefault="00350270" w:rsidP="00350270">
            <w:pPr>
              <w:pStyle w:val="Header"/>
              <w:tabs>
                <w:tab w:val="clear" w:pos="4320"/>
                <w:tab w:val="clear" w:pos="8640"/>
              </w:tabs>
              <w:jc w:val="center"/>
              <w:rPr>
                <w:rFonts w:ascii="Times New Roman" w:hAnsi="Times New Roman"/>
                <w:b/>
                <w:sz w:val="22"/>
              </w:rPr>
            </w:pPr>
            <w:r w:rsidRPr="003221EB">
              <w:rPr>
                <w:rFonts w:ascii="Times New Roman" w:hAnsi="Times New Roman"/>
                <w:b/>
                <w:sz w:val="22"/>
              </w:rPr>
              <w:t>Priority</w:t>
            </w:r>
          </w:p>
        </w:tc>
        <w:tc>
          <w:tcPr>
            <w:tcW w:w="1170" w:type="dxa"/>
            <w:shd w:val="clear" w:color="auto" w:fill="auto"/>
          </w:tcPr>
          <w:p w14:paraId="3F1CFC8E" w14:textId="77777777" w:rsidR="00350270" w:rsidRPr="003221EB" w:rsidRDefault="00350270" w:rsidP="00350270">
            <w:pPr>
              <w:pStyle w:val="Header"/>
              <w:tabs>
                <w:tab w:val="clear" w:pos="4320"/>
                <w:tab w:val="clear" w:pos="8640"/>
              </w:tabs>
              <w:jc w:val="center"/>
              <w:rPr>
                <w:rFonts w:ascii="Times New Roman" w:hAnsi="Times New Roman"/>
                <w:b/>
                <w:sz w:val="22"/>
              </w:rPr>
            </w:pPr>
            <w:r w:rsidRPr="003221EB">
              <w:rPr>
                <w:rFonts w:ascii="Times New Roman" w:hAnsi="Times New Roman"/>
                <w:b/>
                <w:sz w:val="22"/>
              </w:rPr>
              <w:t>Target Date</w:t>
            </w:r>
          </w:p>
        </w:tc>
        <w:tc>
          <w:tcPr>
            <w:tcW w:w="1260" w:type="dxa"/>
            <w:shd w:val="clear" w:color="auto" w:fill="auto"/>
          </w:tcPr>
          <w:p w14:paraId="5611985E" w14:textId="77777777" w:rsidR="00350270" w:rsidRPr="003221EB" w:rsidRDefault="00350270" w:rsidP="00350270">
            <w:pPr>
              <w:pStyle w:val="Header"/>
              <w:tabs>
                <w:tab w:val="clear" w:pos="4320"/>
                <w:tab w:val="clear" w:pos="8640"/>
              </w:tabs>
              <w:jc w:val="center"/>
              <w:rPr>
                <w:rFonts w:ascii="Times New Roman" w:hAnsi="Times New Roman"/>
                <w:b/>
                <w:sz w:val="22"/>
              </w:rPr>
            </w:pPr>
            <w:r>
              <w:rPr>
                <w:rFonts w:ascii="Times New Roman" w:hAnsi="Times New Roman"/>
                <w:b/>
                <w:sz w:val="22"/>
              </w:rPr>
              <w:t>Completed By</w:t>
            </w:r>
          </w:p>
        </w:tc>
        <w:tc>
          <w:tcPr>
            <w:tcW w:w="1080" w:type="dxa"/>
            <w:shd w:val="clear" w:color="auto" w:fill="auto"/>
          </w:tcPr>
          <w:p w14:paraId="7C0F449B" w14:textId="77777777" w:rsidR="00350270" w:rsidRPr="003221EB" w:rsidRDefault="00350270" w:rsidP="00350270">
            <w:pPr>
              <w:pStyle w:val="Header"/>
              <w:tabs>
                <w:tab w:val="clear" w:pos="4320"/>
                <w:tab w:val="clear" w:pos="8640"/>
              </w:tabs>
              <w:jc w:val="center"/>
              <w:rPr>
                <w:rFonts w:ascii="Times New Roman" w:hAnsi="Times New Roman"/>
                <w:b/>
                <w:sz w:val="22"/>
              </w:rPr>
            </w:pPr>
            <w:r>
              <w:rPr>
                <w:rFonts w:ascii="Times New Roman" w:hAnsi="Times New Roman"/>
                <w:b/>
                <w:sz w:val="22"/>
              </w:rPr>
              <w:t xml:space="preserve">MNRCP </w:t>
            </w:r>
            <w:r w:rsidRPr="003221EB">
              <w:rPr>
                <w:rFonts w:ascii="Times New Roman" w:hAnsi="Times New Roman"/>
                <w:b/>
                <w:sz w:val="22"/>
              </w:rPr>
              <w:t>Cost</w:t>
            </w:r>
          </w:p>
        </w:tc>
        <w:tc>
          <w:tcPr>
            <w:tcW w:w="900" w:type="dxa"/>
          </w:tcPr>
          <w:p w14:paraId="70C7F52D" w14:textId="77777777" w:rsidR="00350270" w:rsidRPr="003221EB" w:rsidRDefault="00350270" w:rsidP="00350270">
            <w:pPr>
              <w:pStyle w:val="Header"/>
              <w:tabs>
                <w:tab w:val="clear" w:pos="4320"/>
                <w:tab w:val="clear" w:pos="8640"/>
              </w:tabs>
              <w:jc w:val="center"/>
              <w:rPr>
                <w:rFonts w:ascii="Times New Roman" w:hAnsi="Times New Roman"/>
                <w:b/>
                <w:sz w:val="22"/>
              </w:rPr>
            </w:pPr>
            <w:r>
              <w:rPr>
                <w:rFonts w:ascii="Times New Roman" w:hAnsi="Times New Roman"/>
                <w:b/>
                <w:sz w:val="22"/>
              </w:rPr>
              <w:t>Other Cost</w:t>
            </w:r>
          </w:p>
        </w:tc>
        <w:tc>
          <w:tcPr>
            <w:tcW w:w="1440" w:type="dxa"/>
            <w:shd w:val="clear" w:color="auto" w:fill="auto"/>
          </w:tcPr>
          <w:p w14:paraId="4215BDC0" w14:textId="77777777" w:rsidR="00350270" w:rsidRPr="003221EB" w:rsidRDefault="00350270" w:rsidP="00350270">
            <w:pPr>
              <w:pStyle w:val="Header"/>
              <w:tabs>
                <w:tab w:val="clear" w:pos="4320"/>
                <w:tab w:val="clear" w:pos="8640"/>
              </w:tabs>
              <w:jc w:val="center"/>
              <w:rPr>
                <w:rFonts w:ascii="Times New Roman" w:hAnsi="Times New Roman"/>
                <w:b/>
                <w:sz w:val="22"/>
              </w:rPr>
            </w:pPr>
            <w:r w:rsidRPr="003221EB">
              <w:rPr>
                <w:rFonts w:ascii="Times New Roman" w:hAnsi="Times New Roman"/>
                <w:b/>
                <w:sz w:val="22"/>
              </w:rPr>
              <w:t>Notes</w:t>
            </w:r>
          </w:p>
        </w:tc>
      </w:tr>
      <w:tr w:rsidR="00350270" w:rsidRPr="00817CF6" w14:paraId="1A252700" w14:textId="77777777" w:rsidTr="00394C13">
        <w:trPr>
          <w:trHeight w:val="710"/>
        </w:trPr>
        <w:tc>
          <w:tcPr>
            <w:tcW w:w="1260" w:type="dxa"/>
          </w:tcPr>
          <w:p w14:paraId="1BEEFE14" w14:textId="77777777" w:rsidR="00350270" w:rsidRPr="00020745" w:rsidRDefault="00350270" w:rsidP="00E76BD8">
            <w:pPr>
              <w:pStyle w:val="Header"/>
              <w:tabs>
                <w:tab w:val="clear" w:pos="4320"/>
                <w:tab w:val="clear" w:pos="8640"/>
              </w:tabs>
              <w:spacing w:after="120"/>
              <w:jc w:val="center"/>
              <w:rPr>
                <w:rFonts w:ascii="Times New Roman" w:hAnsi="Times New Roman"/>
                <w:i/>
                <w:sz w:val="18"/>
              </w:rPr>
            </w:pPr>
            <w:r w:rsidRPr="00020745">
              <w:rPr>
                <w:rFonts w:ascii="Times New Roman" w:hAnsi="Times New Roman"/>
                <w:i/>
                <w:sz w:val="18"/>
              </w:rPr>
              <w:t>Natural Resources</w:t>
            </w:r>
          </w:p>
        </w:tc>
        <w:tc>
          <w:tcPr>
            <w:tcW w:w="1710" w:type="dxa"/>
          </w:tcPr>
          <w:p w14:paraId="3A960661" w14:textId="77777777" w:rsidR="00350270" w:rsidRPr="00020745" w:rsidRDefault="00350270" w:rsidP="00E76BD8">
            <w:pPr>
              <w:pStyle w:val="Header"/>
              <w:tabs>
                <w:tab w:val="clear" w:pos="4320"/>
                <w:tab w:val="clear" w:pos="8640"/>
              </w:tabs>
              <w:spacing w:after="120"/>
              <w:ind w:left="72" w:firstLine="1"/>
              <w:jc w:val="center"/>
              <w:rPr>
                <w:rFonts w:ascii="Times New Roman" w:hAnsi="Times New Roman"/>
                <w:i/>
                <w:sz w:val="18"/>
              </w:rPr>
            </w:pPr>
            <w:r w:rsidRPr="00020745">
              <w:rPr>
                <w:rFonts w:ascii="Times New Roman" w:hAnsi="Times New Roman"/>
                <w:i/>
                <w:sz w:val="18"/>
              </w:rPr>
              <w:t>Establish baseline for monitoring</w:t>
            </w:r>
          </w:p>
        </w:tc>
        <w:tc>
          <w:tcPr>
            <w:tcW w:w="1080" w:type="dxa"/>
          </w:tcPr>
          <w:p w14:paraId="287F8B29" w14:textId="77777777" w:rsidR="00350270" w:rsidRPr="00020745" w:rsidRDefault="00350270" w:rsidP="00E76BD8">
            <w:pPr>
              <w:pStyle w:val="Header"/>
              <w:tabs>
                <w:tab w:val="clear" w:pos="4320"/>
                <w:tab w:val="clear" w:pos="8640"/>
              </w:tabs>
              <w:jc w:val="center"/>
              <w:rPr>
                <w:rFonts w:ascii="Times New Roman" w:hAnsi="Times New Roman"/>
                <w:i/>
                <w:sz w:val="18"/>
              </w:rPr>
            </w:pPr>
            <w:r w:rsidRPr="00020745">
              <w:rPr>
                <w:rFonts w:ascii="Times New Roman" w:hAnsi="Times New Roman"/>
                <w:i/>
                <w:sz w:val="18"/>
              </w:rPr>
              <w:t>2</w:t>
            </w:r>
          </w:p>
        </w:tc>
        <w:tc>
          <w:tcPr>
            <w:tcW w:w="1170" w:type="dxa"/>
          </w:tcPr>
          <w:p w14:paraId="400A6828" w14:textId="77777777" w:rsidR="00350270" w:rsidRPr="00020745" w:rsidRDefault="00350270" w:rsidP="00E76BD8">
            <w:pPr>
              <w:pStyle w:val="Header"/>
              <w:tabs>
                <w:tab w:val="clear" w:pos="4320"/>
                <w:tab w:val="clear" w:pos="8640"/>
              </w:tabs>
              <w:jc w:val="center"/>
              <w:rPr>
                <w:rFonts w:ascii="Times New Roman" w:hAnsi="Times New Roman"/>
                <w:i/>
                <w:sz w:val="18"/>
              </w:rPr>
            </w:pPr>
            <w:r w:rsidRPr="00020745">
              <w:rPr>
                <w:rFonts w:ascii="Times New Roman" w:hAnsi="Times New Roman"/>
                <w:i/>
                <w:sz w:val="18"/>
              </w:rPr>
              <w:t>Summer 2013</w:t>
            </w:r>
          </w:p>
        </w:tc>
        <w:tc>
          <w:tcPr>
            <w:tcW w:w="1260" w:type="dxa"/>
          </w:tcPr>
          <w:p w14:paraId="6A4A8C36" w14:textId="77777777" w:rsidR="00350270" w:rsidRPr="00020745" w:rsidRDefault="00350270" w:rsidP="00E76BD8">
            <w:pPr>
              <w:pStyle w:val="Header"/>
              <w:tabs>
                <w:tab w:val="clear" w:pos="4320"/>
                <w:tab w:val="clear" w:pos="8640"/>
              </w:tabs>
              <w:jc w:val="center"/>
              <w:rPr>
                <w:rFonts w:ascii="Times New Roman" w:hAnsi="Times New Roman"/>
                <w:i/>
                <w:sz w:val="18"/>
              </w:rPr>
            </w:pPr>
            <w:r w:rsidRPr="00020745">
              <w:rPr>
                <w:rFonts w:ascii="Times New Roman" w:hAnsi="Times New Roman"/>
                <w:i/>
                <w:sz w:val="18"/>
              </w:rPr>
              <w:t>Steward &amp; volunteers</w:t>
            </w:r>
          </w:p>
        </w:tc>
        <w:tc>
          <w:tcPr>
            <w:tcW w:w="1080" w:type="dxa"/>
          </w:tcPr>
          <w:p w14:paraId="48F1F0F9" w14:textId="77777777" w:rsidR="00350270" w:rsidRPr="00020745" w:rsidRDefault="00350270" w:rsidP="00E76BD8">
            <w:pPr>
              <w:pStyle w:val="Header"/>
              <w:tabs>
                <w:tab w:val="clear" w:pos="4320"/>
                <w:tab w:val="clear" w:pos="8640"/>
              </w:tabs>
              <w:jc w:val="center"/>
              <w:rPr>
                <w:rFonts w:ascii="Times New Roman" w:hAnsi="Times New Roman"/>
                <w:i/>
                <w:sz w:val="18"/>
              </w:rPr>
            </w:pPr>
            <w:r w:rsidRPr="00020745">
              <w:rPr>
                <w:rFonts w:ascii="Times New Roman" w:hAnsi="Times New Roman"/>
                <w:i/>
                <w:sz w:val="18"/>
              </w:rPr>
              <w:t>$200</w:t>
            </w:r>
          </w:p>
        </w:tc>
        <w:tc>
          <w:tcPr>
            <w:tcW w:w="900" w:type="dxa"/>
          </w:tcPr>
          <w:p w14:paraId="04B655E1" w14:textId="77777777" w:rsidR="00350270" w:rsidRPr="00020745" w:rsidRDefault="00350270" w:rsidP="00E76BD8">
            <w:pPr>
              <w:pStyle w:val="Header"/>
              <w:tabs>
                <w:tab w:val="clear" w:pos="4320"/>
                <w:tab w:val="clear" w:pos="8640"/>
              </w:tabs>
              <w:jc w:val="center"/>
              <w:rPr>
                <w:rFonts w:ascii="Times New Roman" w:hAnsi="Times New Roman"/>
                <w:i/>
                <w:sz w:val="18"/>
              </w:rPr>
            </w:pPr>
          </w:p>
        </w:tc>
        <w:tc>
          <w:tcPr>
            <w:tcW w:w="1440" w:type="dxa"/>
          </w:tcPr>
          <w:p w14:paraId="62094EE9" w14:textId="77777777" w:rsidR="00350270" w:rsidRPr="00020745" w:rsidRDefault="00350270" w:rsidP="00E76BD8">
            <w:pPr>
              <w:pStyle w:val="Header"/>
              <w:tabs>
                <w:tab w:val="clear" w:pos="4320"/>
                <w:tab w:val="clear" w:pos="8640"/>
              </w:tabs>
              <w:jc w:val="center"/>
              <w:rPr>
                <w:rFonts w:ascii="Times New Roman" w:hAnsi="Times New Roman"/>
                <w:i/>
                <w:sz w:val="18"/>
              </w:rPr>
            </w:pPr>
          </w:p>
        </w:tc>
      </w:tr>
      <w:tr w:rsidR="00350270" w:rsidRPr="00817CF6" w14:paraId="7AAC469D" w14:textId="77777777" w:rsidTr="00394C13">
        <w:trPr>
          <w:trHeight w:val="620"/>
        </w:trPr>
        <w:tc>
          <w:tcPr>
            <w:tcW w:w="1260" w:type="dxa"/>
          </w:tcPr>
          <w:p w14:paraId="1E55E320" w14:textId="77777777" w:rsidR="00350270" w:rsidRPr="00020745" w:rsidRDefault="00350270" w:rsidP="00E76BD8">
            <w:pPr>
              <w:pStyle w:val="Header"/>
              <w:tabs>
                <w:tab w:val="clear" w:pos="4320"/>
                <w:tab w:val="clear" w:pos="8640"/>
              </w:tabs>
              <w:spacing w:after="120"/>
              <w:jc w:val="center"/>
              <w:rPr>
                <w:rFonts w:ascii="Times New Roman" w:hAnsi="Times New Roman"/>
                <w:i/>
                <w:sz w:val="18"/>
              </w:rPr>
            </w:pPr>
            <w:r w:rsidRPr="00020745">
              <w:rPr>
                <w:rFonts w:ascii="Times New Roman" w:hAnsi="Times New Roman"/>
                <w:i/>
                <w:sz w:val="18"/>
              </w:rPr>
              <w:t>Natural Resources</w:t>
            </w:r>
          </w:p>
        </w:tc>
        <w:tc>
          <w:tcPr>
            <w:tcW w:w="1710" w:type="dxa"/>
          </w:tcPr>
          <w:p w14:paraId="5FF6F7F9" w14:textId="77777777" w:rsidR="00350270" w:rsidRPr="00020745" w:rsidRDefault="00350270" w:rsidP="00E76BD8">
            <w:pPr>
              <w:pStyle w:val="Header"/>
              <w:tabs>
                <w:tab w:val="clear" w:pos="4320"/>
                <w:tab w:val="clear" w:pos="8640"/>
              </w:tabs>
              <w:spacing w:after="120"/>
              <w:ind w:left="72" w:firstLine="1"/>
              <w:jc w:val="center"/>
              <w:rPr>
                <w:rFonts w:ascii="Times New Roman" w:hAnsi="Times New Roman"/>
                <w:i/>
                <w:sz w:val="20"/>
              </w:rPr>
            </w:pPr>
            <w:r w:rsidRPr="00020745">
              <w:rPr>
                <w:rFonts w:ascii="Times New Roman" w:hAnsi="Times New Roman"/>
                <w:i/>
                <w:sz w:val="20"/>
              </w:rPr>
              <w:t>Invasive species baseline</w:t>
            </w:r>
          </w:p>
        </w:tc>
        <w:tc>
          <w:tcPr>
            <w:tcW w:w="1080" w:type="dxa"/>
          </w:tcPr>
          <w:p w14:paraId="2093F1E3" w14:textId="77777777" w:rsidR="00350270" w:rsidRPr="00020745" w:rsidRDefault="00350270" w:rsidP="00E76BD8">
            <w:pPr>
              <w:pStyle w:val="Header"/>
              <w:tabs>
                <w:tab w:val="clear" w:pos="4320"/>
                <w:tab w:val="clear" w:pos="8640"/>
              </w:tabs>
              <w:jc w:val="center"/>
              <w:rPr>
                <w:rFonts w:ascii="Times New Roman" w:hAnsi="Times New Roman"/>
                <w:i/>
                <w:sz w:val="18"/>
              </w:rPr>
            </w:pPr>
            <w:r w:rsidRPr="00020745">
              <w:rPr>
                <w:rFonts w:ascii="Times New Roman" w:hAnsi="Times New Roman"/>
                <w:i/>
                <w:sz w:val="18"/>
              </w:rPr>
              <w:t>1</w:t>
            </w:r>
          </w:p>
        </w:tc>
        <w:tc>
          <w:tcPr>
            <w:tcW w:w="1170" w:type="dxa"/>
          </w:tcPr>
          <w:p w14:paraId="66B3508D" w14:textId="77777777" w:rsidR="00350270" w:rsidRPr="00020745" w:rsidRDefault="00350270" w:rsidP="00E76BD8">
            <w:pPr>
              <w:pStyle w:val="Header"/>
              <w:tabs>
                <w:tab w:val="clear" w:pos="4320"/>
                <w:tab w:val="clear" w:pos="8640"/>
              </w:tabs>
              <w:jc w:val="center"/>
              <w:rPr>
                <w:rFonts w:ascii="Times New Roman" w:hAnsi="Times New Roman"/>
                <w:i/>
                <w:sz w:val="18"/>
              </w:rPr>
            </w:pPr>
            <w:r w:rsidRPr="00020745">
              <w:rPr>
                <w:rFonts w:ascii="Times New Roman" w:hAnsi="Times New Roman"/>
                <w:i/>
                <w:sz w:val="18"/>
              </w:rPr>
              <w:t>Summer/Fall 2013</w:t>
            </w:r>
          </w:p>
        </w:tc>
        <w:tc>
          <w:tcPr>
            <w:tcW w:w="1260" w:type="dxa"/>
          </w:tcPr>
          <w:p w14:paraId="08262F2E" w14:textId="77777777" w:rsidR="00350270" w:rsidRPr="00020745" w:rsidRDefault="00350270" w:rsidP="00E76BD8">
            <w:pPr>
              <w:pStyle w:val="Header"/>
              <w:tabs>
                <w:tab w:val="clear" w:pos="4320"/>
                <w:tab w:val="clear" w:pos="8640"/>
              </w:tabs>
              <w:jc w:val="center"/>
              <w:rPr>
                <w:rFonts w:ascii="Times New Roman" w:hAnsi="Times New Roman"/>
                <w:i/>
                <w:sz w:val="18"/>
              </w:rPr>
            </w:pPr>
            <w:r w:rsidRPr="00020745">
              <w:rPr>
                <w:rFonts w:ascii="Times New Roman" w:hAnsi="Times New Roman"/>
                <w:i/>
                <w:sz w:val="18"/>
              </w:rPr>
              <w:t>Steward &amp; volunteers</w:t>
            </w:r>
          </w:p>
        </w:tc>
        <w:tc>
          <w:tcPr>
            <w:tcW w:w="1080" w:type="dxa"/>
          </w:tcPr>
          <w:p w14:paraId="3BECB826" w14:textId="77777777" w:rsidR="00350270" w:rsidRPr="00020745" w:rsidRDefault="00350270" w:rsidP="00E76BD8">
            <w:pPr>
              <w:jc w:val="center"/>
              <w:rPr>
                <w:rFonts w:ascii="Times New Roman" w:hAnsi="Times New Roman" w:cs="Times New Roman"/>
                <w:i/>
                <w:sz w:val="20"/>
                <w:szCs w:val="20"/>
              </w:rPr>
            </w:pPr>
            <w:r w:rsidRPr="00020745">
              <w:rPr>
                <w:rFonts w:ascii="Times New Roman" w:hAnsi="Times New Roman" w:cs="Times New Roman"/>
                <w:i/>
                <w:sz w:val="20"/>
                <w:szCs w:val="20"/>
              </w:rPr>
              <w:t>$200</w:t>
            </w:r>
          </w:p>
        </w:tc>
        <w:tc>
          <w:tcPr>
            <w:tcW w:w="900" w:type="dxa"/>
          </w:tcPr>
          <w:p w14:paraId="03616BBD" w14:textId="77777777" w:rsidR="00350270" w:rsidRPr="00020745" w:rsidRDefault="00350270" w:rsidP="00E76BD8">
            <w:pPr>
              <w:pStyle w:val="Header"/>
              <w:tabs>
                <w:tab w:val="clear" w:pos="4320"/>
                <w:tab w:val="clear" w:pos="8640"/>
              </w:tabs>
              <w:jc w:val="center"/>
              <w:rPr>
                <w:rFonts w:ascii="Times New Roman" w:hAnsi="Times New Roman"/>
                <w:i/>
                <w:sz w:val="18"/>
              </w:rPr>
            </w:pPr>
          </w:p>
        </w:tc>
        <w:tc>
          <w:tcPr>
            <w:tcW w:w="1440" w:type="dxa"/>
          </w:tcPr>
          <w:p w14:paraId="4B6EF4A5" w14:textId="77777777" w:rsidR="00350270" w:rsidRPr="00020745" w:rsidRDefault="00350270" w:rsidP="00E76BD8">
            <w:pPr>
              <w:pStyle w:val="Header"/>
              <w:tabs>
                <w:tab w:val="clear" w:pos="4320"/>
                <w:tab w:val="clear" w:pos="8640"/>
              </w:tabs>
              <w:jc w:val="center"/>
              <w:rPr>
                <w:rFonts w:ascii="Times New Roman" w:hAnsi="Times New Roman"/>
                <w:i/>
                <w:sz w:val="18"/>
              </w:rPr>
            </w:pPr>
          </w:p>
        </w:tc>
      </w:tr>
      <w:tr w:rsidR="00350270" w:rsidRPr="00817CF6" w14:paraId="54EC7776" w14:textId="77777777" w:rsidTr="00394C13">
        <w:trPr>
          <w:trHeight w:val="683"/>
        </w:trPr>
        <w:tc>
          <w:tcPr>
            <w:tcW w:w="1260" w:type="dxa"/>
          </w:tcPr>
          <w:p w14:paraId="3E1DEBB9" w14:textId="77777777" w:rsidR="00350270" w:rsidRPr="00020745" w:rsidRDefault="00350270" w:rsidP="00350270">
            <w:pPr>
              <w:pStyle w:val="Header"/>
              <w:tabs>
                <w:tab w:val="clear" w:pos="4320"/>
                <w:tab w:val="clear" w:pos="8640"/>
              </w:tabs>
              <w:spacing w:after="120"/>
              <w:jc w:val="center"/>
              <w:rPr>
                <w:rFonts w:ascii="Times New Roman" w:hAnsi="Times New Roman"/>
                <w:i/>
                <w:sz w:val="18"/>
              </w:rPr>
            </w:pPr>
            <w:r w:rsidRPr="00020745">
              <w:rPr>
                <w:rFonts w:ascii="Times New Roman" w:hAnsi="Times New Roman"/>
                <w:i/>
                <w:sz w:val="18"/>
              </w:rPr>
              <w:t>Infrastructure</w:t>
            </w:r>
          </w:p>
        </w:tc>
        <w:tc>
          <w:tcPr>
            <w:tcW w:w="1710" w:type="dxa"/>
          </w:tcPr>
          <w:p w14:paraId="1CE8E742" w14:textId="77777777" w:rsidR="00350270" w:rsidRPr="00020745" w:rsidRDefault="00350270" w:rsidP="00350270">
            <w:pPr>
              <w:pStyle w:val="Header"/>
              <w:tabs>
                <w:tab w:val="clear" w:pos="4320"/>
                <w:tab w:val="clear" w:pos="8640"/>
              </w:tabs>
              <w:spacing w:after="120"/>
              <w:ind w:left="72" w:firstLine="1"/>
              <w:jc w:val="center"/>
              <w:rPr>
                <w:rFonts w:ascii="Times New Roman" w:hAnsi="Times New Roman"/>
                <w:i/>
                <w:sz w:val="18"/>
              </w:rPr>
            </w:pPr>
            <w:r w:rsidRPr="00020745">
              <w:rPr>
                <w:rFonts w:ascii="Times New Roman" w:hAnsi="Times New Roman"/>
                <w:i/>
                <w:sz w:val="18"/>
              </w:rPr>
              <w:t>Boundary Line Marking</w:t>
            </w:r>
          </w:p>
        </w:tc>
        <w:tc>
          <w:tcPr>
            <w:tcW w:w="1080" w:type="dxa"/>
          </w:tcPr>
          <w:p w14:paraId="2DFC9AA8"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1</w:t>
            </w:r>
          </w:p>
        </w:tc>
        <w:tc>
          <w:tcPr>
            <w:tcW w:w="1170" w:type="dxa"/>
          </w:tcPr>
          <w:p w14:paraId="4EC5E40A"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Summer 2013</w:t>
            </w:r>
          </w:p>
        </w:tc>
        <w:tc>
          <w:tcPr>
            <w:tcW w:w="1260" w:type="dxa"/>
          </w:tcPr>
          <w:p w14:paraId="18CA38A4"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Steward</w:t>
            </w:r>
          </w:p>
        </w:tc>
        <w:tc>
          <w:tcPr>
            <w:tcW w:w="1080" w:type="dxa"/>
          </w:tcPr>
          <w:p w14:paraId="20EB995D"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$200</w:t>
            </w:r>
          </w:p>
        </w:tc>
        <w:tc>
          <w:tcPr>
            <w:tcW w:w="900" w:type="dxa"/>
          </w:tcPr>
          <w:p w14:paraId="09673797" w14:textId="77777777" w:rsidR="00350270" w:rsidRPr="00020745" w:rsidRDefault="00350270" w:rsidP="00350270">
            <w:pPr>
              <w:pStyle w:val="Header"/>
              <w:tabs>
                <w:tab w:val="clear" w:pos="4320"/>
                <w:tab w:val="clear" w:pos="8640"/>
              </w:tabs>
              <w:jc w:val="center"/>
              <w:rPr>
                <w:rFonts w:ascii="Times New Roman" w:hAnsi="Times New Roman"/>
                <w:i/>
                <w:sz w:val="18"/>
              </w:rPr>
            </w:pPr>
          </w:p>
        </w:tc>
        <w:tc>
          <w:tcPr>
            <w:tcW w:w="1440" w:type="dxa"/>
          </w:tcPr>
          <w:p w14:paraId="57CC552D" w14:textId="77777777" w:rsidR="00350270" w:rsidRPr="00020745" w:rsidRDefault="00350270" w:rsidP="00350270">
            <w:pPr>
              <w:pStyle w:val="Header"/>
              <w:tabs>
                <w:tab w:val="clear" w:pos="4320"/>
                <w:tab w:val="clear" w:pos="8640"/>
              </w:tabs>
              <w:jc w:val="center"/>
              <w:rPr>
                <w:rFonts w:ascii="Times New Roman" w:hAnsi="Times New Roman"/>
                <w:i/>
                <w:sz w:val="18"/>
              </w:rPr>
            </w:pPr>
          </w:p>
        </w:tc>
      </w:tr>
      <w:tr w:rsidR="00350270" w:rsidRPr="00817CF6" w14:paraId="1DDAA22E" w14:textId="77777777" w:rsidTr="00394C13">
        <w:trPr>
          <w:trHeight w:val="620"/>
        </w:trPr>
        <w:tc>
          <w:tcPr>
            <w:tcW w:w="1260" w:type="dxa"/>
          </w:tcPr>
          <w:p w14:paraId="0EAFDB16" w14:textId="77777777" w:rsidR="00350270" w:rsidRPr="00020745" w:rsidRDefault="00350270" w:rsidP="00350270">
            <w:pPr>
              <w:pStyle w:val="Header"/>
              <w:tabs>
                <w:tab w:val="clear" w:pos="4320"/>
                <w:tab w:val="clear" w:pos="8640"/>
              </w:tabs>
              <w:spacing w:after="120"/>
              <w:jc w:val="center"/>
              <w:rPr>
                <w:rFonts w:ascii="Times New Roman" w:hAnsi="Times New Roman"/>
                <w:i/>
                <w:sz w:val="18"/>
              </w:rPr>
            </w:pPr>
            <w:r w:rsidRPr="00020745">
              <w:rPr>
                <w:rFonts w:ascii="Times New Roman" w:hAnsi="Times New Roman"/>
                <w:i/>
                <w:sz w:val="18"/>
              </w:rPr>
              <w:t>Infrastructure</w:t>
            </w:r>
          </w:p>
        </w:tc>
        <w:tc>
          <w:tcPr>
            <w:tcW w:w="1710" w:type="dxa"/>
          </w:tcPr>
          <w:p w14:paraId="0B74A014" w14:textId="77777777" w:rsidR="00350270" w:rsidRPr="00020745" w:rsidRDefault="00350270" w:rsidP="00350270">
            <w:pPr>
              <w:pStyle w:val="Header"/>
              <w:tabs>
                <w:tab w:val="clear" w:pos="4320"/>
                <w:tab w:val="clear" w:pos="8640"/>
              </w:tabs>
              <w:spacing w:after="120"/>
              <w:ind w:left="72" w:firstLine="1"/>
              <w:jc w:val="center"/>
              <w:rPr>
                <w:rFonts w:ascii="Times New Roman" w:hAnsi="Times New Roman"/>
                <w:i/>
                <w:sz w:val="18"/>
              </w:rPr>
            </w:pPr>
            <w:r w:rsidRPr="00020745">
              <w:rPr>
                <w:rFonts w:ascii="Times New Roman" w:hAnsi="Times New Roman"/>
                <w:i/>
                <w:sz w:val="18"/>
              </w:rPr>
              <w:t>Install Gates and locks</w:t>
            </w:r>
          </w:p>
        </w:tc>
        <w:tc>
          <w:tcPr>
            <w:tcW w:w="1080" w:type="dxa"/>
          </w:tcPr>
          <w:p w14:paraId="142DE4E1"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1</w:t>
            </w:r>
          </w:p>
        </w:tc>
        <w:tc>
          <w:tcPr>
            <w:tcW w:w="1170" w:type="dxa"/>
          </w:tcPr>
          <w:p w14:paraId="3FB23566"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Summer 2013</w:t>
            </w:r>
          </w:p>
        </w:tc>
        <w:tc>
          <w:tcPr>
            <w:tcW w:w="1260" w:type="dxa"/>
          </w:tcPr>
          <w:p w14:paraId="32B76398"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Contractor</w:t>
            </w:r>
          </w:p>
        </w:tc>
        <w:tc>
          <w:tcPr>
            <w:tcW w:w="1080" w:type="dxa"/>
          </w:tcPr>
          <w:p w14:paraId="40749A61"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$1,000</w:t>
            </w:r>
          </w:p>
        </w:tc>
        <w:tc>
          <w:tcPr>
            <w:tcW w:w="900" w:type="dxa"/>
          </w:tcPr>
          <w:p w14:paraId="5453651C" w14:textId="77777777" w:rsidR="00350270" w:rsidRPr="00020745" w:rsidRDefault="00350270" w:rsidP="00350270">
            <w:pPr>
              <w:pStyle w:val="Header"/>
              <w:tabs>
                <w:tab w:val="clear" w:pos="4320"/>
                <w:tab w:val="clear" w:pos="8640"/>
              </w:tabs>
              <w:jc w:val="center"/>
              <w:rPr>
                <w:rFonts w:ascii="Times New Roman" w:hAnsi="Times New Roman"/>
                <w:i/>
                <w:sz w:val="18"/>
              </w:rPr>
            </w:pPr>
          </w:p>
        </w:tc>
        <w:tc>
          <w:tcPr>
            <w:tcW w:w="1440" w:type="dxa"/>
          </w:tcPr>
          <w:p w14:paraId="1E5AD644" w14:textId="77777777" w:rsidR="00350270" w:rsidRPr="00020745" w:rsidRDefault="00350270" w:rsidP="00350270">
            <w:pPr>
              <w:pStyle w:val="Header"/>
              <w:tabs>
                <w:tab w:val="clear" w:pos="4320"/>
                <w:tab w:val="clear" w:pos="8640"/>
              </w:tabs>
              <w:jc w:val="center"/>
              <w:rPr>
                <w:rFonts w:ascii="Times New Roman" w:hAnsi="Times New Roman"/>
                <w:i/>
                <w:sz w:val="18"/>
              </w:rPr>
            </w:pPr>
          </w:p>
        </w:tc>
      </w:tr>
      <w:tr w:rsidR="00350270" w:rsidRPr="00817CF6" w14:paraId="58EB3F07" w14:textId="77777777" w:rsidTr="00394C13">
        <w:trPr>
          <w:trHeight w:val="630"/>
        </w:trPr>
        <w:tc>
          <w:tcPr>
            <w:tcW w:w="1260" w:type="dxa"/>
          </w:tcPr>
          <w:p w14:paraId="678C9061" w14:textId="77777777" w:rsidR="00350270" w:rsidRPr="00020745" w:rsidRDefault="00350270" w:rsidP="00E76BD8">
            <w:pPr>
              <w:pStyle w:val="Header"/>
              <w:tabs>
                <w:tab w:val="clear" w:pos="4320"/>
                <w:tab w:val="clear" w:pos="8640"/>
              </w:tabs>
              <w:spacing w:after="120"/>
              <w:jc w:val="center"/>
              <w:rPr>
                <w:rFonts w:ascii="Times New Roman" w:hAnsi="Times New Roman"/>
                <w:i/>
                <w:sz w:val="18"/>
              </w:rPr>
            </w:pPr>
            <w:r w:rsidRPr="00020745">
              <w:rPr>
                <w:rFonts w:ascii="Times New Roman" w:hAnsi="Times New Roman"/>
                <w:i/>
                <w:sz w:val="18"/>
              </w:rPr>
              <w:t>Infrastructure</w:t>
            </w:r>
          </w:p>
        </w:tc>
        <w:tc>
          <w:tcPr>
            <w:tcW w:w="1710" w:type="dxa"/>
          </w:tcPr>
          <w:p w14:paraId="168BD8FE" w14:textId="77777777" w:rsidR="00350270" w:rsidRPr="0094086D" w:rsidRDefault="00350270" w:rsidP="00E76BD8">
            <w:pPr>
              <w:pStyle w:val="Header"/>
              <w:tabs>
                <w:tab w:val="clear" w:pos="4320"/>
                <w:tab w:val="clear" w:pos="8640"/>
              </w:tabs>
              <w:spacing w:after="120"/>
              <w:ind w:left="72" w:firstLine="1"/>
              <w:jc w:val="center"/>
              <w:rPr>
                <w:rFonts w:ascii="Times New Roman" w:hAnsi="Times New Roman"/>
                <w:i/>
                <w:sz w:val="18"/>
                <w:szCs w:val="18"/>
              </w:rPr>
            </w:pPr>
            <w:r w:rsidRPr="0094086D">
              <w:rPr>
                <w:rFonts w:ascii="Times New Roman" w:hAnsi="Times New Roman"/>
                <w:i/>
                <w:sz w:val="18"/>
                <w:szCs w:val="18"/>
              </w:rPr>
              <w:t>Install Boulders/ Barricades</w:t>
            </w:r>
          </w:p>
        </w:tc>
        <w:tc>
          <w:tcPr>
            <w:tcW w:w="1080" w:type="dxa"/>
          </w:tcPr>
          <w:p w14:paraId="0E105680" w14:textId="77777777" w:rsidR="00350270" w:rsidRPr="0094086D" w:rsidRDefault="00350270" w:rsidP="00E76BD8">
            <w:pPr>
              <w:pStyle w:val="Header"/>
              <w:tabs>
                <w:tab w:val="clear" w:pos="4320"/>
                <w:tab w:val="clear" w:pos="8640"/>
              </w:tabs>
              <w:jc w:val="center"/>
              <w:rPr>
                <w:rFonts w:ascii="Times New Roman" w:hAnsi="Times New Roman"/>
                <w:i/>
                <w:sz w:val="18"/>
                <w:szCs w:val="18"/>
              </w:rPr>
            </w:pPr>
            <w:r w:rsidRPr="0094086D">
              <w:rPr>
                <w:rFonts w:ascii="Times New Roman" w:hAnsi="Times New Roman"/>
                <w:i/>
                <w:sz w:val="18"/>
                <w:szCs w:val="18"/>
              </w:rPr>
              <w:t>1</w:t>
            </w:r>
          </w:p>
        </w:tc>
        <w:tc>
          <w:tcPr>
            <w:tcW w:w="1170" w:type="dxa"/>
          </w:tcPr>
          <w:p w14:paraId="23D33841" w14:textId="77777777" w:rsidR="00350270" w:rsidRPr="00020745" w:rsidRDefault="00350270" w:rsidP="00E76BD8">
            <w:pPr>
              <w:pStyle w:val="Header"/>
              <w:tabs>
                <w:tab w:val="clear" w:pos="4320"/>
                <w:tab w:val="clear" w:pos="8640"/>
              </w:tabs>
              <w:jc w:val="center"/>
              <w:rPr>
                <w:rFonts w:ascii="Times New Roman" w:hAnsi="Times New Roman"/>
                <w:i/>
                <w:sz w:val="18"/>
              </w:rPr>
            </w:pPr>
            <w:r w:rsidRPr="00020745">
              <w:rPr>
                <w:rFonts w:ascii="Times New Roman" w:hAnsi="Times New Roman"/>
                <w:i/>
                <w:sz w:val="18"/>
              </w:rPr>
              <w:t>Spring 2013</w:t>
            </w:r>
          </w:p>
        </w:tc>
        <w:tc>
          <w:tcPr>
            <w:tcW w:w="1260" w:type="dxa"/>
          </w:tcPr>
          <w:p w14:paraId="7921E196" w14:textId="77777777" w:rsidR="00350270" w:rsidRPr="00020745" w:rsidRDefault="00350270" w:rsidP="00E76BD8">
            <w:pPr>
              <w:pStyle w:val="Header"/>
              <w:tabs>
                <w:tab w:val="clear" w:pos="4320"/>
                <w:tab w:val="clear" w:pos="8640"/>
              </w:tabs>
              <w:jc w:val="center"/>
              <w:rPr>
                <w:rFonts w:ascii="Times New Roman" w:hAnsi="Times New Roman"/>
                <w:i/>
                <w:sz w:val="18"/>
              </w:rPr>
            </w:pPr>
            <w:r w:rsidRPr="00020745">
              <w:rPr>
                <w:rFonts w:ascii="Times New Roman" w:hAnsi="Times New Roman"/>
                <w:i/>
                <w:sz w:val="18"/>
              </w:rPr>
              <w:t>Contractor</w:t>
            </w:r>
          </w:p>
        </w:tc>
        <w:tc>
          <w:tcPr>
            <w:tcW w:w="1080" w:type="dxa"/>
          </w:tcPr>
          <w:p w14:paraId="23D83EBD" w14:textId="77777777" w:rsidR="00350270" w:rsidRPr="00020745" w:rsidRDefault="00350270" w:rsidP="00E76BD8">
            <w:pPr>
              <w:jc w:val="center"/>
              <w:rPr>
                <w:rFonts w:ascii="Times New Roman" w:hAnsi="Times New Roman"/>
                <w:i/>
                <w:sz w:val="18"/>
              </w:rPr>
            </w:pPr>
            <w:r w:rsidRPr="00020745">
              <w:rPr>
                <w:rFonts w:ascii="Times New Roman" w:hAnsi="Times New Roman" w:cs="Times New Roman"/>
                <w:i/>
                <w:sz w:val="20"/>
                <w:szCs w:val="20"/>
              </w:rPr>
              <w:t>$4,000</w:t>
            </w:r>
          </w:p>
        </w:tc>
        <w:tc>
          <w:tcPr>
            <w:tcW w:w="900" w:type="dxa"/>
          </w:tcPr>
          <w:p w14:paraId="39EBAD41" w14:textId="77777777" w:rsidR="00350270" w:rsidRPr="00020745" w:rsidRDefault="00350270" w:rsidP="00E76BD8">
            <w:pPr>
              <w:pStyle w:val="Header"/>
              <w:tabs>
                <w:tab w:val="clear" w:pos="4320"/>
                <w:tab w:val="clear" w:pos="8640"/>
              </w:tabs>
              <w:jc w:val="center"/>
              <w:rPr>
                <w:rFonts w:ascii="Times New Roman" w:hAnsi="Times New Roman"/>
                <w:i/>
                <w:sz w:val="18"/>
              </w:rPr>
            </w:pPr>
          </w:p>
        </w:tc>
        <w:tc>
          <w:tcPr>
            <w:tcW w:w="1440" w:type="dxa"/>
          </w:tcPr>
          <w:p w14:paraId="2162733A" w14:textId="77777777" w:rsidR="00350270" w:rsidRPr="00020745" w:rsidRDefault="00350270" w:rsidP="00E76BD8">
            <w:pPr>
              <w:pStyle w:val="Header"/>
              <w:tabs>
                <w:tab w:val="clear" w:pos="4320"/>
                <w:tab w:val="clear" w:pos="8640"/>
              </w:tabs>
              <w:jc w:val="center"/>
              <w:rPr>
                <w:rFonts w:ascii="Times New Roman" w:hAnsi="Times New Roman"/>
                <w:i/>
                <w:sz w:val="18"/>
              </w:rPr>
            </w:pPr>
          </w:p>
        </w:tc>
      </w:tr>
      <w:tr w:rsidR="00350270" w:rsidRPr="00817CF6" w14:paraId="5A0D63A4" w14:textId="77777777" w:rsidTr="00394C13">
        <w:trPr>
          <w:trHeight w:val="260"/>
        </w:trPr>
        <w:tc>
          <w:tcPr>
            <w:tcW w:w="1260" w:type="dxa"/>
          </w:tcPr>
          <w:p w14:paraId="53DDC9E8" w14:textId="77777777" w:rsidR="00350270" w:rsidRPr="00020745" w:rsidRDefault="00350270" w:rsidP="00350270">
            <w:pPr>
              <w:pStyle w:val="Header"/>
              <w:tabs>
                <w:tab w:val="clear" w:pos="4320"/>
                <w:tab w:val="clear" w:pos="8640"/>
              </w:tabs>
              <w:spacing w:after="120"/>
              <w:jc w:val="center"/>
              <w:rPr>
                <w:rFonts w:ascii="Times New Roman" w:hAnsi="Times New Roman"/>
                <w:i/>
                <w:sz w:val="18"/>
              </w:rPr>
            </w:pPr>
            <w:r w:rsidRPr="00020745">
              <w:rPr>
                <w:rFonts w:ascii="Times New Roman" w:hAnsi="Times New Roman"/>
                <w:i/>
                <w:sz w:val="18"/>
              </w:rPr>
              <w:t>Infrastructure</w:t>
            </w:r>
          </w:p>
        </w:tc>
        <w:tc>
          <w:tcPr>
            <w:tcW w:w="1710" w:type="dxa"/>
          </w:tcPr>
          <w:p w14:paraId="7E97A55D" w14:textId="77777777" w:rsidR="00350270" w:rsidRPr="00020745" w:rsidRDefault="00350270" w:rsidP="00350270">
            <w:pPr>
              <w:pStyle w:val="Header"/>
              <w:tabs>
                <w:tab w:val="clear" w:pos="4320"/>
                <w:tab w:val="clear" w:pos="8640"/>
              </w:tabs>
              <w:spacing w:after="120"/>
              <w:ind w:left="72" w:firstLine="1"/>
              <w:jc w:val="center"/>
              <w:rPr>
                <w:rFonts w:ascii="Times New Roman" w:hAnsi="Times New Roman"/>
                <w:i/>
                <w:sz w:val="18"/>
              </w:rPr>
            </w:pPr>
            <w:r w:rsidRPr="00020745">
              <w:rPr>
                <w:rFonts w:ascii="Times New Roman" w:hAnsi="Times New Roman"/>
                <w:i/>
                <w:sz w:val="18"/>
              </w:rPr>
              <w:t>Parking lot  development</w:t>
            </w:r>
          </w:p>
        </w:tc>
        <w:tc>
          <w:tcPr>
            <w:tcW w:w="1080" w:type="dxa"/>
          </w:tcPr>
          <w:p w14:paraId="1AAFEA0E"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2</w:t>
            </w:r>
          </w:p>
        </w:tc>
        <w:tc>
          <w:tcPr>
            <w:tcW w:w="1170" w:type="dxa"/>
          </w:tcPr>
          <w:p w14:paraId="69B2EBEE"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Fall 2013</w:t>
            </w:r>
          </w:p>
        </w:tc>
        <w:tc>
          <w:tcPr>
            <w:tcW w:w="1260" w:type="dxa"/>
          </w:tcPr>
          <w:p w14:paraId="1012094B"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Contractor</w:t>
            </w:r>
          </w:p>
        </w:tc>
        <w:tc>
          <w:tcPr>
            <w:tcW w:w="1080" w:type="dxa"/>
          </w:tcPr>
          <w:p w14:paraId="1EFB3114" w14:textId="77777777" w:rsidR="00350270" w:rsidRPr="00020745" w:rsidRDefault="00350270" w:rsidP="00350270">
            <w:pPr>
              <w:pStyle w:val="Header"/>
              <w:tabs>
                <w:tab w:val="clear" w:pos="4320"/>
                <w:tab w:val="clear" w:pos="8640"/>
              </w:tabs>
              <w:jc w:val="center"/>
              <w:rPr>
                <w:rFonts w:ascii="Times New Roman" w:hAnsi="Times New Roman"/>
                <w:i/>
                <w:sz w:val="18"/>
              </w:rPr>
            </w:pPr>
          </w:p>
        </w:tc>
        <w:tc>
          <w:tcPr>
            <w:tcW w:w="900" w:type="dxa"/>
          </w:tcPr>
          <w:p w14:paraId="259693E6"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$5,000</w:t>
            </w:r>
          </w:p>
        </w:tc>
        <w:tc>
          <w:tcPr>
            <w:tcW w:w="1440" w:type="dxa"/>
          </w:tcPr>
          <w:p w14:paraId="1CB4AAE9"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Gravel and equipment costs</w:t>
            </w:r>
          </w:p>
        </w:tc>
      </w:tr>
      <w:tr w:rsidR="00350270" w:rsidRPr="00817CF6" w14:paraId="150E8491" w14:textId="77777777" w:rsidTr="00394C13">
        <w:trPr>
          <w:trHeight w:val="620"/>
        </w:trPr>
        <w:tc>
          <w:tcPr>
            <w:tcW w:w="1260" w:type="dxa"/>
          </w:tcPr>
          <w:p w14:paraId="4EB470DB" w14:textId="77777777" w:rsidR="00350270" w:rsidRPr="00020745" w:rsidRDefault="00350270" w:rsidP="00350270">
            <w:pPr>
              <w:pStyle w:val="Header"/>
              <w:tabs>
                <w:tab w:val="clear" w:pos="4320"/>
                <w:tab w:val="clear" w:pos="8640"/>
              </w:tabs>
              <w:spacing w:after="120"/>
              <w:jc w:val="center"/>
              <w:rPr>
                <w:rFonts w:ascii="Times New Roman" w:hAnsi="Times New Roman"/>
                <w:i/>
                <w:sz w:val="18"/>
              </w:rPr>
            </w:pPr>
            <w:r w:rsidRPr="00020745">
              <w:rPr>
                <w:rFonts w:ascii="Times New Roman" w:hAnsi="Times New Roman"/>
                <w:i/>
                <w:sz w:val="18"/>
              </w:rPr>
              <w:t>Infrastructure</w:t>
            </w:r>
          </w:p>
        </w:tc>
        <w:tc>
          <w:tcPr>
            <w:tcW w:w="1710" w:type="dxa"/>
          </w:tcPr>
          <w:p w14:paraId="7B5A5912" w14:textId="77777777" w:rsidR="00350270" w:rsidRPr="00020745" w:rsidRDefault="00350270" w:rsidP="00350270">
            <w:pPr>
              <w:pStyle w:val="Header"/>
              <w:tabs>
                <w:tab w:val="clear" w:pos="4320"/>
                <w:tab w:val="clear" w:pos="8640"/>
              </w:tabs>
              <w:spacing w:after="120"/>
              <w:ind w:left="72" w:firstLine="1"/>
              <w:jc w:val="center"/>
              <w:rPr>
                <w:rFonts w:ascii="Times New Roman" w:hAnsi="Times New Roman"/>
                <w:i/>
                <w:sz w:val="18"/>
              </w:rPr>
            </w:pPr>
            <w:r w:rsidRPr="00020745">
              <w:rPr>
                <w:rFonts w:ascii="Times New Roman" w:hAnsi="Times New Roman"/>
                <w:i/>
                <w:sz w:val="18"/>
              </w:rPr>
              <w:t>Trail Planning  &amp; Development</w:t>
            </w:r>
          </w:p>
        </w:tc>
        <w:tc>
          <w:tcPr>
            <w:tcW w:w="1080" w:type="dxa"/>
          </w:tcPr>
          <w:p w14:paraId="54180DBC"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3</w:t>
            </w:r>
          </w:p>
        </w:tc>
        <w:tc>
          <w:tcPr>
            <w:tcW w:w="1170" w:type="dxa"/>
          </w:tcPr>
          <w:p w14:paraId="39D3CB6D"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Spring-Fall 2014</w:t>
            </w:r>
          </w:p>
        </w:tc>
        <w:tc>
          <w:tcPr>
            <w:tcW w:w="1260" w:type="dxa"/>
          </w:tcPr>
          <w:p w14:paraId="0D2FDE2E"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Steward &amp; volunteers</w:t>
            </w:r>
          </w:p>
        </w:tc>
        <w:tc>
          <w:tcPr>
            <w:tcW w:w="1080" w:type="dxa"/>
          </w:tcPr>
          <w:p w14:paraId="006B4C6D" w14:textId="77777777" w:rsidR="00350270" w:rsidRPr="00020745" w:rsidRDefault="00350270" w:rsidP="00350270">
            <w:pPr>
              <w:pStyle w:val="Header"/>
              <w:tabs>
                <w:tab w:val="clear" w:pos="4320"/>
                <w:tab w:val="clear" w:pos="8640"/>
              </w:tabs>
              <w:jc w:val="center"/>
              <w:rPr>
                <w:rFonts w:ascii="Times New Roman" w:hAnsi="Times New Roman"/>
                <w:i/>
                <w:sz w:val="18"/>
              </w:rPr>
            </w:pPr>
          </w:p>
        </w:tc>
        <w:tc>
          <w:tcPr>
            <w:tcW w:w="900" w:type="dxa"/>
          </w:tcPr>
          <w:p w14:paraId="2F5FB08A"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$1,000</w:t>
            </w:r>
          </w:p>
        </w:tc>
        <w:tc>
          <w:tcPr>
            <w:tcW w:w="1440" w:type="dxa"/>
          </w:tcPr>
          <w:p w14:paraId="050467CB"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Mileage &amp; equipment</w:t>
            </w:r>
          </w:p>
        </w:tc>
      </w:tr>
      <w:tr w:rsidR="00350270" w:rsidRPr="00817CF6" w14:paraId="5D8CA41B" w14:textId="77777777" w:rsidTr="00394C13">
        <w:trPr>
          <w:trHeight w:val="530"/>
        </w:trPr>
        <w:tc>
          <w:tcPr>
            <w:tcW w:w="1260" w:type="dxa"/>
          </w:tcPr>
          <w:p w14:paraId="69007824" w14:textId="77777777" w:rsidR="00350270" w:rsidRPr="00020745" w:rsidRDefault="00350270" w:rsidP="00350270">
            <w:pPr>
              <w:pStyle w:val="Header"/>
              <w:tabs>
                <w:tab w:val="clear" w:pos="4320"/>
                <w:tab w:val="clear" w:pos="8640"/>
              </w:tabs>
              <w:spacing w:after="120"/>
              <w:jc w:val="center"/>
              <w:rPr>
                <w:rFonts w:ascii="Times New Roman" w:hAnsi="Times New Roman"/>
                <w:i/>
                <w:sz w:val="18"/>
              </w:rPr>
            </w:pPr>
            <w:r w:rsidRPr="00020745">
              <w:rPr>
                <w:rFonts w:ascii="Times New Roman" w:hAnsi="Times New Roman"/>
                <w:i/>
                <w:sz w:val="18"/>
              </w:rPr>
              <w:t>Infrastructure</w:t>
            </w:r>
          </w:p>
        </w:tc>
        <w:tc>
          <w:tcPr>
            <w:tcW w:w="1710" w:type="dxa"/>
          </w:tcPr>
          <w:p w14:paraId="520DEDE2" w14:textId="77777777" w:rsidR="00350270" w:rsidRPr="00020745" w:rsidRDefault="00350270" w:rsidP="00394C13">
            <w:pPr>
              <w:pStyle w:val="Header"/>
              <w:tabs>
                <w:tab w:val="clear" w:pos="4320"/>
                <w:tab w:val="clear" w:pos="8640"/>
              </w:tabs>
              <w:spacing w:after="120"/>
              <w:ind w:left="72" w:firstLine="1"/>
              <w:jc w:val="center"/>
              <w:rPr>
                <w:rFonts w:ascii="Times New Roman" w:hAnsi="Times New Roman"/>
                <w:i/>
                <w:sz w:val="18"/>
              </w:rPr>
            </w:pPr>
            <w:r w:rsidRPr="00020745">
              <w:rPr>
                <w:rFonts w:ascii="Times New Roman" w:hAnsi="Times New Roman"/>
                <w:i/>
                <w:sz w:val="18"/>
              </w:rPr>
              <w:t>Signs</w:t>
            </w:r>
            <w:r w:rsidR="00394C13">
              <w:rPr>
                <w:rFonts w:ascii="Times New Roman" w:hAnsi="Times New Roman"/>
                <w:i/>
                <w:sz w:val="18"/>
              </w:rPr>
              <w:t>&amp; Installation</w:t>
            </w:r>
          </w:p>
        </w:tc>
        <w:tc>
          <w:tcPr>
            <w:tcW w:w="1080" w:type="dxa"/>
          </w:tcPr>
          <w:p w14:paraId="7B6BCF5D"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2</w:t>
            </w:r>
          </w:p>
        </w:tc>
        <w:tc>
          <w:tcPr>
            <w:tcW w:w="1170" w:type="dxa"/>
          </w:tcPr>
          <w:p w14:paraId="71FF21F0"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Summer 2014</w:t>
            </w:r>
          </w:p>
        </w:tc>
        <w:tc>
          <w:tcPr>
            <w:tcW w:w="1260" w:type="dxa"/>
          </w:tcPr>
          <w:p w14:paraId="63C5D777"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Steward &amp; volunteers</w:t>
            </w:r>
          </w:p>
        </w:tc>
        <w:tc>
          <w:tcPr>
            <w:tcW w:w="1080" w:type="dxa"/>
          </w:tcPr>
          <w:p w14:paraId="37E7E3FF"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$5</w:t>
            </w:r>
            <w:r w:rsidR="00394C13">
              <w:rPr>
                <w:rFonts w:ascii="Times New Roman" w:hAnsi="Times New Roman"/>
                <w:i/>
                <w:sz w:val="18"/>
              </w:rPr>
              <w:t>0</w:t>
            </w:r>
            <w:r w:rsidRPr="00020745">
              <w:rPr>
                <w:rFonts w:ascii="Times New Roman" w:hAnsi="Times New Roman"/>
                <w:i/>
                <w:sz w:val="18"/>
              </w:rPr>
              <w:t>0</w:t>
            </w:r>
          </w:p>
        </w:tc>
        <w:tc>
          <w:tcPr>
            <w:tcW w:w="900" w:type="dxa"/>
          </w:tcPr>
          <w:p w14:paraId="56227977" w14:textId="77777777" w:rsidR="00350270" w:rsidRPr="00020745" w:rsidRDefault="00350270" w:rsidP="00350270">
            <w:pPr>
              <w:pStyle w:val="Header"/>
              <w:tabs>
                <w:tab w:val="clear" w:pos="4320"/>
                <w:tab w:val="clear" w:pos="8640"/>
              </w:tabs>
              <w:jc w:val="center"/>
              <w:rPr>
                <w:rFonts w:ascii="Times New Roman" w:hAnsi="Times New Roman"/>
                <w:i/>
                <w:sz w:val="18"/>
              </w:rPr>
            </w:pPr>
          </w:p>
        </w:tc>
        <w:tc>
          <w:tcPr>
            <w:tcW w:w="1440" w:type="dxa"/>
          </w:tcPr>
          <w:p w14:paraId="039A9D2E"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Mileage &amp; equipment</w:t>
            </w:r>
          </w:p>
        </w:tc>
      </w:tr>
      <w:tr w:rsidR="00350270" w:rsidRPr="00817CF6" w14:paraId="5309AFA7" w14:textId="77777777" w:rsidTr="00394C13">
        <w:trPr>
          <w:trHeight w:val="530"/>
        </w:trPr>
        <w:tc>
          <w:tcPr>
            <w:tcW w:w="1260" w:type="dxa"/>
          </w:tcPr>
          <w:p w14:paraId="77809B10" w14:textId="77777777" w:rsidR="00350270" w:rsidRPr="00020745" w:rsidRDefault="00350270" w:rsidP="00350270">
            <w:pPr>
              <w:pStyle w:val="Header"/>
              <w:tabs>
                <w:tab w:val="clear" w:pos="4320"/>
                <w:tab w:val="clear" w:pos="8640"/>
              </w:tabs>
              <w:spacing w:after="120"/>
              <w:jc w:val="center"/>
              <w:rPr>
                <w:rFonts w:ascii="Times New Roman" w:hAnsi="Times New Roman"/>
                <w:i/>
                <w:sz w:val="18"/>
              </w:rPr>
            </w:pPr>
            <w:r w:rsidRPr="00020745">
              <w:rPr>
                <w:rFonts w:ascii="Times New Roman" w:hAnsi="Times New Roman"/>
                <w:i/>
                <w:sz w:val="18"/>
              </w:rPr>
              <w:t>Infrastructure</w:t>
            </w:r>
          </w:p>
        </w:tc>
        <w:tc>
          <w:tcPr>
            <w:tcW w:w="1710" w:type="dxa"/>
          </w:tcPr>
          <w:p w14:paraId="1BC9AD4D" w14:textId="77777777" w:rsidR="00350270" w:rsidRPr="00020745" w:rsidRDefault="00350270" w:rsidP="00350270">
            <w:pPr>
              <w:pStyle w:val="Header"/>
              <w:tabs>
                <w:tab w:val="clear" w:pos="4320"/>
                <w:tab w:val="clear" w:pos="8640"/>
              </w:tabs>
              <w:spacing w:after="120"/>
              <w:ind w:left="72" w:firstLine="1"/>
              <w:jc w:val="center"/>
              <w:rPr>
                <w:rFonts w:ascii="Times New Roman" w:hAnsi="Times New Roman"/>
                <w:i/>
                <w:sz w:val="18"/>
              </w:rPr>
            </w:pPr>
            <w:r w:rsidRPr="00020745">
              <w:rPr>
                <w:rFonts w:ascii="Times New Roman" w:hAnsi="Times New Roman"/>
                <w:i/>
                <w:sz w:val="20"/>
              </w:rPr>
              <w:t>Garbage Dump Cleanup</w:t>
            </w:r>
          </w:p>
        </w:tc>
        <w:tc>
          <w:tcPr>
            <w:tcW w:w="1080" w:type="dxa"/>
          </w:tcPr>
          <w:p w14:paraId="230A1973"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2</w:t>
            </w:r>
          </w:p>
        </w:tc>
        <w:tc>
          <w:tcPr>
            <w:tcW w:w="1170" w:type="dxa"/>
          </w:tcPr>
          <w:p w14:paraId="557F0646"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Summer 2013</w:t>
            </w:r>
          </w:p>
        </w:tc>
        <w:tc>
          <w:tcPr>
            <w:tcW w:w="1260" w:type="dxa"/>
          </w:tcPr>
          <w:p w14:paraId="05209FCC"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Contractor</w:t>
            </w:r>
          </w:p>
        </w:tc>
        <w:tc>
          <w:tcPr>
            <w:tcW w:w="1080" w:type="dxa"/>
          </w:tcPr>
          <w:p w14:paraId="4F9F0BF5" w14:textId="77777777" w:rsidR="00350270" w:rsidRPr="00020745" w:rsidRDefault="00350270" w:rsidP="00350270">
            <w:pPr>
              <w:pStyle w:val="Header"/>
              <w:tabs>
                <w:tab w:val="clear" w:pos="4320"/>
                <w:tab w:val="clear" w:pos="8640"/>
              </w:tabs>
              <w:jc w:val="center"/>
              <w:rPr>
                <w:rFonts w:ascii="Times New Roman" w:hAnsi="Times New Roman"/>
                <w:i/>
                <w:sz w:val="18"/>
              </w:rPr>
            </w:pPr>
            <w:r w:rsidRPr="00020745">
              <w:rPr>
                <w:rFonts w:ascii="Times New Roman" w:hAnsi="Times New Roman"/>
                <w:i/>
                <w:sz w:val="18"/>
              </w:rPr>
              <w:t>$5,000</w:t>
            </w:r>
          </w:p>
        </w:tc>
        <w:tc>
          <w:tcPr>
            <w:tcW w:w="900" w:type="dxa"/>
          </w:tcPr>
          <w:p w14:paraId="239A8E59" w14:textId="77777777" w:rsidR="00350270" w:rsidRPr="00020745" w:rsidRDefault="00350270" w:rsidP="00350270">
            <w:pPr>
              <w:pStyle w:val="Header"/>
              <w:tabs>
                <w:tab w:val="clear" w:pos="4320"/>
                <w:tab w:val="clear" w:pos="8640"/>
              </w:tabs>
              <w:jc w:val="center"/>
              <w:rPr>
                <w:rFonts w:ascii="Times New Roman" w:hAnsi="Times New Roman"/>
                <w:i/>
                <w:sz w:val="18"/>
              </w:rPr>
            </w:pPr>
          </w:p>
        </w:tc>
        <w:tc>
          <w:tcPr>
            <w:tcW w:w="1440" w:type="dxa"/>
          </w:tcPr>
          <w:p w14:paraId="7B53A5B9" w14:textId="77777777" w:rsidR="00350270" w:rsidRPr="00020745" w:rsidRDefault="00350270" w:rsidP="00350270">
            <w:pPr>
              <w:pStyle w:val="Header"/>
              <w:tabs>
                <w:tab w:val="clear" w:pos="4320"/>
                <w:tab w:val="clear" w:pos="8640"/>
              </w:tabs>
              <w:jc w:val="center"/>
              <w:rPr>
                <w:rFonts w:ascii="Times New Roman" w:hAnsi="Times New Roman"/>
                <w:i/>
                <w:sz w:val="18"/>
              </w:rPr>
            </w:pPr>
          </w:p>
        </w:tc>
      </w:tr>
    </w:tbl>
    <w:p w14:paraId="35A486D7" w14:textId="77777777" w:rsidR="00EF7C05" w:rsidRDefault="002529CD" w:rsidP="009E6EEA">
      <w:pPr>
        <w:ind w:left="3600"/>
        <w:rPr>
          <w:rFonts w:ascii="Times New Roman" w:hAnsi="Times New Roman"/>
          <w:b/>
        </w:rPr>
      </w:pPr>
      <w:r>
        <w:rPr>
          <w:rFonts w:ascii="Times New Roman" w:hAnsi="Times New Roman"/>
          <w:b/>
        </w:rPr>
        <w:tab/>
        <w:t>Total Start</w:t>
      </w:r>
      <w:r w:rsidR="00D2170A">
        <w:rPr>
          <w:rFonts w:ascii="Times New Roman" w:hAnsi="Times New Roman"/>
          <w:b/>
        </w:rPr>
        <w:t>-</w:t>
      </w:r>
      <w:r>
        <w:rPr>
          <w:rFonts w:ascii="Times New Roman" w:hAnsi="Times New Roman"/>
          <w:b/>
        </w:rPr>
        <w:t>up Costs:</w:t>
      </w:r>
      <w:r w:rsidR="00D2170A">
        <w:rPr>
          <w:rFonts w:ascii="Times New Roman" w:hAnsi="Times New Roman"/>
          <w:b/>
        </w:rPr>
        <w:t xml:space="preserve"> </w:t>
      </w:r>
      <w:r>
        <w:rPr>
          <w:rFonts w:ascii="Times New Roman" w:hAnsi="Times New Roman"/>
          <w:b/>
        </w:rPr>
        <w:t>________</w:t>
      </w:r>
    </w:p>
    <w:p w14:paraId="03D5B289" w14:textId="77777777" w:rsidR="00F95C3A" w:rsidRPr="00F95C3A" w:rsidRDefault="00A5520D" w:rsidP="009E6EEA">
      <w:pPr>
        <w:pStyle w:val="Header"/>
        <w:tabs>
          <w:tab w:val="clear" w:pos="4320"/>
          <w:tab w:val="clear" w:pos="8640"/>
        </w:tabs>
        <w:spacing w:after="120"/>
        <w:jc w:val="center"/>
        <w:rPr>
          <w:rFonts w:ascii="Times New Roman" w:hAnsi="Times New Roman"/>
          <w:b/>
        </w:rPr>
      </w:pPr>
      <w:r>
        <w:rPr>
          <w:rFonts w:ascii="Times New Roman" w:hAnsi="Times New Roman"/>
          <w:b/>
        </w:rPr>
        <w:t xml:space="preserve">Table 2 </w:t>
      </w:r>
      <w:r w:rsidR="008C2945">
        <w:rPr>
          <w:rFonts w:ascii="Times New Roman" w:hAnsi="Times New Roman"/>
          <w:b/>
        </w:rPr>
        <w:t xml:space="preserve">Estimated </w:t>
      </w:r>
      <w:r w:rsidR="00F95C3A" w:rsidRPr="00F95C3A">
        <w:rPr>
          <w:rFonts w:ascii="Times New Roman" w:hAnsi="Times New Roman"/>
          <w:b/>
        </w:rPr>
        <w:t xml:space="preserve">Annual </w:t>
      </w:r>
      <w:r w:rsidR="00F95C3A">
        <w:rPr>
          <w:rFonts w:ascii="Times New Roman" w:hAnsi="Times New Roman"/>
          <w:b/>
        </w:rPr>
        <w:t>Costs</w:t>
      </w:r>
      <w:r w:rsidR="00C65530">
        <w:rPr>
          <w:rFonts w:ascii="Times New Roman" w:hAnsi="Times New Roman"/>
          <w:b/>
        </w:rPr>
        <w:t xml:space="preserve"> </w:t>
      </w:r>
      <w:r w:rsidR="00C65530" w:rsidRPr="009E6EEA">
        <w:rPr>
          <w:rFonts w:ascii="Times New Roman" w:hAnsi="Times New Roman"/>
          <w:i/>
        </w:rPr>
        <w:t>(examples)</w:t>
      </w:r>
    </w:p>
    <w:tbl>
      <w:tblPr>
        <w:tblW w:w="8755" w:type="dxa"/>
        <w:tblInd w:w="115" w:type="dxa"/>
        <w:tblLayout w:type="fixed"/>
        <w:tblCellMar>
          <w:left w:w="115" w:type="dxa"/>
          <w:right w:w="115" w:type="dxa"/>
        </w:tblCellMar>
        <w:tblLook w:val="0600" w:firstRow="0" w:lastRow="0" w:firstColumn="0" w:lastColumn="0" w:noHBand="1" w:noVBand="1"/>
      </w:tblPr>
      <w:tblGrid>
        <w:gridCol w:w="3805"/>
        <w:gridCol w:w="1440"/>
        <w:gridCol w:w="3510"/>
      </w:tblGrid>
      <w:tr w:rsidR="00A5520D" w:rsidRPr="00A97AA8" w14:paraId="46D9CA4B" w14:textId="77777777" w:rsidTr="00394C13">
        <w:trPr>
          <w:cantSplit/>
          <w:trHeight w:val="20"/>
        </w:trPr>
        <w:tc>
          <w:tcPr>
            <w:tcW w:w="3805" w:type="dxa"/>
          </w:tcPr>
          <w:p w14:paraId="382EEFBC" w14:textId="77777777" w:rsidR="00A5520D" w:rsidRPr="00A97AA8" w:rsidRDefault="00A5520D" w:rsidP="002529CD">
            <w:pPr>
              <w:rPr>
                <w:rFonts w:ascii="Times New Roman" w:hAnsi="Times New Roman" w:cs="Times New Roman"/>
                <w:b/>
              </w:rPr>
            </w:pPr>
            <w:r w:rsidRPr="00A97AA8">
              <w:rPr>
                <w:rFonts w:ascii="Times New Roman" w:hAnsi="Times New Roman" w:cs="Times New Roman"/>
                <w:b/>
              </w:rPr>
              <w:t>Cost</w:t>
            </w:r>
          </w:p>
        </w:tc>
        <w:tc>
          <w:tcPr>
            <w:tcW w:w="1440" w:type="dxa"/>
          </w:tcPr>
          <w:p w14:paraId="7BAFE173" w14:textId="77777777" w:rsidR="00A5520D" w:rsidRPr="00A97AA8" w:rsidRDefault="00A5520D" w:rsidP="00CB15C9">
            <w:pPr>
              <w:pStyle w:val="Header"/>
              <w:tabs>
                <w:tab w:val="clear" w:pos="4320"/>
                <w:tab w:val="clear" w:pos="8640"/>
              </w:tabs>
              <w:jc w:val="right"/>
              <w:rPr>
                <w:rFonts w:ascii="Times New Roman" w:hAnsi="Times New Roman"/>
                <w:b/>
                <w:sz w:val="22"/>
                <w:szCs w:val="22"/>
              </w:rPr>
            </w:pPr>
            <w:r>
              <w:rPr>
                <w:rFonts w:ascii="Times New Roman" w:hAnsi="Times New Roman"/>
                <w:b/>
                <w:sz w:val="22"/>
                <w:szCs w:val="22"/>
              </w:rPr>
              <w:t>Cost per year</w:t>
            </w:r>
            <w:r w:rsidR="00CB15C9" w:rsidRPr="00CB15C9">
              <w:rPr>
                <w:rFonts w:ascii="Times New Roman" w:hAnsi="Times New Roman"/>
                <w:b/>
                <w:sz w:val="28"/>
                <w:szCs w:val="28"/>
              </w:rPr>
              <w:t>*</w:t>
            </w:r>
          </w:p>
        </w:tc>
        <w:tc>
          <w:tcPr>
            <w:tcW w:w="3510" w:type="dxa"/>
          </w:tcPr>
          <w:p w14:paraId="2568F709" w14:textId="77777777" w:rsidR="00A5520D" w:rsidRPr="00A97AA8" w:rsidRDefault="00A5520D" w:rsidP="00CB15C9">
            <w:pPr>
              <w:pStyle w:val="Header"/>
              <w:tabs>
                <w:tab w:val="clear" w:pos="4320"/>
                <w:tab w:val="clear" w:pos="8640"/>
              </w:tabs>
              <w:jc w:val="center"/>
              <w:rPr>
                <w:rFonts w:ascii="Times New Roman" w:hAnsi="Times New Roman"/>
                <w:b/>
                <w:sz w:val="22"/>
                <w:szCs w:val="22"/>
              </w:rPr>
            </w:pPr>
            <w:r w:rsidRPr="00A97AA8">
              <w:rPr>
                <w:rFonts w:ascii="Times New Roman" w:hAnsi="Times New Roman"/>
                <w:b/>
                <w:sz w:val="22"/>
                <w:szCs w:val="22"/>
              </w:rPr>
              <w:t>Notes</w:t>
            </w:r>
          </w:p>
        </w:tc>
      </w:tr>
      <w:tr w:rsidR="00A5520D" w:rsidRPr="00817CF6" w14:paraId="383AD52E" w14:textId="77777777" w:rsidTr="00394C13">
        <w:trPr>
          <w:cantSplit/>
          <w:trHeight w:val="20"/>
        </w:trPr>
        <w:tc>
          <w:tcPr>
            <w:tcW w:w="3805" w:type="dxa"/>
          </w:tcPr>
          <w:p w14:paraId="2C3277AA" w14:textId="77777777" w:rsidR="00A5520D" w:rsidRPr="00817CF6" w:rsidRDefault="00A5520D" w:rsidP="00817CF6">
            <w:pPr>
              <w:spacing w:after="0"/>
              <w:rPr>
                <w:rFonts w:ascii="Times New Roman" w:hAnsi="Times New Roman" w:cs="Times New Roman"/>
                <w:i/>
              </w:rPr>
            </w:pPr>
            <w:r w:rsidRPr="00817CF6">
              <w:rPr>
                <w:rFonts w:ascii="Times New Roman" w:hAnsi="Times New Roman" w:cs="Times New Roman"/>
                <w:i/>
              </w:rPr>
              <w:t xml:space="preserve">Staff Time </w:t>
            </w:r>
          </w:p>
        </w:tc>
        <w:tc>
          <w:tcPr>
            <w:tcW w:w="1440" w:type="dxa"/>
          </w:tcPr>
          <w:p w14:paraId="27257520" w14:textId="77777777" w:rsidR="00A5520D" w:rsidRPr="00817CF6" w:rsidRDefault="00A5520D" w:rsidP="00817CF6">
            <w:pPr>
              <w:pStyle w:val="Header"/>
              <w:tabs>
                <w:tab w:val="clear" w:pos="4320"/>
                <w:tab w:val="clear" w:pos="8640"/>
              </w:tabs>
              <w:jc w:val="right"/>
              <w:rPr>
                <w:rFonts w:ascii="Times New Roman" w:hAnsi="Times New Roman"/>
                <w:i/>
                <w:sz w:val="22"/>
                <w:szCs w:val="22"/>
              </w:rPr>
            </w:pPr>
            <w:r w:rsidRPr="00817CF6">
              <w:rPr>
                <w:rFonts w:ascii="Times New Roman" w:hAnsi="Times New Roman"/>
                <w:i/>
                <w:sz w:val="22"/>
                <w:szCs w:val="22"/>
              </w:rPr>
              <w:t>$2,000</w:t>
            </w:r>
          </w:p>
        </w:tc>
        <w:tc>
          <w:tcPr>
            <w:tcW w:w="3510" w:type="dxa"/>
          </w:tcPr>
          <w:p w14:paraId="630B0139" w14:textId="77777777" w:rsidR="00A5520D" w:rsidRPr="00817CF6" w:rsidRDefault="00A5520D" w:rsidP="00817CF6">
            <w:pPr>
              <w:pStyle w:val="Header"/>
              <w:tabs>
                <w:tab w:val="clear" w:pos="4320"/>
                <w:tab w:val="clear" w:pos="8640"/>
              </w:tabs>
              <w:rPr>
                <w:rFonts w:ascii="Times New Roman" w:hAnsi="Times New Roman"/>
                <w:i/>
                <w:sz w:val="22"/>
                <w:szCs w:val="22"/>
              </w:rPr>
            </w:pPr>
          </w:p>
        </w:tc>
      </w:tr>
      <w:tr w:rsidR="00A5520D" w:rsidRPr="00817CF6" w14:paraId="0C4810AD" w14:textId="77777777" w:rsidTr="00394C13">
        <w:trPr>
          <w:cantSplit/>
          <w:trHeight w:val="20"/>
        </w:trPr>
        <w:tc>
          <w:tcPr>
            <w:tcW w:w="3805" w:type="dxa"/>
          </w:tcPr>
          <w:p w14:paraId="441107A6" w14:textId="77777777" w:rsidR="00A5520D" w:rsidRPr="00817CF6" w:rsidRDefault="00A5520D" w:rsidP="00817CF6">
            <w:pPr>
              <w:spacing w:after="0"/>
              <w:rPr>
                <w:rFonts w:ascii="Times New Roman" w:hAnsi="Times New Roman" w:cs="Times New Roman"/>
                <w:i/>
              </w:rPr>
            </w:pPr>
            <w:r w:rsidRPr="00817CF6">
              <w:rPr>
                <w:rFonts w:ascii="Times New Roman" w:hAnsi="Times New Roman" w:cs="Times New Roman"/>
                <w:i/>
              </w:rPr>
              <w:t>Trail Maintenance</w:t>
            </w:r>
          </w:p>
        </w:tc>
        <w:tc>
          <w:tcPr>
            <w:tcW w:w="1440" w:type="dxa"/>
          </w:tcPr>
          <w:p w14:paraId="5C5F3F26" w14:textId="77777777" w:rsidR="00A5520D" w:rsidRPr="00817CF6" w:rsidRDefault="00A5520D" w:rsidP="00817CF6">
            <w:pPr>
              <w:pStyle w:val="Header"/>
              <w:tabs>
                <w:tab w:val="clear" w:pos="4320"/>
                <w:tab w:val="clear" w:pos="8640"/>
              </w:tabs>
              <w:jc w:val="right"/>
              <w:rPr>
                <w:rFonts w:ascii="Times New Roman" w:hAnsi="Times New Roman"/>
                <w:i/>
                <w:sz w:val="22"/>
                <w:szCs w:val="22"/>
              </w:rPr>
            </w:pPr>
            <w:r w:rsidRPr="00817CF6">
              <w:rPr>
                <w:rFonts w:ascii="Times New Roman" w:hAnsi="Times New Roman"/>
                <w:i/>
                <w:sz w:val="22"/>
                <w:szCs w:val="22"/>
              </w:rPr>
              <w:t>$500</w:t>
            </w:r>
          </w:p>
        </w:tc>
        <w:tc>
          <w:tcPr>
            <w:tcW w:w="3510" w:type="dxa"/>
          </w:tcPr>
          <w:p w14:paraId="4D067875" w14:textId="77777777" w:rsidR="00A5520D" w:rsidRPr="00817CF6" w:rsidRDefault="00A5520D" w:rsidP="00817CF6">
            <w:pPr>
              <w:pStyle w:val="Header"/>
              <w:tabs>
                <w:tab w:val="clear" w:pos="4320"/>
                <w:tab w:val="clear" w:pos="8640"/>
              </w:tabs>
              <w:rPr>
                <w:rFonts w:ascii="Times New Roman" w:hAnsi="Times New Roman"/>
                <w:i/>
                <w:sz w:val="22"/>
                <w:szCs w:val="22"/>
              </w:rPr>
            </w:pPr>
          </w:p>
        </w:tc>
      </w:tr>
      <w:tr w:rsidR="00A5520D" w:rsidRPr="00817CF6" w14:paraId="0B0BCCA8" w14:textId="77777777" w:rsidTr="00394C13">
        <w:trPr>
          <w:cantSplit/>
          <w:trHeight w:val="20"/>
        </w:trPr>
        <w:tc>
          <w:tcPr>
            <w:tcW w:w="3805" w:type="dxa"/>
          </w:tcPr>
          <w:p w14:paraId="43B46D1A" w14:textId="77777777" w:rsidR="00A5520D" w:rsidRPr="00817CF6" w:rsidRDefault="00A5520D" w:rsidP="00817CF6">
            <w:pPr>
              <w:spacing w:after="0"/>
              <w:rPr>
                <w:rFonts w:ascii="Times New Roman" w:hAnsi="Times New Roman" w:cs="Times New Roman"/>
                <w:i/>
              </w:rPr>
            </w:pPr>
            <w:r w:rsidRPr="00817CF6">
              <w:rPr>
                <w:rFonts w:ascii="Times New Roman" w:hAnsi="Times New Roman" w:cs="Times New Roman"/>
                <w:i/>
              </w:rPr>
              <w:t>Property Taxes</w:t>
            </w:r>
          </w:p>
        </w:tc>
        <w:tc>
          <w:tcPr>
            <w:tcW w:w="1440" w:type="dxa"/>
          </w:tcPr>
          <w:p w14:paraId="7BCA5762" w14:textId="77777777" w:rsidR="00A5520D" w:rsidRPr="00817CF6" w:rsidRDefault="00A5520D" w:rsidP="00817CF6">
            <w:pPr>
              <w:pStyle w:val="Header"/>
              <w:tabs>
                <w:tab w:val="clear" w:pos="4320"/>
                <w:tab w:val="clear" w:pos="8640"/>
              </w:tabs>
              <w:jc w:val="right"/>
              <w:rPr>
                <w:rFonts w:ascii="Times New Roman" w:hAnsi="Times New Roman"/>
                <w:i/>
                <w:sz w:val="22"/>
                <w:szCs w:val="22"/>
              </w:rPr>
            </w:pPr>
            <w:r w:rsidRPr="00817CF6">
              <w:rPr>
                <w:rFonts w:ascii="Times New Roman" w:hAnsi="Times New Roman"/>
                <w:i/>
                <w:sz w:val="22"/>
                <w:szCs w:val="22"/>
              </w:rPr>
              <w:t>$5.000</w:t>
            </w:r>
          </w:p>
        </w:tc>
        <w:tc>
          <w:tcPr>
            <w:tcW w:w="3510" w:type="dxa"/>
          </w:tcPr>
          <w:p w14:paraId="1C873BBF" w14:textId="77777777" w:rsidR="00A5520D" w:rsidRPr="00817CF6" w:rsidRDefault="00A5520D" w:rsidP="00817CF6">
            <w:pPr>
              <w:pStyle w:val="Header"/>
              <w:tabs>
                <w:tab w:val="clear" w:pos="4320"/>
                <w:tab w:val="clear" w:pos="8640"/>
              </w:tabs>
              <w:rPr>
                <w:rFonts w:ascii="Times New Roman" w:hAnsi="Times New Roman"/>
                <w:i/>
                <w:sz w:val="22"/>
                <w:szCs w:val="22"/>
              </w:rPr>
            </w:pPr>
          </w:p>
        </w:tc>
      </w:tr>
      <w:tr w:rsidR="00A5520D" w:rsidRPr="00817CF6" w14:paraId="7C86A441" w14:textId="77777777" w:rsidTr="00394C13">
        <w:trPr>
          <w:cantSplit/>
          <w:trHeight w:val="20"/>
        </w:trPr>
        <w:tc>
          <w:tcPr>
            <w:tcW w:w="3805" w:type="dxa"/>
          </w:tcPr>
          <w:p w14:paraId="5EB6FA55" w14:textId="77777777" w:rsidR="00A5520D" w:rsidRPr="00817CF6" w:rsidRDefault="00A5520D" w:rsidP="00817CF6">
            <w:pPr>
              <w:spacing w:after="0"/>
              <w:rPr>
                <w:rFonts w:ascii="Times New Roman" w:hAnsi="Times New Roman" w:cs="Times New Roman"/>
                <w:i/>
              </w:rPr>
            </w:pPr>
            <w:r w:rsidRPr="00817CF6">
              <w:rPr>
                <w:rFonts w:ascii="Times New Roman" w:hAnsi="Times New Roman" w:cs="Times New Roman"/>
                <w:i/>
              </w:rPr>
              <w:t>Boulder/Road Barricade Maintenance</w:t>
            </w:r>
          </w:p>
        </w:tc>
        <w:tc>
          <w:tcPr>
            <w:tcW w:w="1440" w:type="dxa"/>
          </w:tcPr>
          <w:p w14:paraId="2CAE7CA6" w14:textId="77777777" w:rsidR="00A5520D" w:rsidRPr="00817CF6" w:rsidRDefault="00A5520D" w:rsidP="00817CF6">
            <w:pPr>
              <w:pStyle w:val="Header"/>
              <w:tabs>
                <w:tab w:val="clear" w:pos="4320"/>
                <w:tab w:val="clear" w:pos="8640"/>
              </w:tabs>
              <w:jc w:val="right"/>
              <w:rPr>
                <w:rFonts w:ascii="Times New Roman" w:hAnsi="Times New Roman"/>
                <w:i/>
                <w:sz w:val="22"/>
                <w:szCs w:val="22"/>
              </w:rPr>
            </w:pPr>
            <w:r w:rsidRPr="00817CF6">
              <w:rPr>
                <w:rFonts w:ascii="Times New Roman" w:hAnsi="Times New Roman"/>
                <w:i/>
                <w:sz w:val="22"/>
                <w:szCs w:val="22"/>
              </w:rPr>
              <w:t>$400</w:t>
            </w:r>
          </w:p>
        </w:tc>
        <w:tc>
          <w:tcPr>
            <w:tcW w:w="3510" w:type="dxa"/>
          </w:tcPr>
          <w:p w14:paraId="3CF0CA1E" w14:textId="77777777" w:rsidR="00A5520D" w:rsidRPr="00817CF6" w:rsidRDefault="00A5520D" w:rsidP="00817CF6">
            <w:pPr>
              <w:pStyle w:val="Header"/>
              <w:tabs>
                <w:tab w:val="clear" w:pos="4320"/>
                <w:tab w:val="clear" w:pos="8640"/>
              </w:tabs>
              <w:rPr>
                <w:rFonts w:ascii="Times New Roman" w:hAnsi="Times New Roman"/>
                <w:i/>
                <w:sz w:val="22"/>
                <w:szCs w:val="22"/>
              </w:rPr>
            </w:pPr>
          </w:p>
        </w:tc>
      </w:tr>
      <w:tr w:rsidR="00A5520D" w:rsidRPr="00817CF6" w14:paraId="05A53F16" w14:textId="77777777" w:rsidTr="00394C13">
        <w:trPr>
          <w:cantSplit/>
          <w:trHeight w:val="20"/>
        </w:trPr>
        <w:tc>
          <w:tcPr>
            <w:tcW w:w="3805" w:type="dxa"/>
          </w:tcPr>
          <w:p w14:paraId="54585D21" w14:textId="77777777" w:rsidR="00A5520D" w:rsidRPr="00817CF6" w:rsidRDefault="00A5520D" w:rsidP="00817CF6">
            <w:pPr>
              <w:spacing w:after="0"/>
              <w:rPr>
                <w:rFonts w:ascii="Times New Roman" w:hAnsi="Times New Roman" w:cs="Times New Roman"/>
                <w:i/>
              </w:rPr>
            </w:pPr>
            <w:r w:rsidRPr="00817CF6">
              <w:rPr>
                <w:rFonts w:ascii="Times New Roman" w:hAnsi="Times New Roman" w:cs="Times New Roman"/>
                <w:i/>
              </w:rPr>
              <w:t>Sign Maintenance/replacement</w:t>
            </w:r>
          </w:p>
        </w:tc>
        <w:tc>
          <w:tcPr>
            <w:tcW w:w="1440" w:type="dxa"/>
          </w:tcPr>
          <w:p w14:paraId="5CF99D38" w14:textId="77777777" w:rsidR="00A5520D" w:rsidRPr="00817CF6" w:rsidRDefault="00A5520D" w:rsidP="00817CF6">
            <w:pPr>
              <w:pStyle w:val="Header"/>
              <w:tabs>
                <w:tab w:val="clear" w:pos="4320"/>
                <w:tab w:val="clear" w:pos="8640"/>
              </w:tabs>
              <w:jc w:val="right"/>
              <w:rPr>
                <w:rFonts w:ascii="Times New Roman" w:hAnsi="Times New Roman"/>
                <w:i/>
                <w:sz w:val="22"/>
                <w:szCs w:val="22"/>
              </w:rPr>
            </w:pPr>
            <w:r w:rsidRPr="00817CF6">
              <w:rPr>
                <w:rFonts w:ascii="Times New Roman" w:hAnsi="Times New Roman"/>
                <w:i/>
                <w:sz w:val="22"/>
                <w:szCs w:val="22"/>
              </w:rPr>
              <w:t>$100</w:t>
            </w:r>
          </w:p>
        </w:tc>
        <w:tc>
          <w:tcPr>
            <w:tcW w:w="3510" w:type="dxa"/>
          </w:tcPr>
          <w:p w14:paraId="6F114C33" w14:textId="77777777" w:rsidR="00A5520D" w:rsidRPr="00817CF6" w:rsidRDefault="00A5520D" w:rsidP="00817CF6">
            <w:pPr>
              <w:pStyle w:val="Header"/>
              <w:tabs>
                <w:tab w:val="clear" w:pos="4320"/>
                <w:tab w:val="clear" w:pos="8640"/>
              </w:tabs>
              <w:rPr>
                <w:rFonts w:ascii="Times New Roman" w:hAnsi="Times New Roman"/>
                <w:i/>
                <w:sz w:val="22"/>
                <w:szCs w:val="22"/>
              </w:rPr>
            </w:pPr>
          </w:p>
        </w:tc>
      </w:tr>
      <w:tr w:rsidR="00A5520D" w:rsidRPr="00817CF6" w14:paraId="27A33274" w14:textId="77777777" w:rsidTr="00394C13">
        <w:trPr>
          <w:cantSplit/>
          <w:trHeight w:val="20"/>
        </w:trPr>
        <w:tc>
          <w:tcPr>
            <w:tcW w:w="3805" w:type="dxa"/>
          </w:tcPr>
          <w:p w14:paraId="2F71DA87" w14:textId="77777777" w:rsidR="00A5520D" w:rsidRPr="00817CF6" w:rsidRDefault="00A5520D" w:rsidP="00817CF6">
            <w:pPr>
              <w:spacing w:after="0"/>
              <w:rPr>
                <w:rFonts w:ascii="Times New Roman" w:hAnsi="Times New Roman" w:cs="Times New Roman"/>
                <w:i/>
              </w:rPr>
            </w:pPr>
            <w:r w:rsidRPr="00817CF6">
              <w:rPr>
                <w:rFonts w:ascii="Times New Roman" w:hAnsi="Times New Roman" w:cs="Times New Roman"/>
                <w:i/>
              </w:rPr>
              <w:t>Trash Removal</w:t>
            </w:r>
          </w:p>
        </w:tc>
        <w:tc>
          <w:tcPr>
            <w:tcW w:w="1440" w:type="dxa"/>
          </w:tcPr>
          <w:p w14:paraId="3DD934F9" w14:textId="77777777" w:rsidR="00A5520D" w:rsidRPr="00817CF6" w:rsidRDefault="00A5520D" w:rsidP="00817CF6">
            <w:pPr>
              <w:pStyle w:val="Header"/>
              <w:tabs>
                <w:tab w:val="clear" w:pos="4320"/>
                <w:tab w:val="clear" w:pos="8640"/>
              </w:tabs>
              <w:jc w:val="right"/>
              <w:rPr>
                <w:rFonts w:ascii="Times New Roman" w:hAnsi="Times New Roman"/>
                <w:i/>
                <w:sz w:val="22"/>
                <w:szCs w:val="22"/>
              </w:rPr>
            </w:pPr>
            <w:r w:rsidRPr="00817CF6">
              <w:rPr>
                <w:rFonts w:ascii="Times New Roman" w:hAnsi="Times New Roman"/>
                <w:i/>
                <w:sz w:val="22"/>
                <w:szCs w:val="22"/>
              </w:rPr>
              <w:t>$500</w:t>
            </w:r>
          </w:p>
        </w:tc>
        <w:tc>
          <w:tcPr>
            <w:tcW w:w="3510" w:type="dxa"/>
          </w:tcPr>
          <w:p w14:paraId="50D21CAE" w14:textId="77777777" w:rsidR="00A5520D" w:rsidRPr="00817CF6" w:rsidRDefault="00A5520D" w:rsidP="00817CF6">
            <w:pPr>
              <w:pStyle w:val="Header"/>
              <w:tabs>
                <w:tab w:val="clear" w:pos="4320"/>
                <w:tab w:val="clear" w:pos="8640"/>
              </w:tabs>
              <w:rPr>
                <w:rFonts w:ascii="Times New Roman" w:hAnsi="Times New Roman"/>
                <w:i/>
                <w:sz w:val="22"/>
                <w:szCs w:val="22"/>
              </w:rPr>
            </w:pPr>
          </w:p>
        </w:tc>
      </w:tr>
      <w:tr w:rsidR="00A5520D" w:rsidRPr="00817CF6" w14:paraId="42AD2F67" w14:textId="77777777" w:rsidTr="00394C13">
        <w:trPr>
          <w:cantSplit/>
          <w:trHeight w:val="20"/>
        </w:trPr>
        <w:tc>
          <w:tcPr>
            <w:tcW w:w="3805" w:type="dxa"/>
          </w:tcPr>
          <w:p w14:paraId="3AD34D8E" w14:textId="77777777" w:rsidR="00A5520D" w:rsidRPr="00817CF6" w:rsidRDefault="00A5520D" w:rsidP="00817CF6">
            <w:pPr>
              <w:spacing w:after="0"/>
              <w:rPr>
                <w:rFonts w:ascii="Times New Roman" w:hAnsi="Times New Roman" w:cs="Times New Roman"/>
                <w:i/>
              </w:rPr>
            </w:pPr>
            <w:r w:rsidRPr="00817CF6">
              <w:rPr>
                <w:rFonts w:ascii="Times New Roman" w:hAnsi="Times New Roman" w:cs="Times New Roman"/>
                <w:i/>
              </w:rPr>
              <w:t>Brochures, Information</w:t>
            </w:r>
          </w:p>
        </w:tc>
        <w:tc>
          <w:tcPr>
            <w:tcW w:w="1440" w:type="dxa"/>
          </w:tcPr>
          <w:p w14:paraId="57530A04" w14:textId="77777777" w:rsidR="00A5520D" w:rsidRPr="00817CF6" w:rsidRDefault="00A5520D" w:rsidP="00817CF6">
            <w:pPr>
              <w:pStyle w:val="Header"/>
              <w:tabs>
                <w:tab w:val="clear" w:pos="4320"/>
                <w:tab w:val="clear" w:pos="8640"/>
              </w:tabs>
              <w:jc w:val="right"/>
              <w:rPr>
                <w:rFonts w:ascii="Times New Roman" w:hAnsi="Times New Roman"/>
                <w:i/>
                <w:sz w:val="22"/>
                <w:szCs w:val="22"/>
              </w:rPr>
            </w:pPr>
            <w:r w:rsidRPr="00817CF6">
              <w:rPr>
                <w:rFonts w:ascii="Times New Roman" w:hAnsi="Times New Roman"/>
                <w:i/>
                <w:sz w:val="22"/>
                <w:szCs w:val="22"/>
              </w:rPr>
              <w:t>$100</w:t>
            </w:r>
          </w:p>
        </w:tc>
        <w:tc>
          <w:tcPr>
            <w:tcW w:w="3510" w:type="dxa"/>
          </w:tcPr>
          <w:p w14:paraId="27B41598" w14:textId="77777777" w:rsidR="00A5520D" w:rsidRPr="00817CF6" w:rsidRDefault="00A5520D" w:rsidP="00817CF6">
            <w:pPr>
              <w:pStyle w:val="Header"/>
              <w:tabs>
                <w:tab w:val="clear" w:pos="4320"/>
                <w:tab w:val="clear" w:pos="8640"/>
              </w:tabs>
              <w:rPr>
                <w:rFonts w:ascii="Times New Roman" w:hAnsi="Times New Roman"/>
                <w:i/>
                <w:sz w:val="22"/>
                <w:szCs w:val="22"/>
              </w:rPr>
            </w:pPr>
          </w:p>
        </w:tc>
      </w:tr>
      <w:tr w:rsidR="00A5520D" w:rsidRPr="00817CF6" w14:paraId="0449CB25" w14:textId="77777777" w:rsidTr="00394C13">
        <w:trPr>
          <w:cantSplit/>
          <w:trHeight w:val="20"/>
        </w:trPr>
        <w:tc>
          <w:tcPr>
            <w:tcW w:w="3805" w:type="dxa"/>
          </w:tcPr>
          <w:p w14:paraId="09004B54" w14:textId="77777777" w:rsidR="00A5520D" w:rsidRPr="00817CF6" w:rsidRDefault="00A5520D" w:rsidP="00817CF6">
            <w:pPr>
              <w:spacing w:after="0"/>
              <w:rPr>
                <w:rFonts w:ascii="Times New Roman" w:hAnsi="Times New Roman" w:cs="Times New Roman"/>
                <w:i/>
              </w:rPr>
            </w:pPr>
            <w:r w:rsidRPr="00817CF6">
              <w:rPr>
                <w:rFonts w:ascii="Times New Roman" w:hAnsi="Times New Roman" w:cs="Times New Roman"/>
                <w:i/>
              </w:rPr>
              <w:t>Mileage</w:t>
            </w:r>
          </w:p>
        </w:tc>
        <w:tc>
          <w:tcPr>
            <w:tcW w:w="1440" w:type="dxa"/>
          </w:tcPr>
          <w:p w14:paraId="6B567EE0" w14:textId="77777777" w:rsidR="00A5520D" w:rsidRPr="00817CF6" w:rsidRDefault="00A5520D" w:rsidP="00817CF6">
            <w:pPr>
              <w:pStyle w:val="Header"/>
              <w:tabs>
                <w:tab w:val="clear" w:pos="4320"/>
                <w:tab w:val="clear" w:pos="8640"/>
              </w:tabs>
              <w:jc w:val="right"/>
              <w:rPr>
                <w:rFonts w:ascii="Times New Roman" w:hAnsi="Times New Roman"/>
                <w:i/>
                <w:sz w:val="22"/>
                <w:szCs w:val="22"/>
              </w:rPr>
            </w:pPr>
            <w:r w:rsidRPr="00817CF6">
              <w:rPr>
                <w:rFonts w:ascii="Times New Roman" w:hAnsi="Times New Roman"/>
                <w:i/>
                <w:sz w:val="22"/>
                <w:szCs w:val="22"/>
              </w:rPr>
              <w:t>$200</w:t>
            </w:r>
          </w:p>
        </w:tc>
        <w:tc>
          <w:tcPr>
            <w:tcW w:w="3510" w:type="dxa"/>
          </w:tcPr>
          <w:p w14:paraId="704E3B67" w14:textId="77777777" w:rsidR="00A5520D" w:rsidRPr="00817CF6" w:rsidRDefault="00A5520D" w:rsidP="00817CF6">
            <w:pPr>
              <w:pStyle w:val="Header"/>
              <w:tabs>
                <w:tab w:val="clear" w:pos="4320"/>
                <w:tab w:val="clear" w:pos="8640"/>
              </w:tabs>
              <w:rPr>
                <w:rFonts w:ascii="Times New Roman" w:hAnsi="Times New Roman"/>
                <w:i/>
                <w:sz w:val="22"/>
                <w:szCs w:val="22"/>
              </w:rPr>
            </w:pPr>
          </w:p>
        </w:tc>
      </w:tr>
      <w:tr w:rsidR="00A5520D" w:rsidRPr="00817CF6" w14:paraId="2C869BD9" w14:textId="77777777" w:rsidTr="00394C13">
        <w:trPr>
          <w:cantSplit/>
          <w:trHeight w:val="20"/>
        </w:trPr>
        <w:tc>
          <w:tcPr>
            <w:tcW w:w="3805" w:type="dxa"/>
          </w:tcPr>
          <w:p w14:paraId="1E02ED23" w14:textId="77777777" w:rsidR="00A5520D" w:rsidRPr="00817CF6" w:rsidRDefault="00A5520D" w:rsidP="00817CF6">
            <w:pPr>
              <w:spacing w:after="0"/>
              <w:rPr>
                <w:rFonts w:ascii="Times New Roman" w:hAnsi="Times New Roman" w:cs="Times New Roman"/>
                <w:i/>
              </w:rPr>
            </w:pPr>
            <w:r w:rsidRPr="00817CF6">
              <w:rPr>
                <w:rFonts w:ascii="Times New Roman" w:hAnsi="Times New Roman" w:cs="Times New Roman"/>
                <w:i/>
              </w:rPr>
              <w:t xml:space="preserve">Monitoring </w:t>
            </w:r>
          </w:p>
        </w:tc>
        <w:tc>
          <w:tcPr>
            <w:tcW w:w="1440" w:type="dxa"/>
          </w:tcPr>
          <w:p w14:paraId="71500F02" w14:textId="77777777" w:rsidR="00A5520D" w:rsidRPr="00817CF6" w:rsidRDefault="00A5520D" w:rsidP="00817CF6">
            <w:pPr>
              <w:pStyle w:val="Header"/>
              <w:tabs>
                <w:tab w:val="clear" w:pos="4320"/>
                <w:tab w:val="clear" w:pos="8640"/>
              </w:tabs>
              <w:jc w:val="right"/>
              <w:rPr>
                <w:rFonts w:ascii="Times New Roman" w:hAnsi="Times New Roman"/>
                <w:i/>
                <w:sz w:val="22"/>
                <w:szCs w:val="22"/>
              </w:rPr>
            </w:pPr>
            <w:r w:rsidRPr="00817CF6">
              <w:rPr>
                <w:rFonts w:ascii="Times New Roman" w:hAnsi="Times New Roman"/>
                <w:i/>
                <w:sz w:val="22"/>
                <w:szCs w:val="22"/>
              </w:rPr>
              <w:t>$500</w:t>
            </w:r>
          </w:p>
        </w:tc>
        <w:tc>
          <w:tcPr>
            <w:tcW w:w="3510" w:type="dxa"/>
          </w:tcPr>
          <w:p w14:paraId="275CC1E1" w14:textId="77777777" w:rsidR="00A5520D" w:rsidRPr="00817CF6" w:rsidRDefault="00A5520D" w:rsidP="00817CF6">
            <w:pPr>
              <w:pStyle w:val="Header"/>
              <w:tabs>
                <w:tab w:val="clear" w:pos="4320"/>
                <w:tab w:val="clear" w:pos="8640"/>
              </w:tabs>
              <w:rPr>
                <w:rFonts w:ascii="Times New Roman" w:hAnsi="Times New Roman"/>
                <w:i/>
                <w:sz w:val="22"/>
                <w:szCs w:val="22"/>
              </w:rPr>
            </w:pPr>
          </w:p>
        </w:tc>
      </w:tr>
      <w:tr w:rsidR="00A5520D" w:rsidRPr="00817CF6" w14:paraId="2DF40F47" w14:textId="77777777" w:rsidTr="00394C13">
        <w:trPr>
          <w:cantSplit/>
          <w:trHeight w:val="20"/>
        </w:trPr>
        <w:tc>
          <w:tcPr>
            <w:tcW w:w="3805" w:type="dxa"/>
          </w:tcPr>
          <w:p w14:paraId="431595C5" w14:textId="77777777" w:rsidR="00A5520D" w:rsidRPr="00817CF6" w:rsidRDefault="00A5520D" w:rsidP="00817CF6">
            <w:pPr>
              <w:spacing w:after="0"/>
              <w:rPr>
                <w:rFonts w:ascii="Times New Roman" w:hAnsi="Times New Roman" w:cs="Times New Roman"/>
                <w:i/>
              </w:rPr>
            </w:pPr>
            <w:r w:rsidRPr="00817CF6">
              <w:rPr>
                <w:rFonts w:ascii="Times New Roman" w:hAnsi="Times New Roman" w:cs="Times New Roman"/>
                <w:i/>
              </w:rPr>
              <w:t>Boundary Marking (e</w:t>
            </w:r>
            <w:r w:rsidRPr="00817CF6">
              <w:rPr>
                <w:rFonts w:ascii="Times New Roman" w:hAnsi="Times New Roman"/>
                <w:i/>
              </w:rPr>
              <w:t>very 5 years)</w:t>
            </w:r>
          </w:p>
        </w:tc>
        <w:tc>
          <w:tcPr>
            <w:tcW w:w="1440" w:type="dxa"/>
          </w:tcPr>
          <w:p w14:paraId="2E1F7A6A" w14:textId="77777777" w:rsidR="00A5520D" w:rsidRPr="00817CF6" w:rsidRDefault="00A5520D" w:rsidP="00817CF6">
            <w:pPr>
              <w:pStyle w:val="Header"/>
              <w:tabs>
                <w:tab w:val="clear" w:pos="4320"/>
                <w:tab w:val="clear" w:pos="8640"/>
              </w:tabs>
              <w:jc w:val="right"/>
              <w:rPr>
                <w:rFonts w:ascii="Times New Roman" w:hAnsi="Times New Roman"/>
                <w:i/>
                <w:sz w:val="22"/>
                <w:szCs w:val="22"/>
              </w:rPr>
            </w:pPr>
            <w:r w:rsidRPr="00817CF6">
              <w:rPr>
                <w:rFonts w:ascii="Times New Roman" w:hAnsi="Times New Roman"/>
                <w:i/>
                <w:sz w:val="22"/>
                <w:szCs w:val="22"/>
              </w:rPr>
              <w:t>$100</w:t>
            </w:r>
          </w:p>
        </w:tc>
        <w:tc>
          <w:tcPr>
            <w:tcW w:w="3510" w:type="dxa"/>
          </w:tcPr>
          <w:p w14:paraId="08A7F1CE" w14:textId="77777777" w:rsidR="00A5520D" w:rsidRPr="00817CF6" w:rsidRDefault="00A5520D" w:rsidP="00817CF6">
            <w:pPr>
              <w:pStyle w:val="Header"/>
              <w:tabs>
                <w:tab w:val="clear" w:pos="4320"/>
                <w:tab w:val="clear" w:pos="8640"/>
              </w:tabs>
              <w:rPr>
                <w:rFonts w:ascii="Times New Roman" w:hAnsi="Times New Roman"/>
                <w:i/>
                <w:sz w:val="22"/>
                <w:szCs w:val="22"/>
              </w:rPr>
            </w:pPr>
            <w:r w:rsidRPr="00817CF6">
              <w:rPr>
                <w:rFonts w:ascii="Times New Roman" w:hAnsi="Times New Roman"/>
                <w:i/>
                <w:sz w:val="22"/>
                <w:szCs w:val="22"/>
              </w:rPr>
              <w:t>5 year cost/5 for cost per year</w:t>
            </w:r>
          </w:p>
        </w:tc>
      </w:tr>
      <w:tr w:rsidR="00A5520D" w:rsidRPr="00817CF6" w14:paraId="64C7060B" w14:textId="77777777" w:rsidTr="00394C13">
        <w:trPr>
          <w:cantSplit/>
          <w:trHeight w:val="20"/>
        </w:trPr>
        <w:tc>
          <w:tcPr>
            <w:tcW w:w="3805" w:type="dxa"/>
          </w:tcPr>
          <w:p w14:paraId="06FAED6A" w14:textId="77777777" w:rsidR="00A5520D" w:rsidRPr="00817CF6" w:rsidRDefault="00A5520D" w:rsidP="00817CF6">
            <w:pPr>
              <w:spacing w:after="0"/>
              <w:rPr>
                <w:rFonts w:ascii="Times New Roman" w:hAnsi="Times New Roman" w:cs="Times New Roman"/>
                <w:i/>
              </w:rPr>
            </w:pPr>
            <w:r w:rsidRPr="00817CF6">
              <w:rPr>
                <w:rFonts w:ascii="Times New Roman" w:hAnsi="Times New Roman" w:cs="Times New Roman"/>
                <w:i/>
              </w:rPr>
              <w:t>Management Plan Update (e</w:t>
            </w:r>
            <w:r w:rsidRPr="00817CF6">
              <w:rPr>
                <w:rFonts w:ascii="Times New Roman" w:hAnsi="Times New Roman"/>
                <w:i/>
              </w:rPr>
              <w:t>very 5 years)</w:t>
            </w:r>
          </w:p>
        </w:tc>
        <w:tc>
          <w:tcPr>
            <w:tcW w:w="1440" w:type="dxa"/>
          </w:tcPr>
          <w:p w14:paraId="6372AE15" w14:textId="77777777" w:rsidR="00A5520D" w:rsidRPr="00817CF6" w:rsidRDefault="00A5520D" w:rsidP="00817CF6">
            <w:pPr>
              <w:pStyle w:val="Header"/>
              <w:tabs>
                <w:tab w:val="clear" w:pos="4320"/>
                <w:tab w:val="clear" w:pos="8640"/>
              </w:tabs>
              <w:jc w:val="right"/>
              <w:rPr>
                <w:rFonts w:ascii="Times New Roman" w:hAnsi="Times New Roman"/>
                <w:i/>
                <w:sz w:val="22"/>
                <w:szCs w:val="22"/>
              </w:rPr>
            </w:pPr>
            <w:r w:rsidRPr="00817CF6">
              <w:rPr>
                <w:rFonts w:ascii="Times New Roman" w:hAnsi="Times New Roman"/>
                <w:i/>
                <w:sz w:val="22"/>
                <w:szCs w:val="22"/>
              </w:rPr>
              <w:t>$50</w:t>
            </w:r>
          </w:p>
        </w:tc>
        <w:tc>
          <w:tcPr>
            <w:tcW w:w="3510" w:type="dxa"/>
          </w:tcPr>
          <w:p w14:paraId="418D4CC5" w14:textId="77777777" w:rsidR="00A5520D" w:rsidRPr="00817CF6" w:rsidRDefault="00A5520D" w:rsidP="00817CF6">
            <w:pPr>
              <w:pStyle w:val="Header"/>
              <w:tabs>
                <w:tab w:val="clear" w:pos="4320"/>
                <w:tab w:val="clear" w:pos="8640"/>
              </w:tabs>
              <w:rPr>
                <w:rFonts w:ascii="Times New Roman" w:hAnsi="Times New Roman"/>
                <w:i/>
                <w:sz w:val="22"/>
                <w:szCs w:val="22"/>
              </w:rPr>
            </w:pPr>
            <w:r w:rsidRPr="00817CF6">
              <w:rPr>
                <w:rFonts w:ascii="Times New Roman" w:hAnsi="Times New Roman"/>
                <w:i/>
                <w:sz w:val="22"/>
                <w:szCs w:val="22"/>
              </w:rPr>
              <w:t>5 year cost/5 for cost per year</w:t>
            </w:r>
          </w:p>
        </w:tc>
      </w:tr>
    </w:tbl>
    <w:p w14:paraId="423FC417" w14:textId="77777777" w:rsidR="002529CD" w:rsidRDefault="00A5520D" w:rsidP="00D76168">
      <w:pPr>
        <w:pStyle w:val="Header"/>
        <w:tabs>
          <w:tab w:val="clear" w:pos="4320"/>
          <w:tab w:val="clear" w:pos="8640"/>
          <w:tab w:val="left" w:pos="1620"/>
        </w:tabs>
        <w:spacing w:before="120"/>
        <w:rPr>
          <w:rFonts w:ascii="Times New Roman" w:hAnsi="Times New Roman"/>
          <w:b/>
        </w:rPr>
      </w:pPr>
      <w:r>
        <w:rPr>
          <w:rFonts w:ascii="Times New Roman" w:hAnsi="Times New Roman"/>
          <w:b/>
        </w:rPr>
        <w:tab/>
        <w:t>Total Annual Costs:__________</w:t>
      </w:r>
      <w:r w:rsidR="002529CD">
        <w:rPr>
          <w:rFonts w:ascii="Times New Roman" w:hAnsi="Times New Roman"/>
          <w:b/>
        </w:rPr>
        <w:t>__</w:t>
      </w:r>
    </w:p>
    <w:p w14:paraId="23527602" w14:textId="77777777" w:rsidR="007735CF" w:rsidRDefault="00CB15C9" w:rsidP="00394C1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*These costs are examples only</w:t>
      </w:r>
      <w:r w:rsidR="00B24138">
        <w:rPr>
          <w:rFonts w:ascii="Times New Roman" w:hAnsi="Times New Roman" w:cs="Times New Roman"/>
          <w:sz w:val="24"/>
          <w:szCs w:val="24"/>
        </w:rPr>
        <w:t xml:space="preserve"> and don't necessarily represent expected costs</w:t>
      </w:r>
      <w:r>
        <w:rPr>
          <w:rFonts w:ascii="Times New Roman" w:hAnsi="Times New Roman" w:cs="Times New Roman"/>
          <w:sz w:val="24"/>
          <w:szCs w:val="24"/>
        </w:rPr>
        <w:t>.</w:t>
      </w:r>
    </w:p>
    <w:p w14:paraId="2D85E16D" w14:textId="77777777" w:rsidR="00CB15C9" w:rsidRDefault="00CB15C9" w:rsidP="00726B3B">
      <w:pPr>
        <w:spacing w:after="0" w:line="240" w:lineRule="auto"/>
        <w:rPr>
          <w:rFonts w:ascii="Times New Roman" w:hAnsi="Times New Roman" w:cs="Times New Roman"/>
          <w:sz w:val="24"/>
          <w:szCs w:val="24"/>
        </w:rPr>
      </w:pPr>
    </w:p>
    <w:p w14:paraId="0425DD01" w14:textId="77777777" w:rsidR="001A26E9" w:rsidRPr="00020745" w:rsidRDefault="001A26E9" w:rsidP="00726B3B">
      <w:pPr>
        <w:spacing w:after="0" w:line="240" w:lineRule="auto"/>
        <w:rPr>
          <w:rFonts w:ascii="Times New Roman" w:hAnsi="Times New Roman" w:cs="Times New Roman"/>
          <w:b/>
        </w:rPr>
      </w:pPr>
      <w:r w:rsidRPr="00020745">
        <w:rPr>
          <w:rFonts w:ascii="Times New Roman" w:hAnsi="Times New Roman" w:cs="Times New Roman"/>
          <w:b/>
        </w:rPr>
        <w:t>Total stewardship account that will be used to fund these costs:</w:t>
      </w:r>
      <w:r w:rsidR="00CB15C9">
        <w:rPr>
          <w:rFonts w:ascii="Times New Roman" w:hAnsi="Times New Roman" w:cs="Times New Roman"/>
          <w:b/>
        </w:rPr>
        <w:t xml:space="preserve">  _____________________________</w:t>
      </w:r>
    </w:p>
    <w:p w14:paraId="3B9C3100" w14:textId="77777777" w:rsidR="00C97BE5" w:rsidRPr="008C2945" w:rsidRDefault="00C97BE5" w:rsidP="008C2945">
      <w:pPr>
        <w:pStyle w:val="Heading1"/>
        <w:tabs>
          <w:tab w:val="left" w:pos="360"/>
        </w:tabs>
        <w:spacing w:before="240" w:after="240" w:line="240" w:lineRule="auto"/>
        <w:ind w:left="360" w:hanging="540"/>
        <w:rPr>
          <w:rFonts w:ascii="Times New Roman" w:hAnsi="Times New Roman" w:cs="Times New Roman"/>
          <w:color w:val="auto"/>
          <w:sz w:val="24"/>
          <w:szCs w:val="24"/>
          <w:u w:val="single"/>
        </w:rPr>
      </w:pPr>
      <w:bookmarkStart w:id="58" w:name="_Toc347848043"/>
      <w:bookmarkStart w:id="59" w:name="_Toc347848167"/>
      <w:r w:rsidRPr="008C2945">
        <w:rPr>
          <w:rFonts w:ascii="Times New Roman" w:hAnsi="Times New Roman" w:cs="Times New Roman"/>
          <w:color w:val="auto"/>
          <w:sz w:val="24"/>
          <w:szCs w:val="24"/>
          <w:u w:val="single"/>
        </w:rPr>
        <w:lastRenderedPageBreak/>
        <w:t>Literature Cited</w:t>
      </w:r>
      <w:bookmarkEnd w:id="58"/>
      <w:bookmarkEnd w:id="59"/>
      <w:r w:rsidR="00EF7C05">
        <w:rPr>
          <w:rFonts w:ascii="Times New Roman" w:hAnsi="Times New Roman" w:cs="Times New Roman"/>
          <w:color w:val="auto"/>
          <w:sz w:val="24"/>
          <w:szCs w:val="24"/>
          <w:u w:val="single"/>
        </w:rPr>
        <w:br/>
      </w:r>
    </w:p>
    <w:p w14:paraId="7210AB55" w14:textId="77777777" w:rsidR="008C2945" w:rsidRPr="008C2945" w:rsidRDefault="00256AEE" w:rsidP="005B12BA">
      <w:pPr>
        <w:pStyle w:val="Heading1"/>
        <w:numPr>
          <w:ilvl w:val="0"/>
          <w:numId w:val="0"/>
        </w:numPr>
        <w:tabs>
          <w:tab w:val="left" w:pos="360"/>
        </w:tabs>
        <w:spacing w:before="240" w:after="240" w:line="240" w:lineRule="auto"/>
        <w:rPr>
          <w:rFonts w:ascii="Times New Roman" w:hAnsi="Times New Roman" w:cs="Times New Roman"/>
          <w:color w:val="auto"/>
          <w:sz w:val="24"/>
          <w:szCs w:val="24"/>
          <w:u w:val="single"/>
        </w:rPr>
      </w:pPr>
      <w:bookmarkStart w:id="60" w:name="_Toc347848044"/>
      <w:bookmarkStart w:id="61" w:name="_Toc347848168"/>
      <w:r w:rsidRPr="008C2945">
        <w:rPr>
          <w:rFonts w:ascii="Times New Roman" w:hAnsi="Times New Roman" w:cs="Times New Roman"/>
          <w:color w:val="auto"/>
          <w:sz w:val="24"/>
          <w:szCs w:val="24"/>
          <w:u w:val="single"/>
        </w:rPr>
        <w:t>Appendices</w:t>
      </w:r>
      <w:bookmarkEnd w:id="60"/>
      <w:bookmarkEnd w:id="61"/>
    </w:p>
    <w:p w14:paraId="0489D006" w14:textId="42FC0989" w:rsidR="00CB15C9" w:rsidRDefault="00256AEE" w:rsidP="008C2945">
      <w:pPr>
        <w:spacing w:after="0" w:line="240" w:lineRule="auto"/>
        <w:ind w:left="360"/>
        <w:rPr>
          <w:rFonts w:ascii="Times New Roman" w:eastAsiaTheme="majorEastAsia" w:hAnsi="Times New Roman" w:cs="Times New Roman"/>
          <w:bCs/>
          <w:i/>
          <w:sz w:val="24"/>
          <w:szCs w:val="24"/>
        </w:rPr>
      </w:pPr>
      <w:r w:rsidRPr="00C65530">
        <w:rPr>
          <w:rFonts w:ascii="Times New Roman" w:eastAsiaTheme="majorEastAsia" w:hAnsi="Times New Roman" w:cs="Times New Roman"/>
          <w:bCs/>
          <w:i/>
          <w:sz w:val="24"/>
          <w:szCs w:val="24"/>
        </w:rPr>
        <w:t>May include</w:t>
      </w:r>
      <w:r w:rsidR="00EE4028">
        <w:rPr>
          <w:rFonts w:ascii="Times New Roman" w:eastAsiaTheme="majorEastAsia" w:hAnsi="Times New Roman" w:cs="Times New Roman"/>
          <w:bCs/>
          <w:i/>
          <w:sz w:val="24"/>
          <w:szCs w:val="24"/>
        </w:rPr>
        <w:t xml:space="preserve"> (see Table of Contents page)</w:t>
      </w:r>
      <w:r w:rsidRPr="00C65530">
        <w:rPr>
          <w:rFonts w:ascii="Times New Roman" w:eastAsiaTheme="majorEastAsia" w:hAnsi="Times New Roman" w:cs="Times New Roman"/>
          <w:bCs/>
          <w:i/>
          <w:sz w:val="24"/>
          <w:szCs w:val="24"/>
        </w:rPr>
        <w:t xml:space="preserve">: </w:t>
      </w:r>
    </w:p>
    <w:p w14:paraId="35FE1846" w14:textId="77777777" w:rsidR="00CB15C9" w:rsidRDefault="00CB15C9" w:rsidP="008C2945">
      <w:pPr>
        <w:spacing w:after="0" w:line="240" w:lineRule="auto"/>
        <w:ind w:left="360"/>
        <w:rPr>
          <w:rFonts w:ascii="Times New Roman" w:eastAsiaTheme="majorEastAsia" w:hAnsi="Times New Roman" w:cs="Times New Roman"/>
          <w:bCs/>
          <w:i/>
          <w:sz w:val="24"/>
          <w:szCs w:val="24"/>
        </w:rPr>
      </w:pPr>
      <w:r>
        <w:rPr>
          <w:rFonts w:ascii="Times New Roman" w:eastAsiaTheme="majorEastAsia" w:hAnsi="Times New Roman" w:cs="Times New Roman"/>
          <w:bCs/>
          <w:i/>
          <w:sz w:val="24"/>
          <w:szCs w:val="24"/>
        </w:rPr>
        <w:t>Invasive Species Control Plan</w:t>
      </w:r>
    </w:p>
    <w:p w14:paraId="6FF601B4" w14:textId="77777777" w:rsidR="00CB15C9" w:rsidRDefault="00CB15C9" w:rsidP="008C2945">
      <w:pPr>
        <w:spacing w:after="0" w:line="240" w:lineRule="auto"/>
        <w:ind w:left="360"/>
        <w:rPr>
          <w:rFonts w:ascii="Times New Roman" w:eastAsiaTheme="majorEastAsia" w:hAnsi="Times New Roman" w:cs="Times New Roman"/>
          <w:bCs/>
          <w:i/>
          <w:sz w:val="24"/>
          <w:szCs w:val="24"/>
        </w:rPr>
      </w:pPr>
      <w:r>
        <w:rPr>
          <w:rFonts w:ascii="Times New Roman" w:eastAsiaTheme="majorEastAsia" w:hAnsi="Times New Roman" w:cs="Times New Roman"/>
          <w:bCs/>
          <w:i/>
          <w:sz w:val="24"/>
          <w:szCs w:val="24"/>
        </w:rPr>
        <w:t>Maps (if not incorporated into the main body of the plan)</w:t>
      </w:r>
    </w:p>
    <w:p w14:paraId="4BAC5325" w14:textId="24584A5D" w:rsidR="00CB15C9" w:rsidRDefault="00817CF6" w:rsidP="008C2945">
      <w:pPr>
        <w:spacing w:after="0" w:line="240" w:lineRule="auto"/>
        <w:ind w:left="360"/>
        <w:rPr>
          <w:rFonts w:ascii="Times New Roman" w:eastAsiaTheme="majorEastAsia" w:hAnsi="Times New Roman" w:cs="Times New Roman"/>
          <w:bCs/>
          <w:i/>
          <w:sz w:val="24"/>
          <w:szCs w:val="24"/>
        </w:rPr>
      </w:pPr>
      <w:r>
        <w:rPr>
          <w:rFonts w:ascii="Times New Roman" w:eastAsiaTheme="majorEastAsia" w:hAnsi="Times New Roman" w:cs="Times New Roman"/>
          <w:bCs/>
          <w:i/>
          <w:sz w:val="24"/>
          <w:szCs w:val="24"/>
        </w:rPr>
        <w:t>Legal Documents</w:t>
      </w:r>
    </w:p>
    <w:p w14:paraId="2CFE9CEA" w14:textId="6A29A015" w:rsidR="00CB15C9" w:rsidRDefault="00CB15C9" w:rsidP="008C2945">
      <w:pPr>
        <w:spacing w:after="0" w:line="240" w:lineRule="auto"/>
        <w:ind w:left="360"/>
        <w:rPr>
          <w:rFonts w:ascii="Times New Roman" w:eastAsiaTheme="majorEastAsia" w:hAnsi="Times New Roman" w:cs="Times New Roman"/>
          <w:bCs/>
          <w:i/>
          <w:sz w:val="24"/>
          <w:szCs w:val="24"/>
        </w:rPr>
      </w:pPr>
      <w:r>
        <w:rPr>
          <w:rFonts w:ascii="Times New Roman" w:eastAsiaTheme="majorEastAsia" w:hAnsi="Times New Roman" w:cs="Times New Roman"/>
          <w:bCs/>
          <w:i/>
          <w:sz w:val="24"/>
          <w:szCs w:val="24"/>
        </w:rPr>
        <w:t>S</w:t>
      </w:r>
      <w:r w:rsidRPr="00C65530">
        <w:rPr>
          <w:rFonts w:ascii="Times New Roman" w:eastAsiaTheme="majorEastAsia" w:hAnsi="Times New Roman" w:cs="Times New Roman"/>
          <w:bCs/>
          <w:i/>
          <w:sz w:val="24"/>
          <w:szCs w:val="24"/>
        </w:rPr>
        <w:t xml:space="preserve">pecies </w:t>
      </w:r>
      <w:r w:rsidR="00256AEE" w:rsidRPr="00C65530">
        <w:rPr>
          <w:rFonts w:ascii="Times New Roman" w:eastAsiaTheme="majorEastAsia" w:hAnsi="Times New Roman" w:cs="Times New Roman"/>
          <w:bCs/>
          <w:i/>
          <w:sz w:val="24"/>
          <w:szCs w:val="24"/>
        </w:rPr>
        <w:t>lists</w:t>
      </w:r>
    </w:p>
    <w:p w14:paraId="3ED69B1E" w14:textId="77777777" w:rsidR="00E61CF7" w:rsidRDefault="00A5520D" w:rsidP="008C2945">
      <w:pPr>
        <w:spacing w:after="0" w:line="240" w:lineRule="auto"/>
        <w:ind w:left="360"/>
        <w:rPr>
          <w:rFonts w:ascii="Times New Roman" w:eastAsiaTheme="majorEastAsia" w:hAnsi="Times New Roman" w:cs="Times New Roman"/>
          <w:bCs/>
          <w:i/>
          <w:sz w:val="24"/>
          <w:szCs w:val="24"/>
        </w:rPr>
      </w:pPr>
      <w:r w:rsidRPr="00C65530">
        <w:rPr>
          <w:rFonts w:ascii="Times New Roman" w:eastAsiaTheme="majorEastAsia" w:hAnsi="Times New Roman" w:cs="Times New Roman"/>
          <w:bCs/>
          <w:i/>
          <w:sz w:val="24"/>
          <w:szCs w:val="24"/>
        </w:rPr>
        <w:t xml:space="preserve">Other </w:t>
      </w:r>
      <w:proofErr w:type="gramStart"/>
      <w:r w:rsidRPr="00C65530">
        <w:rPr>
          <w:rFonts w:ascii="Times New Roman" w:eastAsiaTheme="majorEastAsia" w:hAnsi="Times New Roman" w:cs="Times New Roman"/>
          <w:bCs/>
          <w:i/>
          <w:sz w:val="24"/>
          <w:szCs w:val="24"/>
        </w:rPr>
        <w:t>Power Driven</w:t>
      </w:r>
      <w:proofErr w:type="gramEnd"/>
      <w:r w:rsidRPr="00C65530">
        <w:rPr>
          <w:rFonts w:ascii="Times New Roman" w:eastAsiaTheme="majorEastAsia" w:hAnsi="Times New Roman" w:cs="Times New Roman"/>
          <w:bCs/>
          <w:i/>
          <w:sz w:val="24"/>
          <w:szCs w:val="24"/>
        </w:rPr>
        <w:t xml:space="preserve"> Mobility Device (</w:t>
      </w:r>
      <w:r w:rsidR="00256AEE" w:rsidRPr="00C65530">
        <w:rPr>
          <w:rFonts w:ascii="Times New Roman" w:eastAsiaTheme="majorEastAsia" w:hAnsi="Times New Roman" w:cs="Times New Roman"/>
          <w:bCs/>
          <w:i/>
          <w:sz w:val="24"/>
          <w:szCs w:val="24"/>
        </w:rPr>
        <w:t>OPDMD</w:t>
      </w:r>
      <w:r w:rsidRPr="00C65530">
        <w:rPr>
          <w:rFonts w:ascii="Times New Roman" w:eastAsiaTheme="majorEastAsia" w:hAnsi="Times New Roman" w:cs="Times New Roman"/>
          <w:bCs/>
          <w:i/>
          <w:sz w:val="24"/>
          <w:szCs w:val="24"/>
        </w:rPr>
        <w:t>)</w:t>
      </w:r>
      <w:r w:rsidR="00256AEE" w:rsidRPr="00C65530">
        <w:rPr>
          <w:rFonts w:ascii="Times New Roman" w:eastAsiaTheme="majorEastAsia" w:hAnsi="Times New Roman" w:cs="Times New Roman"/>
          <w:bCs/>
          <w:i/>
          <w:sz w:val="24"/>
          <w:szCs w:val="24"/>
        </w:rPr>
        <w:t xml:space="preserve"> assessment form</w:t>
      </w:r>
      <w:r w:rsidRPr="00C65530">
        <w:rPr>
          <w:rFonts w:ascii="Times New Roman" w:eastAsiaTheme="majorEastAsia" w:hAnsi="Times New Roman" w:cs="Times New Roman"/>
          <w:bCs/>
          <w:i/>
          <w:sz w:val="24"/>
          <w:szCs w:val="24"/>
        </w:rPr>
        <w:t>(s)</w:t>
      </w:r>
      <w:r w:rsidR="00256AEE" w:rsidRPr="00C65530">
        <w:rPr>
          <w:rFonts w:ascii="Times New Roman" w:eastAsiaTheme="majorEastAsia" w:hAnsi="Times New Roman" w:cs="Times New Roman"/>
          <w:bCs/>
          <w:i/>
          <w:sz w:val="24"/>
          <w:szCs w:val="24"/>
        </w:rPr>
        <w:t xml:space="preserve">, </w:t>
      </w:r>
    </w:p>
    <w:p w14:paraId="4A09AD22" w14:textId="4A45BA56" w:rsidR="00E61CF7" w:rsidRDefault="00E61CF7" w:rsidP="008C2945">
      <w:pPr>
        <w:spacing w:after="0" w:line="240" w:lineRule="auto"/>
        <w:ind w:left="360"/>
        <w:rPr>
          <w:rFonts w:ascii="Times New Roman" w:eastAsiaTheme="majorEastAsia" w:hAnsi="Times New Roman" w:cs="Times New Roman"/>
          <w:bCs/>
          <w:i/>
          <w:sz w:val="24"/>
          <w:szCs w:val="24"/>
        </w:rPr>
      </w:pPr>
      <w:r>
        <w:rPr>
          <w:rFonts w:ascii="Times New Roman" w:eastAsiaTheme="majorEastAsia" w:hAnsi="Times New Roman" w:cs="Times New Roman"/>
          <w:bCs/>
          <w:i/>
          <w:sz w:val="24"/>
          <w:szCs w:val="24"/>
        </w:rPr>
        <w:t>R</w:t>
      </w:r>
      <w:r w:rsidR="00813CC0">
        <w:rPr>
          <w:rFonts w:ascii="Times New Roman" w:eastAsiaTheme="majorEastAsia" w:hAnsi="Times New Roman" w:cs="Times New Roman"/>
          <w:bCs/>
          <w:i/>
          <w:sz w:val="24"/>
          <w:szCs w:val="24"/>
        </w:rPr>
        <w:t xml:space="preserve">estoration </w:t>
      </w:r>
      <w:r w:rsidR="00EE4028">
        <w:rPr>
          <w:rFonts w:ascii="Times New Roman" w:eastAsiaTheme="majorEastAsia" w:hAnsi="Times New Roman" w:cs="Times New Roman"/>
          <w:bCs/>
          <w:i/>
          <w:sz w:val="24"/>
          <w:szCs w:val="24"/>
        </w:rPr>
        <w:t xml:space="preserve">or Enhancement </w:t>
      </w:r>
      <w:r w:rsidR="00813CC0">
        <w:rPr>
          <w:rFonts w:ascii="Times New Roman" w:eastAsiaTheme="majorEastAsia" w:hAnsi="Times New Roman" w:cs="Times New Roman"/>
          <w:bCs/>
          <w:i/>
          <w:sz w:val="24"/>
          <w:szCs w:val="24"/>
        </w:rPr>
        <w:t xml:space="preserve">plan (if </w:t>
      </w:r>
      <w:r w:rsidR="00262EC9">
        <w:rPr>
          <w:rFonts w:ascii="Times New Roman" w:eastAsiaTheme="majorEastAsia" w:hAnsi="Times New Roman" w:cs="Times New Roman"/>
          <w:bCs/>
          <w:i/>
          <w:sz w:val="24"/>
          <w:szCs w:val="24"/>
        </w:rPr>
        <w:t>included as part of the</w:t>
      </w:r>
      <w:r w:rsidR="00813CC0">
        <w:rPr>
          <w:rFonts w:ascii="Times New Roman" w:eastAsiaTheme="majorEastAsia" w:hAnsi="Times New Roman" w:cs="Times New Roman"/>
          <w:bCs/>
          <w:i/>
          <w:sz w:val="24"/>
          <w:szCs w:val="24"/>
        </w:rPr>
        <w:t xml:space="preserve"> project) </w:t>
      </w:r>
    </w:p>
    <w:p w14:paraId="7043C605" w14:textId="700A567F" w:rsidR="00E61CF7" w:rsidRDefault="00E61CF7" w:rsidP="008C2945">
      <w:pPr>
        <w:spacing w:after="0" w:line="240" w:lineRule="auto"/>
        <w:ind w:left="360"/>
        <w:rPr>
          <w:rFonts w:ascii="Times New Roman" w:hAnsi="Times New Roman" w:cs="Times New Roman"/>
          <w:i/>
          <w:sz w:val="24"/>
          <w:szCs w:val="24"/>
        </w:rPr>
      </w:pPr>
      <w:r>
        <w:rPr>
          <w:rFonts w:ascii="Times New Roman" w:eastAsiaTheme="majorEastAsia" w:hAnsi="Times New Roman" w:cs="Times New Roman"/>
          <w:bCs/>
          <w:i/>
          <w:sz w:val="24"/>
          <w:szCs w:val="24"/>
        </w:rPr>
        <w:t>H</w:t>
      </w:r>
      <w:r w:rsidR="00256AEE" w:rsidRPr="00C65530">
        <w:rPr>
          <w:rFonts w:ascii="Times New Roman" w:eastAsiaTheme="majorEastAsia" w:hAnsi="Times New Roman" w:cs="Times New Roman"/>
          <w:bCs/>
          <w:i/>
          <w:sz w:val="24"/>
          <w:szCs w:val="24"/>
        </w:rPr>
        <w:t>istorical</w:t>
      </w:r>
      <w:r w:rsidR="00256AEE" w:rsidRPr="00C65530">
        <w:rPr>
          <w:rFonts w:ascii="Times New Roman" w:hAnsi="Times New Roman" w:cs="Times New Roman"/>
          <w:i/>
          <w:sz w:val="24"/>
          <w:szCs w:val="24"/>
        </w:rPr>
        <w:t xml:space="preserve"> documents </w:t>
      </w:r>
    </w:p>
    <w:p w14:paraId="5DA6B8F7" w14:textId="77777777" w:rsidR="00394C13" w:rsidRDefault="00394C13">
      <w:pPr>
        <w:rPr>
          <w:rFonts w:ascii="Times New Roman" w:hAnsi="Times New Roman" w:cs="Times New Roman"/>
          <w:b/>
          <w:sz w:val="24"/>
          <w:szCs w:val="24"/>
        </w:rPr>
        <w:sectPr w:rsidR="00394C13" w:rsidSect="00394C13">
          <w:headerReference w:type="even" r:id="rId19"/>
          <w:headerReference w:type="default" r:id="rId20"/>
          <w:footerReference w:type="even" r:id="rId21"/>
          <w:footerReference w:type="default" r:id="rId22"/>
          <w:headerReference w:type="first" r:id="rId23"/>
          <w:footerReference w:type="first" r:id="rId24"/>
          <w:pgSz w:w="12240" w:h="15840"/>
          <w:pgMar w:top="1080" w:right="1080" w:bottom="1080" w:left="1080" w:header="720" w:footer="720" w:gutter="0"/>
          <w:pgNumType w:start="0"/>
          <w:cols w:space="720"/>
          <w:titlePg/>
          <w:docGrid w:linePitch="360"/>
        </w:sectPr>
      </w:pPr>
    </w:p>
    <w:p w14:paraId="49FD2601" w14:textId="77777777" w:rsidR="00394C13" w:rsidRPr="00F4621F" w:rsidRDefault="00394C13" w:rsidP="00394C13">
      <w:pPr>
        <w:jc w:val="center"/>
        <w:rPr>
          <w:rFonts w:ascii="Times New Roman" w:hAnsi="Times New Roman" w:cs="Times New Roman"/>
          <w:b/>
          <w:sz w:val="24"/>
          <w:szCs w:val="24"/>
        </w:rPr>
      </w:pPr>
      <w:r w:rsidRPr="00F4621F">
        <w:rPr>
          <w:rFonts w:ascii="Times New Roman" w:hAnsi="Times New Roman" w:cs="Times New Roman"/>
          <w:b/>
          <w:sz w:val="24"/>
          <w:szCs w:val="24"/>
        </w:rPr>
        <w:lastRenderedPageBreak/>
        <w:t>Appendix A</w:t>
      </w:r>
    </w:p>
    <w:p w14:paraId="0FA7BEEC" w14:textId="7059C250" w:rsidR="00394C13" w:rsidRPr="008945FD" w:rsidRDefault="00394C13" w:rsidP="00394C13">
      <w:pPr>
        <w:jc w:val="center"/>
        <w:rPr>
          <w:rFonts w:ascii="Times New Roman" w:hAnsi="Times New Roman" w:cs="Times New Roman"/>
          <w:b/>
          <w:bCs/>
          <w:sz w:val="24"/>
          <w:szCs w:val="24"/>
        </w:rPr>
      </w:pPr>
      <w:r w:rsidRPr="008945FD">
        <w:rPr>
          <w:rFonts w:ascii="Times New Roman" w:hAnsi="Times New Roman" w:cs="Times New Roman"/>
          <w:b/>
          <w:bCs/>
          <w:sz w:val="24"/>
          <w:szCs w:val="24"/>
        </w:rPr>
        <w:t xml:space="preserve">MNRCP Invasive </w:t>
      </w:r>
      <w:r w:rsidR="006B6A4F" w:rsidRPr="008945FD">
        <w:rPr>
          <w:rFonts w:ascii="Times New Roman" w:hAnsi="Times New Roman" w:cs="Times New Roman"/>
          <w:b/>
          <w:bCs/>
          <w:sz w:val="24"/>
          <w:szCs w:val="24"/>
        </w:rPr>
        <w:t xml:space="preserve">Plant </w:t>
      </w:r>
      <w:r w:rsidRPr="008945FD">
        <w:rPr>
          <w:rFonts w:ascii="Times New Roman" w:hAnsi="Times New Roman" w:cs="Times New Roman"/>
          <w:b/>
          <w:bCs/>
          <w:sz w:val="24"/>
          <w:szCs w:val="24"/>
        </w:rPr>
        <w:t>Control Plan (</w:t>
      </w:r>
      <w:r w:rsidR="006B6A4F" w:rsidRPr="008945FD">
        <w:rPr>
          <w:rFonts w:ascii="Times New Roman" w:hAnsi="Times New Roman" w:cs="Times New Roman"/>
          <w:b/>
          <w:bCs/>
          <w:sz w:val="24"/>
          <w:szCs w:val="24"/>
        </w:rPr>
        <w:t>IPCP</w:t>
      </w:r>
      <w:r w:rsidRPr="008945FD">
        <w:rPr>
          <w:rFonts w:ascii="Times New Roman" w:hAnsi="Times New Roman" w:cs="Times New Roman"/>
          <w:b/>
          <w:bCs/>
          <w:sz w:val="24"/>
          <w:szCs w:val="24"/>
        </w:rPr>
        <w:t xml:space="preserve">) </w:t>
      </w:r>
      <w:r w:rsidR="00AE709F" w:rsidRPr="008945FD">
        <w:rPr>
          <w:rFonts w:ascii="Times New Roman" w:hAnsi="Times New Roman" w:cs="Times New Roman"/>
          <w:b/>
          <w:bCs/>
          <w:sz w:val="24"/>
          <w:szCs w:val="24"/>
        </w:rPr>
        <w:t>- Suggested Approach</w:t>
      </w:r>
    </w:p>
    <w:p w14:paraId="1FB88514" w14:textId="4B7137E7" w:rsidR="00AE709F" w:rsidRPr="008945FD" w:rsidRDefault="00AE709F" w:rsidP="00AE709F">
      <w:pPr>
        <w:rPr>
          <w:rFonts w:ascii="Times New Roman" w:hAnsi="Times New Roman" w:cs="Times New Roman"/>
          <w:sz w:val="24"/>
          <w:szCs w:val="24"/>
        </w:rPr>
      </w:pPr>
      <w:r>
        <w:rPr>
          <w:rFonts w:ascii="Times New Roman" w:hAnsi="Times New Roman" w:cs="Times New Roman"/>
          <w:color w:val="000000"/>
          <w:sz w:val="24"/>
          <w:szCs w:val="24"/>
        </w:rPr>
        <w:t>Terrestrial and wetland i</w:t>
      </w:r>
      <w:r w:rsidR="00394C13" w:rsidRPr="00464046">
        <w:rPr>
          <w:rFonts w:ascii="Times New Roman" w:hAnsi="Times New Roman" w:cs="Times New Roman"/>
          <w:color w:val="000000"/>
          <w:sz w:val="24"/>
          <w:szCs w:val="24"/>
        </w:rPr>
        <w:t xml:space="preserve">nvasive </w:t>
      </w:r>
      <w:r>
        <w:rPr>
          <w:rFonts w:ascii="Times New Roman" w:hAnsi="Times New Roman" w:cs="Times New Roman"/>
          <w:color w:val="000000"/>
          <w:sz w:val="24"/>
          <w:szCs w:val="24"/>
        </w:rPr>
        <w:t>plants</w:t>
      </w:r>
      <w:r w:rsidRPr="00464046">
        <w:rPr>
          <w:rFonts w:ascii="Times New Roman" w:hAnsi="Times New Roman" w:cs="Times New Roman"/>
          <w:color w:val="000000"/>
          <w:sz w:val="24"/>
          <w:szCs w:val="24"/>
        </w:rPr>
        <w:t xml:space="preserve"> </w:t>
      </w:r>
      <w:r w:rsidR="00394C13" w:rsidRPr="00464046">
        <w:rPr>
          <w:rFonts w:ascii="Times New Roman" w:hAnsi="Times New Roman" w:cs="Times New Roman"/>
          <w:color w:val="000000"/>
          <w:sz w:val="24"/>
          <w:szCs w:val="24"/>
        </w:rPr>
        <w:t>are an incr</w:t>
      </w:r>
      <w:r w:rsidR="00394C13">
        <w:rPr>
          <w:rFonts w:ascii="Times New Roman" w:hAnsi="Times New Roman" w:cs="Times New Roman"/>
          <w:color w:val="000000"/>
          <w:sz w:val="24"/>
          <w:szCs w:val="24"/>
        </w:rPr>
        <w:t xml:space="preserve">easing issue </w:t>
      </w:r>
      <w:r>
        <w:rPr>
          <w:rFonts w:ascii="Times New Roman" w:hAnsi="Times New Roman" w:cs="Times New Roman"/>
          <w:color w:val="000000"/>
          <w:sz w:val="24"/>
          <w:szCs w:val="24"/>
        </w:rPr>
        <w:t>in</w:t>
      </w:r>
      <w:r w:rsidR="00394C13">
        <w:rPr>
          <w:rFonts w:ascii="Times New Roman" w:hAnsi="Times New Roman" w:cs="Times New Roman"/>
          <w:color w:val="000000"/>
          <w:sz w:val="24"/>
          <w:szCs w:val="24"/>
        </w:rPr>
        <w:t xml:space="preserve"> Maine.  </w:t>
      </w:r>
      <w:r w:rsidRPr="008945FD">
        <w:rPr>
          <w:rStyle w:val="Hyperlink"/>
          <w:rFonts w:ascii="Times New Roman" w:hAnsi="Times New Roman" w:cs="Times New Roman"/>
          <w:color w:val="auto"/>
          <w:sz w:val="24"/>
          <w:szCs w:val="24"/>
          <w:u w:val="none"/>
        </w:rPr>
        <w:t xml:space="preserve">The template </w:t>
      </w:r>
      <w:r w:rsidRPr="008945FD">
        <w:rPr>
          <w:rFonts w:ascii="Times New Roman" w:hAnsi="Times New Roman" w:cs="Times New Roman"/>
          <w:sz w:val="24"/>
          <w:szCs w:val="24"/>
        </w:rPr>
        <w:t xml:space="preserve">Invasive Plant Control Plan (IPCP) </w:t>
      </w:r>
      <w:r w:rsidRPr="008945FD">
        <w:rPr>
          <w:rStyle w:val="Hyperlink"/>
          <w:rFonts w:ascii="Times New Roman" w:hAnsi="Times New Roman" w:cs="Times New Roman"/>
          <w:color w:val="auto"/>
          <w:sz w:val="24"/>
          <w:szCs w:val="24"/>
          <w:u w:val="none"/>
        </w:rPr>
        <w:t>that follows is designed to help MNRCP awardees create a plan of action when significant invasive plant infestations are found on an MNRCP-funded property.  It also includes forms that can be used to track inventory, actions taken</w:t>
      </w:r>
      <w:r w:rsidR="00E45BE5" w:rsidRPr="008945FD">
        <w:rPr>
          <w:rStyle w:val="Hyperlink"/>
          <w:rFonts w:ascii="Times New Roman" w:hAnsi="Times New Roman" w:cs="Times New Roman"/>
          <w:color w:val="auto"/>
          <w:sz w:val="24"/>
          <w:szCs w:val="24"/>
          <w:u w:val="none"/>
        </w:rPr>
        <w:t>,</w:t>
      </w:r>
      <w:r w:rsidRPr="008945FD">
        <w:rPr>
          <w:rStyle w:val="Hyperlink"/>
          <w:rFonts w:ascii="Times New Roman" w:hAnsi="Times New Roman" w:cs="Times New Roman"/>
          <w:color w:val="auto"/>
          <w:sz w:val="24"/>
          <w:szCs w:val="24"/>
          <w:u w:val="none"/>
        </w:rPr>
        <w:t xml:space="preserve"> and progress over time.  The level of detail needed </w:t>
      </w:r>
      <w:r w:rsidR="00E45BE5" w:rsidRPr="008945FD">
        <w:rPr>
          <w:rStyle w:val="Hyperlink"/>
          <w:rFonts w:ascii="Times New Roman" w:hAnsi="Times New Roman" w:cs="Times New Roman"/>
          <w:color w:val="auto"/>
          <w:sz w:val="24"/>
          <w:szCs w:val="24"/>
          <w:u w:val="none"/>
        </w:rPr>
        <w:t xml:space="preserve">in the IPCP </w:t>
      </w:r>
      <w:r w:rsidRPr="008945FD">
        <w:rPr>
          <w:rStyle w:val="Hyperlink"/>
          <w:rFonts w:ascii="Times New Roman" w:hAnsi="Times New Roman" w:cs="Times New Roman"/>
          <w:color w:val="auto"/>
          <w:sz w:val="24"/>
          <w:szCs w:val="24"/>
          <w:u w:val="none"/>
        </w:rPr>
        <w:t xml:space="preserve">will depend on the level and type of infestation at your site. </w:t>
      </w:r>
      <w:r w:rsidR="00856AC5" w:rsidRPr="008945FD">
        <w:rPr>
          <w:rStyle w:val="Hyperlink"/>
          <w:rFonts w:ascii="Times New Roman" w:hAnsi="Times New Roman" w:cs="Times New Roman"/>
          <w:color w:val="auto"/>
          <w:sz w:val="24"/>
          <w:szCs w:val="24"/>
          <w:u w:val="none"/>
        </w:rPr>
        <w:t xml:space="preserve"> </w:t>
      </w:r>
      <w:r w:rsidRPr="008945FD">
        <w:rPr>
          <w:rStyle w:val="Hyperlink"/>
          <w:rFonts w:ascii="Times New Roman" w:hAnsi="Times New Roman" w:cs="Times New Roman"/>
          <w:color w:val="auto"/>
          <w:sz w:val="24"/>
          <w:szCs w:val="24"/>
          <w:u w:val="none"/>
        </w:rPr>
        <w:t xml:space="preserve">Please consult with TNC’s Mitigation Program Manager to determine whether an IPCP is necessary for your </w:t>
      </w:r>
      <w:r w:rsidR="00E87092" w:rsidRPr="008945FD">
        <w:rPr>
          <w:rStyle w:val="Hyperlink"/>
          <w:rFonts w:ascii="Times New Roman" w:hAnsi="Times New Roman" w:cs="Times New Roman"/>
          <w:color w:val="auto"/>
          <w:sz w:val="24"/>
          <w:szCs w:val="24"/>
          <w:u w:val="none"/>
        </w:rPr>
        <w:t>MNRCP site</w:t>
      </w:r>
      <w:r w:rsidRPr="008945FD">
        <w:rPr>
          <w:rStyle w:val="Hyperlink"/>
          <w:rFonts w:ascii="Times New Roman" w:hAnsi="Times New Roman" w:cs="Times New Roman"/>
          <w:color w:val="auto"/>
          <w:sz w:val="24"/>
          <w:szCs w:val="24"/>
          <w:u w:val="none"/>
        </w:rPr>
        <w:t>.</w:t>
      </w:r>
    </w:p>
    <w:p w14:paraId="58285E5A" w14:textId="3D3CF08B" w:rsidR="00AE709F" w:rsidRPr="008945FD" w:rsidRDefault="00AE709F" w:rsidP="00394C13">
      <w:pPr>
        <w:rPr>
          <w:rFonts w:ascii="Times New Roman" w:hAnsi="Times New Roman" w:cs="Times New Roman"/>
          <w:b/>
          <w:bCs/>
          <w:color w:val="000000"/>
          <w:sz w:val="24"/>
          <w:szCs w:val="24"/>
          <w:u w:val="single"/>
        </w:rPr>
      </w:pPr>
      <w:r w:rsidRPr="008945FD">
        <w:rPr>
          <w:rFonts w:ascii="Times New Roman" w:hAnsi="Times New Roman" w:cs="Times New Roman"/>
          <w:b/>
          <w:bCs/>
          <w:color w:val="000000"/>
          <w:sz w:val="24"/>
          <w:szCs w:val="24"/>
        </w:rPr>
        <w:t>How to Conduct a Baseline Inventory</w:t>
      </w:r>
    </w:p>
    <w:p w14:paraId="65E4D844" w14:textId="6B77F753" w:rsidR="00AE709F" w:rsidRDefault="003132CC" w:rsidP="00394C13">
      <w:pPr>
        <w:rPr>
          <w:rFonts w:ascii="Times New Roman" w:hAnsi="Times New Roman" w:cs="Times New Roman"/>
          <w:bCs/>
          <w:sz w:val="24"/>
          <w:szCs w:val="24"/>
        </w:rPr>
      </w:pPr>
      <w:r w:rsidRPr="008945FD">
        <w:rPr>
          <w:rFonts w:ascii="Times New Roman" w:hAnsi="Times New Roman" w:cs="Times New Roman"/>
          <w:bCs/>
          <w:sz w:val="24"/>
          <w:szCs w:val="24"/>
        </w:rPr>
        <w:t xml:space="preserve">Survey the property and nearby areas.  </w:t>
      </w:r>
      <w:r>
        <w:rPr>
          <w:rFonts w:ascii="Times New Roman" w:hAnsi="Times New Roman" w:cs="Times New Roman"/>
          <w:bCs/>
          <w:sz w:val="24"/>
          <w:szCs w:val="24"/>
        </w:rPr>
        <w:t xml:space="preserve">Search all trails, roads, and disturbed areas, and make forays into less-disturbed areas to check for more dispersed infestations.  </w:t>
      </w:r>
      <w:r w:rsidRPr="008945FD">
        <w:rPr>
          <w:rFonts w:ascii="Times New Roman" w:hAnsi="Times New Roman" w:cs="Times New Roman"/>
          <w:bCs/>
          <w:sz w:val="24"/>
          <w:szCs w:val="24"/>
        </w:rPr>
        <w:t xml:space="preserve">Specifically locate each site where invasive </w:t>
      </w:r>
      <w:r w:rsidR="008F1B96">
        <w:rPr>
          <w:rFonts w:ascii="Times New Roman" w:hAnsi="Times New Roman" w:cs="Times New Roman"/>
          <w:bCs/>
          <w:sz w:val="24"/>
          <w:szCs w:val="24"/>
        </w:rPr>
        <w:t>plants</w:t>
      </w:r>
      <w:r w:rsidRPr="008945FD">
        <w:rPr>
          <w:rFonts w:ascii="Times New Roman" w:hAnsi="Times New Roman" w:cs="Times New Roman"/>
          <w:bCs/>
          <w:sz w:val="24"/>
          <w:szCs w:val="24"/>
        </w:rPr>
        <w:t xml:space="preserve"> are found, preferably with GPS coordinates.  </w:t>
      </w:r>
      <w:r>
        <w:rPr>
          <w:rFonts w:ascii="Times New Roman" w:hAnsi="Times New Roman" w:cs="Times New Roman"/>
          <w:bCs/>
          <w:sz w:val="24"/>
          <w:szCs w:val="24"/>
        </w:rPr>
        <w:t xml:space="preserve">We suggest </w:t>
      </w:r>
      <w:r w:rsidR="008F1B96">
        <w:rPr>
          <w:rFonts w:ascii="Times New Roman" w:hAnsi="Times New Roman" w:cs="Times New Roman"/>
          <w:bCs/>
          <w:sz w:val="24"/>
          <w:szCs w:val="24"/>
        </w:rPr>
        <w:t>using</w:t>
      </w:r>
      <w:r>
        <w:rPr>
          <w:rFonts w:ascii="Times New Roman" w:hAnsi="Times New Roman" w:cs="Times New Roman"/>
          <w:bCs/>
          <w:sz w:val="24"/>
          <w:szCs w:val="24"/>
        </w:rPr>
        <w:t xml:space="preserve"> the </w:t>
      </w:r>
      <w:r w:rsidR="008F1B96">
        <w:rPr>
          <w:rFonts w:ascii="Times New Roman" w:hAnsi="Times New Roman" w:cs="Times New Roman"/>
          <w:bCs/>
          <w:sz w:val="24"/>
          <w:szCs w:val="24"/>
        </w:rPr>
        <w:t xml:space="preserve">free </w:t>
      </w:r>
      <w:r>
        <w:rPr>
          <w:rFonts w:ascii="Times New Roman" w:hAnsi="Times New Roman" w:cs="Times New Roman"/>
          <w:bCs/>
          <w:sz w:val="24"/>
          <w:szCs w:val="24"/>
        </w:rPr>
        <w:t xml:space="preserve">online mapping tool </w:t>
      </w:r>
      <w:proofErr w:type="spellStart"/>
      <w:r>
        <w:rPr>
          <w:rFonts w:ascii="Times New Roman" w:hAnsi="Times New Roman" w:cs="Times New Roman"/>
          <w:bCs/>
          <w:sz w:val="24"/>
          <w:szCs w:val="24"/>
        </w:rPr>
        <w:t>iMapInvasives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iMap</w:t>
      </w:r>
      <w:proofErr w:type="spellEnd"/>
      <w:r>
        <w:rPr>
          <w:rFonts w:ascii="Times New Roman" w:hAnsi="Times New Roman" w:cs="Times New Roman"/>
          <w:bCs/>
          <w:sz w:val="24"/>
          <w:szCs w:val="24"/>
        </w:rPr>
        <w:t xml:space="preserve"> also has an App that can be used to easily map point locations in the field using a smartphone or GPS-enabled tablet.  </w:t>
      </w:r>
      <w:r w:rsidRPr="008945FD">
        <w:rPr>
          <w:rFonts w:ascii="Times New Roman" w:hAnsi="Times New Roman" w:cs="Times New Roman"/>
          <w:bCs/>
          <w:sz w:val="24"/>
          <w:szCs w:val="24"/>
        </w:rPr>
        <w:t>Label each site with a unique ID for reference and tracking purposes</w:t>
      </w:r>
      <w:r>
        <w:rPr>
          <w:rFonts w:ascii="Times New Roman" w:hAnsi="Times New Roman" w:cs="Times New Roman"/>
          <w:bCs/>
          <w:sz w:val="24"/>
          <w:szCs w:val="24"/>
        </w:rPr>
        <w:t xml:space="preserve"> (</w:t>
      </w:r>
      <w:r w:rsidR="008F1B96">
        <w:rPr>
          <w:rFonts w:ascii="Times New Roman" w:hAnsi="Times New Roman" w:cs="Times New Roman"/>
          <w:bCs/>
          <w:sz w:val="24"/>
          <w:szCs w:val="24"/>
        </w:rPr>
        <w:t xml:space="preserve">note, </w:t>
      </w:r>
      <w:proofErr w:type="spellStart"/>
      <w:r>
        <w:rPr>
          <w:rFonts w:ascii="Times New Roman" w:hAnsi="Times New Roman" w:cs="Times New Roman"/>
          <w:bCs/>
          <w:sz w:val="24"/>
          <w:szCs w:val="24"/>
        </w:rPr>
        <w:t>iMap</w:t>
      </w:r>
      <w:proofErr w:type="spellEnd"/>
      <w:r>
        <w:rPr>
          <w:rFonts w:ascii="Times New Roman" w:hAnsi="Times New Roman" w:cs="Times New Roman"/>
          <w:bCs/>
          <w:sz w:val="24"/>
          <w:szCs w:val="24"/>
        </w:rPr>
        <w:t xml:space="preserve"> will do this automatically)</w:t>
      </w:r>
      <w:r w:rsidRPr="008945FD">
        <w:rPr>
          <w:rFonts w:ascii="Times New Roman" w:hAnsi="Times New Roman" w:cs="Times New Roman"/>
          <w:bCs/>
          <w:sz w:val="24"/>
          <w:szCs w:val="24"/>
        </w:rPr>
        <w:t xml:space="preserve">.  See the survey form </w:t>
      </w:r>
      <w:r>
        <w:rPr>
          <w:rFonts w:ascii="Times New Roman" w:hAnsi="Times New Roman" w:cs="Times New Roman"/>
          <w:bCs/>
          <w:sz w:val="24"/>
          <w:szCs w:val="24"/>
        </w:rPr>
        <w:t>attached to the end of the IPCP template</w:t>
      </w:r>
      <w:r w:rsidRPr="008945FD">
        <w:rPr>
          <w:rFonts w:ascii="Times New Roman" w:hAnsi="Times New Roman" w:cs="Times New Roman"/>
          <w:bCs/>
          <w:sz w:val="24"/>
          <w:szCs w:val="24"/>
        </w:rPr>
        <w:t xml:space="preserve"> for an example of the kinds of data to collect</w:t>
      </w:r>
      <w:r w:rsidR="008F1B96">
        <w:rPr>
          <w:rFonts w:ascii="Times New Roman" w:hAnsi="Times New Roman" w:cs="Times New Roman"/>
          <w:bCs/>
          <w:sz w:val="24"/>
          <w:szCs w:val="24"/>
        </w:rPr>
        <w:t xml:space="preserve"> at each infestation site</w:t>
      </w:r>
      <w:r w:rsidRPr="008945F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945FD">
        <w:rPr>
          <w:rFonts w:ascii="Times New Roman" w:hAnsi="Times New Roman" w:cs="Times New Roman"/>
          <w:bCs/>
          <w:sz w:val="24"/>
          <w:szCs w:val="24"/>
        </w:rPr>
        <w:t xml:space="preserve">Nearby data may also be available through </w:t>
      </w:r>
      <w:proofErr w:type="spellStart"/>
      <w:r w:rsidRPr="008945FD">
        <w:rPr>
          <w:rFonts w:ascii="Times New Roman" w:hAnsi="Times New Roman" w:cs="Times New Roman"/>
          <w:bCs/>
          <w:sz w:val="24"/>
          <w:szCs w:val="24"/>
        </w:rPr>
        <w:t>iMap</w:t>
      </w:r>
      <w:proofErr w:type="spellEnd"/>
      <w:r w:rsidRPr="008945FD">
        <w:rPr>
          <w:rFonts w:ascii="Times New Roman" w:hAnsi="Times New Roman" w:cs="Times New Roman"/>
          <w:bCs/>
          <w:sz w:val="24"/>
          <w:szCs w:val="24"/>
        </w:rPr>
        <w:t>.</w:t>
      </w:r>
    </w:p>
    <w:p w14:paraId="6C14145C" w14:textId="404B9AE5" w:rsidR="008F1B96" w:rsidRPr="008945FD" w:rsidRDefault="00A81118" w:rsidP="008F1B96">
      <w:pPr>
        <w:rPr>
          <w:rStyle w:val="Hyperlink"/>
        </w:rPr>
      </w:pPr>
      <w:r w:rsidRPr="008945FD">
        <w:rPr>
          <w:rStyle w:val="Hyperlink"/>
          <w:rFonts w:ascii="Times New Roman" w:hAnsi="Times New Roman" w:cs="Times New Roman"/>
          <w:color w:val="auto"/>
          <w:sz w:val="24"/>
          <w:szCs w:val="24"/>
          <w:u w:val="none"/>
        </w:rPr>
        <w:t>L</w:t>
      </w:r>
      <w:r>
        <w:rPr>
          <w:rFonts w:ascii="Times New Roman" w:hAnsi="Times New Roman" w:cs="Times New Roman"/>
          <w:sz w:val="24"/>
          <w:szCs w:val="24"/>
        </w:rPr>
        <w:t xml:space="preserve">earn more about the </w:t>
      </w:r>
      <w:proofErr w:type="spellStart"/>
      <w:r>
        <w:rPr>
          <w:rFonts w:ascii="Times New Roman" w:hAnsi="Times New Roman" w:cs="Times New Roman"/>
          <w:sz w:val="24"/>
          <w:szCs w:val="24"/>
        </w:rPr>
        <w:t>iMap</w:t>
      </w:r>
      <w:proofErr w:type="spellEnd"/>
      <w:r>
        <w:rPr>
          <w:rFonts w:ascii="Times New Roman" w:hAnsi="Times New Roman" w:cs="Times New Roman"/>
          <w:sz w:val="24"/>
          <w:szCs w:val="24"/>
        </w:rPr>
        <w:t xml:space="preserve"> tool:  </w:t>
      </w:r>
      <w:hyperlink r:id="rId25" w:history="1">
        <w:r w:rsidR="003132CC" w:rsidRPr="00A81118">
          <w:rPr>
            <w:rStyle w:val="Hyperlink"/>
            <w:rFonts w:ascii="Times New Roman" w:hAnsi="Times New Roman" w:cs="Times New Roman"/>
            <w:sz w:val="24"/>
            <w:szCs w:val="24"/>
          </w:rPr>
          <w:t>http://www.imapinvasives.org/</w:t>
        </w:r>
      </w:hyperlink>
      <w:r w:rsidR="008F1B96" w:rsidRPr="008945FD">
        <w:rPr>
          <w:rStyle w:val="Hyperlink"/>
          <w:rFonts w:ascii="Times New Roman" w:hAnsi="Times New Roman" w:cs="Times New Roman"/>
          <w:sz w:val="24"/>
          <w:szCs w:val="24"/>
          <w:u w:val="none"/>
        </w:rPr>
        <w:t xml:space="preserve">  </w:t>
      </w:r>
      <w:r w:rsidR="008F1B96">
        <w:rPr>
          <w:rFonts w:ascii="Times New Roman" w:hAnsi="Times New Roman" w:cs="Times New Roman"/>
          <w:sz w:val="24"/>
          <w:szCs w:val="24"/>
        </w:rPr>
        <w:br/>
      </w:r>
      <w:r>
        <w:rPr>
          <w:rFonts w:ascii="Times New Roman" w:hAnsi="Times New Roman" w:cs="Times New Roman"/>
          <w:sz w:val="24"/>
          <w:szCs w:val="24"/>
        </w:rPr>
        <w:t xml:space="preserve">Register for an </w:t>
      </w:r>
      <w:proofErr w:type="spellStart"/>
      <w:r>
        <w:rPr>
          <w:rFonts w:ascii="Times New Roman" w:hAnsi="Times New Roman" w:cs="Times New Roman"/>
          <w:sz w:val="24"/>
          <w:szCs w:val="24"/>
        </w:rPr>
        <w:t>iMap</w:t>
      </w:r>
      <w:proofErr w:type="spellEnd"/>
      <w:r>
        <w:rPr>
          <w:rFonts w:ascii="Times New Roman" w:hAnsi="Times New Roman" w:cs="Times New Roman"/>
          <w:sz w:val="24"/>
          <w:szCs w:val="24"/>
        </w:rPr>
        <w:t xml:space="preserve"> account or Log in:  </w:t>
      </w:r>
      <w:hyperlink r:id="rId26" w:history="1">
        <w:r w:rsidRPr="00A81118">
          <w:rPr>
            <w:rStyle w:val="Hyperlink"/>
            <w:rFonts w:ascii="Times New Roman" w:hAnsi="Times New Roman" w:cs="Times New Roman"/>
            <w:sz w:val="24"/>
            <w:szCs w:val="24"/>
          </w:rPr>
          <w:t>https://imapinvasives.natureserve.org/imap/login.jsp</w:t>
        </w:r>
      </w:hyperlink>
      <w:r w:rsidR="008F1B96">
        <w:rPr>
          <w:rFonts w:ascii="Times New Roman" w:hAnsi="Times New Roman" w:cs="Times New Roman"/>
          <w:sz w:val="24"/>
          <w:szCs w:val="24"/>
        </w:rPr>
        <w:t xml:space="preserve">  </w:t>
      </w:r>
      <w:r w:rsidR="008F1B96">
        <w:rPr>
          <w:rFonts w:ascii="Times New Roman" w:hAnsi="Times New Roman" w:cs="Times New Roman"/>
          <w:sz w:val="24"/>
          <w:szCs w:val="24"/>
        </w:rPr>
        <w:br/>
      </w:r>
      <w:r>
        <w:rPr>
          <w:rFonts w:ascii="Times New Roman" w:hAnsi="Times New Roman" w:cs="Times New Roman"/>
          <w:sz w:val="24"/>
          <w:szCs w:val="24"/>
        </w:rPr>
        <w:br/>
        <w:t xml:space="preserve">The </w:t>
      </w:r>
      <w:r w:rsidRPr="00D03D7D">
        <w:rPr>
          <w:rFonts w:ascii="Times New Roman" w:hAnsi="Times New Roman" w:cs="Times New Roman"/>
          <w:sz w:val="24"/>
          <w:szCs w:val="24"/>
        </w:rPr>
        <w:t xml:space="preserve">Maine Natural Areas Program </w:t>
      </w:r>
      <w:r>
        <w:rPr>
          <w:rFonts w:ascii="Times New Roman" w:hAnsi="Times New Roman" w:cs="Times New Roman"/>
          <w:sz w:val="24"/>
          <w:szCs w:val="24"/>
        </w:rPr>
        <w:t xml:space="preserve">(MNAP) maintains an </w:t>
      </w:r>
      <w:proofErr w:type="spellStart"/>
      <w:r w:rsidRPr="00D03D7D">
        <w:rPr>
          <w:rFonts w:ascii="Times New Roman" w:hAnsi="Times New Roman" w:cs="Times New Roman"/>
          <w:sz w:val="24"/>
          <w:szCs w:val="24"/>
        </w:rPr>
        <w:t>iMap</w:t>
      </w:r>
      <w:proofErr w:type="spellEnd"/>
      <w:r w:rsidRPr="00D03D7D">
        <w:rPr>
          <w:rFonts w:ascii="Times New Roman" w:hAnsi="Times New Roman" w:cs="Times New Roman"/>
          <w:sz w:val="24"/>
          <w:szCs w:val="24"/>
        </w:rPr>
        <w:t xml:space="preserve"> </w:t>
      </w:r>
      <w:r>
        <w:rPr>
          <w:rFonts w:ascii="Times New Roman" w:hAnsi="Times New Roman" w:cs="Times New Roman"/>
          <w:sz w:val="24"/>
          <w:szCs w:val="24"/>
        </w:rPr>
        <w:t xml:space="preserve">website describing the tool and answering frequently asked questions: </w:t>
      </w:r>
      <w:hyperlink r:id="rId27" w:history="1">
        <w:r w:rsidRPr="00A81118">
          <w:rPr>
            <w:rStyle w:val="Hyperlink"/>
            <w:rFonts w:ascii="Times New Roman" w:hAnsi="Times New Roman" w:cs="Times New Roman"/>
            <w:sz w:val="24"/>
            <w:szCs w:val="24"/>
          </w:rPr>
          <w:t>http://www.maine.gov/dacf/mnap/features/invasive_plants/imap.htm</w:t>
        </w:r>
      </w:hyperlink>
      <w:r w:rsidR="008F1B96" w:rsidRPr="008945FD">
        <w:rPr>
          <w:rStyle w:val="Hyperlink"/>
          <w:rFonts w:ascii="Times New Roman" w:hAnsi="Times New Roman" w:cs="Times New Roman"/>
          <w:sz w:val="24"/>
          <w:szCs w:val="24"/>
          <w:u w:val="none"/>
        </w:rPr>
        <w:t xml:space="preserve">  </w:t>
      </w:r>
    </w:p>
    <w:p w14:paraId="2F33ED29" w14:textId="53CF7C3E" w:rsidR="008F1B96" w:rsidRPr="00464046" w:rsidRDefault="008F1B96" w:rsidP="008F1B96">
      <w:pPr>
        <w:rPr>
          <w:rFonts w:ascii="Times New Roman" w:hAnsi="Times New Roman" w:cs="Times New Roman"/>
          <w:sz w:val="24"/>
          <w:szCs w:val="24"/>
        </w:rPr>
      </w:pPr>
      <w:r w:rsidRPr="00464046">
        <w:rPr>
          <w:rFonts w:ascii="Times New Roman" w:hAnsi="Times New Roman" w:cs="Times New Roman"/>
          <w:color w:val="000000"/>
          <w:sz w:val="24"/>
          <w:szCs w:val="24"/>
        </w:rPr>
        <w:t xml:space="preserve">MNAP </w:t>
      </w:r>
      <w:r>
        <w:rPr>
          <w:rFonts w:ascii="Times New Roman" w:hAnsi="Times New Roman" w:cs="Times New Roman"/>
          <w:color w:val="000000"/>
          <w:sz w:val="24"/>
          <w:szCs w:val="24"/>
        </w:rPr>
        <w:t>is the lead partner</w:t>
      </w:r>
      <w:r w:rsidR="00A81118">
        <w:rPr>
          <w:rFonts w:ascii="Times New Roman" w:hAnsi="Times New Roman" w:cs="Times New Roman"/>
          <w:color w:val="000000"/>
          <w:sz w:val="24"/>
          <w:szCs w:val="24"/>
        </w:rPr>
        <w:t xml:space="preserve"> for </w:t>
      </w:r>
      <w:proofErr w:type="spellStart"/>
      <w:r w:rsidR="00A81118">
        <w:rPr>
          <w:rFonts w:ascii="Times New Roman" w:hAnsi="Times New Roman" w:cs="Times New Roman"/>
          <w:color w:val="000000"/>
          <w:sz w:val="24"/>
          <w:szCs w:val="24"/>
        </w:rPr>
        <w:t>iMap</w:t>
      </w:r>
      <w:proofErr w:type="spellEnd"/>
      <w:r>
        <w:rPr>
          <w:rFonts w:ascii="Times New Roman" w:hAnsi="Times New Roman" w:cs="Times New Roman"/>
          <w:color w:val="000000"/>
          <w:sz w:val="24"/>
          <w:szCs w:val="24"/>
        </w:rPr>
        <w:t xml:space="preserve"> in Maine</w:t>
      </w:r>
      <w:r w:rsidRPr="004640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Questions about </w:t>
      </w:r>
      <w:proofErr w:type="spellStart"/>
      <w:r>
        <w:rPr>
          <w:rFonts w:ascii="Times New Roman" w:hAnsi="Times New Roman" w:cs="Times New Roman"/>
          <w:color w:val="000000"/>
          <w:sz w:val="24"/>
          <w:szCs w:val="24"/>
        </w:rPr>
        <w:t>iMap</w:t>
      </w:r>
      <w:proofErr w:type="spellEnd"/>
      <w:r>
        <w:rPr>
          <w:rFonts w:ascii="Times New Roman" w:hAnsi="Times New Roman" w:cs="Times New Roman"/>
          <w:color w:val="000000"/>
          <w:sz w:val="24"/>
          <w:szCs w:val="24"/>
        </w:rPr>
        <w:t xml:space="preserve"> can be directed to: </w:t>
      </w:r>
      <w:hyperlink r:id="rId28" w:history="1">
        <w:r w:rsidRPr="008E5F14">
          <w:rPr>
            <w:rStyle w:val="Hyperlink"/>
            <w:rFonts w:ascii="Times New Roman" w:hAnsi="Times New Roman" w:cs="Times New Roman"/>
            <w:sz w:val="24"/>
            <w:szCs w:val="24"/>
          </w:rPr>
          <w:t>invasives.mnap@maine.gov</w:t>
        </w:r>
      </w:hyperlink>
      <w:r>
        <w:rPr>
          <w:rFonts w:ascii="Times New Roman" w:hAnsi="Times New Roman" w:cs="Times New Roman"/>
          <w:color w:val="000000"/>
          <w:sz w:val="24"/>
          <w:szCs w:val="24"/>
        </w:rPr>
        <w:t xml:space="preserve">. </w:t>
      </w:r>
    </w:p>
    <w:p w14:paraId="0542F006" w14:textId="141A444E" w:rsidR="003132CC" w:rsidRPr="008945FD" w:rsidRDefault="003132CC" w:rsidP="00394C13">
      <w:pPr>
        <w:rPr>
          <w:rFonts w:ascii="Times New Roman" w:hAnsi="Times New Roman" w:cs="Times New Roman"/>
          <w:b/>
          <w:color w:val="000000"/>
          <w:sz w:val="24"/>
          <w:szCs w:val="24"/>
        </w:rPr>
      </w:pPr>
      <w:r w:rsidRPr="008945FD">
        <w:rPr>
          <w:rFonts w:ascii="Times New Roman" w:hAnsi="Times New Roman" w:cs="Times New Roman"/>
          <w:b/>
          <w:color w:val="000000"/>
          <w:sz w:val="24"/>
          <w:szCs w:val="24"/>
        </w:rPr>
        <w:t xml:space="preserve">How to Prioritize </w:t>
      </w:r>
      <w:r w:rsidR="008F1B96">
        <w:rPr>
          <w:rFonts w:ascii="Times New Roman" w:hAnsi="Times New Roman" w:cs="Times New Roman"/>
          <w:b/>
          <w:color w:val="000000"/>
          <w:sz w:val="24"/>
          <w:szCs w:val="24"/>
        </w:rPr>
        <w:t>and Set Goals for</w:t>
      </w:r>
      <w:r w:rsidRPr="008945FD">
        <w:rPr>
          <w:rFonts w:ascii="Times New Roman" w:hAnsi="Times New Roman" w:cs="Times New Roman"/>
          <w:b/>
          <w:color w:val="000000"/>
          <w:sz w:val="24"/>
          <w:szCs w:val="24"/>
        </w:rPr>
        <w:t xml:space="preserve"> Invasive Plant</w:t>
      </w:r>
      <w:r w:rsidR="008F1B96">
        <w:rPr>
          <w:rFonts w:ascii="Times New Roman" w:hAnsi="Times New Roman" w:cs="Times New Roman"/>
          <w:b/>
          <w:color w:val="000000"/>
          <w:sz w:val="24"/>
          <w:szCs w:val="24"/>
        </w:rPr>
        <w:t xml:space="preserve"> Management</w:t>
      </w:r>
    </w:p>
    <w:p w14:paraId="32B1F558" w14:textId="69C16C3A" w:rsidR="002C41B7" w:rsidRPr="002C41B7" w:rsidRDefault="002C41B7" w:rsidP="002C41B7">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Invasive plants are not all equally threatening.  It is not usually possible to control every invasive plant on every acre.  Therefore, prioritization is needed in most cases.  Usually, prioritization starts with prevention, then focuses on Early Detection and Rapid Response to brand new infestations, then addresses more widespread infestations depending on the threat they pose to the site, as resources allow. </w:t>
      </w:r>
      <w:r w:rsidR="000730F3">
        <w:rPr>
          <w:rFonts w:ascii="Times New Roman" w:hAnsi="Times New Roman" w:cs="Times New Roman"/>
          <w:bCs/>
          <w:color w:val="000000"/>
          <w:sz w:val="24"/>
          <w:szCs w:val="24"/>
        </w:rPr>
        <w:t xml:space="preserve"> </w:t>
      </w:r>
      <w:r w:rsidR="000730F3">
        <w:rPr>
          <w:rFonts w:ascii="Times New Roman" w:hAnsi="Times New Roman" w:cs="Times New Roman"/>
          <w:color w:val="000000"/>
          <w:sz w:val="24"/>
          <w:szCs w:val="24"/>
        </w:rPr>
        <w:t xml:space="preserve">Eradication is not the only good goal when managing invasive plants.  </w:t>
      </w:r>
      <w:r w:rsidR="000730F3">
        <w:rPr>
          <w:rFonts w:ascii="Times New Roman" w:hAnsi="Times New Roman" w:cs="Times New Roman"/>
          <w:sz w:val="24"/>
          <w:szCs w:val="24"/>
        </w:rPr>
        <w:t xml:space="preserve">Reducing the percent cover of a species in a particular area or shrinking the overall </w:t>
      </w:r>
      <w:r w:rsidR="000730F3" w:rsidRPr="00A52C58">
        <w:rPr>
          <w:rFonts w:ascii="Times New Roman" w:hAnsi="Times New Roman" w:cs="Times New Roman"/>
          <w:sz w:val="24"/>
          <w:szCs w:val="24"/>
        </w:rPr>
        <w:t xml:space="preserve">size of </w:t>
      </w:r>
      <w:r w:rsidR="000730F3">
        <w:rPr>
          <w:rFonts w:ascii="Times New Roman" w:hAnsi="Times New Roman" w:cs="Times New Roman"/>
          <w:sz w:val="24"/>
          <w:szCs w:val="24"/>
        </w:rPr>
        <w:t xml:space="preserve">the </w:t>
      </w:r>
      <w:r w:rsidR="000730F3" w:rsidRPr="00A52C58">
        <w:rPr>
          <w:rFonts w:ascii="Times New Roman" w:hAnsi="Times New Roman" w:cs="Times New Roman"/>
          <w:sz w:val="24"/>
          <w:szCs w:val="24"/>
        </w:rPr>
        <w:t xml:space="preserve">area impacted by </w:t>
      </w:r>
      <w:r w:rsidR="00E45BE5">
        <w:rPr>
          <w:rFonts w:ascii="Times New Roman" w:hAnsi="Times New Roman" w:cs="Times New Roman"/>
          <w:sz w:val="24"/>
          <w:szCs w:val="24"/>
        </w:rPr>
        <w:t>an</w:t>
      </w:r>
      <w:r w:rsidR="000730F3" w:rsidRPr="00A52C58">
        <w:rPr>
          <w:rFonts w:ascii="Times New Roman" w:hAnsi="Times New Roman" w:cs="Times New Roman"/>
          <w:sz w:val="24"/>
          <w:szCs w:val="24"/>
        </w:rPr>
        <w:t xml:space="preserve"> invasive </w:t>
      </w:r>
      <w:r w:rsidR="000730F3">
        <w:rPr>
          <w:rFonts w:ascii="Times New Roman" w:hAnsi="Times New Roman" w:cs="Times New Roman"/>
          <w:sz w:val="24"/>
          <w:szCs w:val="24"/>
        </w:rPr>
        <w:t xml:space="preserve">plant, can be a good goal. </w:t>
      </w:r>
      <w:r w:rsidR="00E27FF3">
        <w:rPr>
          <w:rFonts w:ascii="Times New Roman" w:hAnsi="Times New Roman" w:cs="Times New Roman"/>
          <w:sz w:val="24"/>
          <w:szCs w:val="24"/>
        </w:rPr>
        <w:t xml:space="preserve"> </w:t>
      </w:r>
      <w:r w:rsidRPr="002C41B7">
        <w:rPr>
          <w:rFonts w:ascii="Times New Roman" w:hAnsi="Times New Roman" w:cs="Times New Roman"/>
          <w:bCs/>
          <w:color w:val="000000"/>
          <w:sz w:val="24"/>
          <w:szCs w:val="24"/>
        </w:rPr>
        <w:t xml:space="preserve">The following may be useful in determining which </w:t>
      </w:r>
      <w:r>
        <w:rPr>
          <w:rFonts w:ascii="Times New Roman" w:hAnsi="Times New Roman" w:cs="Times New Roman"/>
          <w:bCs/>
          <w:color w:val="000000"/>
          <w:sz w:val="24"/>
          <w:szCs w:val="24"/>
        </w:rPr>
        <w:t xml:space="preserve">species or </w:t>
      </w:r>
      <w:r w:rsidRPr="002C41B7">
        <w:rPr>
          <w:rFonts w:ascii="Times New Roman" w:hAnsi="Times New Roman" w:cs="Times New Roman"/>
          <w:bCs/>
          <w:color w:val="000000"/>
          <w:sz w:val="24"/>
          <w:szCs w:val="24"/>
        </w:rPr>
        <w:t>areas to focus on first</w:t>
      </w:r>
      <w:r w:rsidR="000730F3">
        <w:rPr>
          <w:rFonts w:ascii="Times New Roman" w:hAnsi="Times New Roman" w:cs="Times New Roman"/>
          <w:bCs/>
          <w:color w:val="000000"/>
          <w:sz w:val="24"/>
          <w:szCs w:val="24"/>
        </w:rPr>
        <w:t>, and what are practicable, achievable goals</w:t>
      </w:r>
      <w:r w:rsidRPr="002C41B7">
        <w:rPr>
          <w:rFonts w:ascii="Times New Roman" w:hAnsi="Times New Roman" w:cs="Times New Roman"/>
          <w:bCs/>
          <w:color w:val="000000"/>
          <w:sz w:val="24"/>
          <w:szCs w:val="24"/>
        </w:rPr>
        <w:t xml:space="preserve">: </w:t>
      </w:r>
    </w:p>
    <w:p w14:paraId="701DF60D" w14:textId="0556BE82" w:rsidR="002C41B7" w:rsidRPr="002C41B7" w:rsidRDefault="002C41B7" w:rsidP="008945FD">
      <w:pPr>
        <w:spacing w:after="0"/>
        <w:rPr>
          <w:rFonts w:ascii="Times New Roman" w:hAnsi="Times New Roman" w:cs="Times New Roman"/>
          <w:bCs/>
          <w:color w:val="000000"/>
          <w:sz w:val="24"/>
          <w:szCs w:val="24"/>
        </w:rPr>
      </w:pPr>
      <w:r w:rsidRPr="002C41B7">
        <w:rPr>
          <w:rFonts w:ascii="Times New Roman" w:hAnsi="Times New Roman" w:cs="Times New Roman"/>
          <w:bCs/>
          <w:color w:val="000000"/>
          <w:sz w:val="24"/>
          <w:szCs w:val="24"/>
        </w:rPr>
        <w:t>1.</w:t>
      </w:r>
      <w:r w:rsidRPr="002C41B7">
        <w:rPr>
          <w:rFonts w:ascii="Times New Roman" w:hAnsi="Times New Roman" w:cs="Times New Roman"/>
          <w:bCs/>
          <w:color w:val="000000"/>
          <w:sz w:val="24"/>
          <w:szCs w:val="24"/>
        </w:rPr>
        <w:tab/>
      </w:r>
      <w:r>
        <w:rPr>
          <w:rFonts w:ascii="Times New Roman" w:hAnsi="Times New Roman" w:cs="Times New Roman"/>
          <w:bCs/>
          <w:color w:val="000000"/>
          <w:sz w:val="24"/>
          <w:szCs w:val="24"/>
        </w:rPr>
        <w:t>C</w:t>
      </w:r>
      <w:r w:rsidRPr="002C41B7">
        <w:rPr>
          <w:rFonts w:ascii="Times New Roman" w:hAnsi="Times New Roman" w:cs="Times New Roman"/>
          <w:bCs/>
          <w:color w:val="000000"/>
          <w:sz w:val="24"/>
          <w:szCs w:val="24"/>
        </w:rPr>
        <w:t xml:space="preserve">urrent extent of the species on or near the </w:t>
      </w:r>
      <w:proofErr w:type="gramStart"/>
      <w:r w:rsidRPr="002C41B7">
        <w:rPr>
          <w:rFonts w:ascii="Times New Roman" w:hAnsi="Times New Roman" w:cs="Times New Roman"/>
          <w:bCs/>
          <w:color w:val="000000"/>
          <w:sz w:val="24"/>
          <w:szCs w:val="24"/>
        </w:rPr>
        <w:t>site;</w:t>
      </w:r>
      <w:proofErr w:type="gramEnd"/>
    </w:p>
    <w:p w14:paraId="48753CB2" w14:textId="37DA4869" w:rsidR="002C41B7" w:rsidRPr="002C41B7" w:rsidRDefault="002C41B7" w:rsidP="008945FD">
      <w:pPr>
        <w:spacing w:after="0"/>
        <w:rPr>
          <w:rFonts w:ascii="Times New Roman" w:hAnsi="Times New Roman" w:cs="Times New Roman"/>
          <w:bCs/>
          <w:color w:val="000000"/>
          <w:sz w:val="24"/>
          <w:szCs w:val="24"/>
        </w:rPr>
      </w:pPr>
      <w:r w:rsidRPr="002C41B7">
        <w:rPr>
          <w:rFonts w:ascii="Times New Roman" w:hAnsi="Times New Roman" w:cs="Times New Roman"/>
          <w:bCs/>
          <w:color w:val="000000"/>
          <w:sz w:val="24"/>
          <w:szCs w:val="24"/>
        </w:rPr>
        <w:t>2.</w:t>
      </w:r>
      <w:r w:rsidRPr="002C41B7">
        <w:rPr>
          <w:rFonts w:ascii="Times New Roman" w:hAnsi="Times New Roman" w:cs="Times New Roman"/>
          <w:bCs/>
          <w:color w:val="000000"/>
          <w:sz w:val="24"/>
          <w:szCs w:val="24"/>
        </w:rPr>
        <w:tab/>
      </w:r>
      <w:r>
        <w:rPr>
          <w:rFonts w:ascii="Times New Roman" w:hAnsi="Times New Roman" w:cs="Times New Roman"/>
          <w:bCs/>
          <w:color w:val="000000"/>
          <w:sz w:val="24"/>
          <w:szCs w:val="24"/>
        </w:rPr>
        <w:t>V</w:t>
      </w:r>
      <w:r w:rsidRPr="002C41B7">
        <w:rPr>
          <w:rFonts w:ascii="Times New Roman" w:hAnsi="Times New Roman" w:cs="Times New Roman"/>
          <w:bCs/>
          <w:color w:val="000000"/>
          <w:sz w:val="24"/>
          <w:szCs w:val="24"/>
        </w:rPr>
        <w:t xml:space="preserve">alue of the habitats/areas that the species infests or may </w:t>
      </w:r>
      <w:proofErr w:type="gramStart"/>
      <w:r w:rsidRPr="002C41B7">
        <w:rPr>
          <w:rFonts w:ascii="Times New Roman" w:hAnsi="Times New Roman" w:cs="Times New Roman"/>
          <w:bCs/>
          <w:color w:val="000000"/>
          <w:sz w:val="24"/>
          <w:szCs w:val="24"/>
        </w:rPr>
        <w:t>infest;</w:t>
      </w:r>
      <w:proofErr w:type="gramEnd"/>
    </w:p>
    <w:p w14:paraId="54A648C3" w14:textId="2F9713C5" w:rsidR="002C41B7" w:rsidRPr="002C41B7" w:rsidRDefault="002C41B7" w:rsidP="008945FD">
      <w:pPr>
        <w:spacing w:after="0"/>
        <w:rPr>
          <w:rFonts w:ascii="Times New Roman" w:hAnsi="Times New Roman" w:cs="Times New Roman"/>
          <w:bCs/>
          <w:color w:val="000000"/>
          <w:sz w:val="24"/>
          <w:szCs w:val="24"/>
        </w:rPr>
      </w:pPr>
      <w:r w:rsidRPr="002C41B7">
        <w:rPr>
          <w:rFonts w:ascii="Times New Roman" w:hAnsi="Times New Roman" w:cs="Times New Roman"/>
          <w:bCs/>
          <w:color w:val="000000"/>
          <w:sz w:val="24"/>
          <w:szCs w:val="24"/>
        </w:rPr>
        <w:t>3.</w:t>
      </w:r>
      <w:r w:rsidRPr="002C41B7">
        <w:rPr>
          <w:rFonts w:ascii="Times New Roman" w:hAnsi="Times New Roman" w:cs="Times New Roman"/>
          <w:bCs/>
          <w:color w:val="000000"/>
          <w:sz w:val="24"/>
          <w:szCs w:val="24"/>
        </w:rPr>
        <w:tab/>
      </w:r>
      <w:r>
        <w:rPr>
          <w:rFonts w:ascii="Times New Roman" w:hAnsi="Times New Roman" w:cs="Times New Roman"/>
          <w:bCs/>
          <w:color w:val="000000"/>
          <w:sz w:val="24"/>
          <w:szCs w:val="24"/>
        </w:rPr>
        <w:t>C</w:t>
      </w:r>
      <w:r w:rsidRPr="002C41B7">
        <w:rPr>
          <w:rFonts w:ascii="Times New Roman" w:hAnsi="Times New Roman" w:cs="Times New Roman"/>
          <w:bCs/>
          <w:color w:val="000000"/>
          <w:sz w:val="24"/>
          <w:szCs w:val="24"/>
        </w:rPr>
        <w:t>urrent and potential impacts on the management goals for the site;</w:t>
      </w:r>
      <w:r>
        <w:rPr>
          <w:rFonts w:ascii="Times New Roman" w:hAnsi="Times New Roman" w:cs="Times New Roman"/>
          <w:bCs/>
          <w:color w:val="000000"/>
          <w:sz w:val="24"/>
          <w:szCs w:val="24"/>
        </w:rPr>
        <w:t xml:space="preserve"> and</w:t>
      </w:r>
    </w:p>
    <w:p w14:paraId="7A24B891" w14:textId="223ED71A" w:rsidR="002C41B7" w:rsidRDefault="002C41B7" w:rsidP="00856AC5">
      <w:pPr>
        <w:spacing w:after="0"/>
        <w:rPr>
          <w:rFonts w:ascii="Times New Roman" w:hAnsi="Times New Roman" w:cs="Times New Roman"/>
          <w:bCs/>
          <w:color w:val="000000"/>
          <w:sz w:val="24"/>
          <w:szCs w:val="24"/>
        </w:rPr>
      </w:pPr>
      <w:r w:rsidRPr="002C41B7">
        <w:rPr>
          <w:rFonts w:ascii="Times New Roman" w:hAnsi="Times New Roman" w:cs="Times New Roman"/>
          <w:bCs/>
          <w:color w:val="000000"/>
          <w:sz w:val="24"/>
          <w:szCs w:val="24"/>
        </w:rPr>
        <w:lastRenderedPageBreak/>
        <w:t>4.</w:t>
      </w:r>
      <w:r w:rsidRPr="002C41B7">
        <w:rPr>
          <w:rFonts w:ascii="Times New Roman" w:hAnsi="Times New Roman" w:cs="Times New Roman"/>
          <w:bCs/>
          <w:color w:val="000000"/>
          <w:sz w:val="24"/>
          <w:szCs w:val="24"/>
        </w:rPr>
        <w:tab/>
      </w:r>
      <w:r>
        <w:rPr>
          <w:rFonts w:ascii="Times New Roman" w:hAnsi="Times New Roman" w:cs="Times New Roman"/>
          <w:bCs/>
          <w:color w:val="000000"/>
          <w:sz w:val="24"/>
          <w:szCs w:val="24"/>
        </w:rPr>
        <w:t>A</w:t>
      </w:r>
      <w:r w:rsidRPr="002C41B7">
        <w:rPr>
          <w:rFonts w:ascii="Times New Roman" w:hAnsi="Times New Roman" w:cs="Times New Roman"/>
          <w:bCs/>
          <w:color w:val="000000"/>
          <w:sz w:val="24"/>
          <w:szCs w:val="24"/>
        </w:rPr>
        <w:t>bility to manage a particular species/difficulty of control</w:t>
      </w:r>
      <w:r>
        <w:rPr>
          <w:rFonts w:ascii="Times New Roman" w:hAnsi="Times New Roman" w:cs="Times New Roman"/>
          <w:bCs/>
          <w:color w:val="000000"/>
          <w:sz w:val="24"/>
          <w:szCs w:val="24"/>
        </w:rPr>
        <w:t>.</w:t>
      </w:r>
    </w:p>
    <w:p w14:paraId="5FCED543" w14:textId="155D4E4A" w:rsidR="00107C2C" w:rsidRDefault="00107C2C" w:rsidP="00856AC5">
      <w:pPr>
        <w:spacing w:after="0"/>
        <w:rPr>
          <w:rFonts w:ascii="Times New Roman" w:hAnsi="Times New Roman" w:cs="Times New Roman"/>
          <w:bCs/>
          <w:color w:val="000000"/>
          <w:sz w:val="24"/>
          <w:szCs w:val="24"/>
        </w:rPr>
      </w:pPr>
    </w:p>
    <w:p w14:paraId="37912336" w14:textId="2D13B3EB" w:rsidR="00E27FF3" w:rsidRDefault="00E27FF3" w:rsidP="00856AC5">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University of </w:t>
      </w:r>
      <w:r w:rsidR="00CF656F">
        <w:rPr>
          <w:rFonts w:ascii="Times New Roman" w:hAnsi="Times New Roman" w:cs="Times New Roman"/>
          <w:bCs/>
          <w:color w:val="000000"/>
          <w:sz w:val="24"/>
          <w:szCs w:val="24"/>
        </w:rPr>
        <w:t>Minnesota</w:t>
      </w:r>
      <w:r>
        <w:rPr>
          <w:rFonts w:ascii="Times New Roman" w:hAnsi="Times New Roman" w:cs="Times New Roman"/>
          <w:bCs/>
          <w:color w:val="000000"/>
          <w:sz w:val="24"/>
          <w:szCs w:val="24"/>
        </w:rPr>
        <w:t xml:space="preserve"> Cooperative Extension has a useful prioritization handout: </w:t>
      </w:r>
      <w:hyperlink r:id="rId29" w:history="1">
        <w:r w:rsidRPr="008E5F14">
          <w:rPr>
            <w:rStyle w:val="Hyperlink"/>
            <w:rFonts w:ascii="Times New Roman" w:hAnsi="Times New Roman" w:cs="Times New Roman"/>
            <w:bCs/>
            <w:sz w:val="24"/>
            <w:szCs w:val="24"/>
          </w:rPr>
          <w:t>https://www.minnesotamasternaturalist.org/docs/invasive_blitz/prioritizing_invasive_plant_control.pdf</w:t>
        </w:r>
      </w:hyperlink>
      <w:r>
        <w:rPr>
          <w:rFonts w:ascii="Times New Roman" w:hAnsi="Times New Roman" w:cs="Times New Roman"/>
          <w:bCs/>
          <w:color w:val="000000"/>
          <w:sz w:val="24"/>
          <w:szCs w:val="24"/>
        </w:rPr>
        <w:t xml:space="preserve"> </w:t>
      </w:r>
    </w:p>
    <w:p w14:paraId="02CD3455" w14:textId="77777777" w:rsidR="00E27FF3" w:rsidRPr="00A81118" w:rsidRDefault="00E27FF3" w:rsidP="008945FD">
      <w:pPr>
        <w:spacing w:after="0"/>
        <w:rPr>
          <w:rFonts w:ascii="Times New Roman" w:hAnsi="Times New Roman" w:cs="Times New Roman"/>
          <w:bCs/>
          <w:color w:val="000000"/>
          <w:sz w:val="24"/>
          <w:szCs w:val="24"/>
        </w:rPr>
      </w:pPr>
    </w:p>
    <w:p w14:paraId="00817603" w14:textId="6D4D9675" w:rsidR="00394C13" w:rsidRDefault="00394C13" w:rsidP="00394C1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It may be </w:t>
      </w:r>
      <w:r w:rsidR="00E27FF3">
        <w:rPr>
          <w:rFonts w:ascii="Times New Roman" w:hAnsi="Times New Roman" w:cs="Times New Roman"/>
          <w:color w:val="000000"/>
          <w:sz w:val="24"/>
          <w:szCs w:val="24"/>
        </w:rPr>
        <w:t>help</w:t>
      </w:r>
      <w:r>
        <w:rPr>
          <w:rFonts w:ascii="Times New Roman" w:hAnsi="Times New Roman" w:cs="Times New Roman"/>
          <w:color w:val="000000"/>
          <w:sz w:val="24"/>
          <w:szCs w:val="24"/>
        </w:rPr>
        <w:t xml:space="preserve">ful to </w:t>
      </w:r>
      <w:r w:rsidRPr="00464046">
        <w:rPr>
          <w:rFonts w:ascii="Times New Roman" w:hAnsi="Times New Roman" w:cs="Times New Roman"/>
          <w:color w:val="000000"/>
          <w:sz w:val="24"/>
          <w:szCs w:val="24"/>
        </w:rPr>
        <w:t xml:space="preserve">consult with </w:t>
      </w:r>
      <w:r w:rsidR="008F1B96">
        <w:rPr>
          <w:rFonts w:ascii="Times New Roman" w:hAnsi="Times New Roman" w:cs="Times New Roman"/>
          <w:color w:val="000000"/>
          <w:sz w:val="24"/>
          <w:szCs w:val="24"/>
        </w:rPr>
        <w:t xml:space="preserve">MNRCP staff, </w:t>
      </w:r>
      <w:r w:rsidR="000730F3">
        <w:rPr>
          <w:rFonts w:ascii="Times New Roman" w:hAnsi="Times New Roman" w:cs="Times New Roman"/>
          <w:color w:val="000000"/>
          <w:sz w:val="24"/>
          <w:szCs w:val="24"/>
        </w:rPr>
        <w:t xml:space="preserve">land stewardship professionals, </w:t>
      </w:r>
      <w:r w:rsidR="008F1B96">
        <w:rPr>
          <w:rFonts w:ascii="Times New Roman" w:hAnsi="Times New Roman" w:cs="Times New Roman"/>
          <w:color w:val="000000"/>
          <w:sz w:val="24"/>
          <w:szCs w:val="24"/>
        </w:rPr>
        <w:t xml:space="preserve">and/or </w:t>
      </w:r>
      <w:r w:rsidRPr="00464046">
        <w:rPr>
          <w:rFonts w:ascii="Times New Roman" w:hAnsi="Times New Roman" w:cs="Times New Roman"/>
          <w:color w:val="000000"/>
          <w:sz w:val="24"/>
          <w:szCs w:val="24"/>
        </w:rPr>
        <w:t xml:space="preserve">state or federal agencies for guidance on what species </w:t>
      </w:r>
      <w:r w:rsidR="00A81118">
        <w:rPr>
          <w:rFonts w:ascii="Times New Roman" w:hAnsi="Times New Roman" w:cs="Times New Roman"/>
          <w:color w:val="000000"/>
          <w:sz w:val="24"/>
          <w:szCs w:val="24"/>
        </w:rPr>
        <w:t xml:space="preserve">are top threats to </w:t>
      </w:r>
      <w:r w:rsidRPr="00464046">
        <w:rPr>
          <w:rFonts w:ascii="Times New Roman" w:hAnsi="Times New Roman" w:cs="Times New Roman"/>
          <w:color w:val="000000"/>
          <w:sz w:val="24"/>
          <w:szCs w:val="24"/>
        </w:rPr>
        <w:t>the site</w:t>
      </w:r>
      <w:r w:rsidR="000730F3">
        <w:rPr>
          <w:rFonts w:ascii="Times New Roman" w:hAnsi="Times New Roman" w:cs="Times New Roman"/>
          <w:color w:val="000000"/>
          <w:sz w:val="24"/>
          <w:szCs w:val="24"/>
        </w:rPr>
        <w:t>, and what are reasonable and achievable goals for invasive plant management</w:t>
      </w:r>
      <w:r w:rsidR="00A81118">
        <w:rPr>
          <w:rFonts w:ascii="Times New Roman" w:hAnsi="Times New Roman" w:cs="Times New Roman"/>
          <w:color w:val="000000"/>
          <w:sz w:val="24"/>
          <w:szCs w:val="24"/>
        </w:rPr>
        <w:t>.</w:t>
      </w:r>
      <w:r w:rsidR="000730F3">
        <w:rPr>
          <w:rFonts w:ascii="Times New Roman" w:hAnsi="Times New Roman" w:cs="Times New Roman"/>
          <w:color w:val="000000"/>
          <w:sz w:val="24"/>
          <w:szCs w:val="24"/>
        </w:rPr>
        <w:t xml:space="preserve">  Please do not hesitate to reach out to MNRCP staff.</w:t>
      </w:r>
    </w:p>
    <w:p w14:paraId="67413241" w14:textId="7F173CD8" w:rsidR="00107C2C" w:rsidRPr="008945FD" w:rsidRDefault="00107C2C" w:rsidP="00394C13">
      <w:pPr>
        <w:rPr>
          <w:rFonts w:ascii="Times New Roman" w:hAnsi="Times New Roman" w:cs="Times New Roman"/>
          <w:b/>
          <w:bCs/>
          <w:color w:val="000000"/>
          <w:sz w:val="24"/>
          <w:szCs w:val="24"/>
        </w:rPr>
      </w:pPr>
      <w:r w:rsidRPr="008945FD">
        <w:rPr>
          <w:rFonts w:ascii="Times New Roman" w:hAnsi="Times New Roman" w:cs="Times New Roman"/>
          <w:b/>
          <w:bCs/>
          <w:color w:val="000000"/>
          <w:sz w:val="24"/>
          <w:szCs w:val="24"/>
        </w:rPr>
        <w:t>How to Select Control Methods</w:t>
      </w:r>
    </w:p>
    <w:p w14:paraId="38F69BC8" w14:textId="0DA0A848" w:rsidR="000730F3" w:rsidRPr="000730F3" w:rsidRDefault="000730F3" w:rsidP="000730F3">
      <w:pPr>
        <w:rPr>
          <w:rFonts w:ascii="Times New Roman" w:hAnsi="Times New Roman" w:cs="Times New Roman"/>
          <w:color w:val="000000"/>
          <w:sz w:val="24"/>
          <w:szCs w:val="24"/>
        </w:rPr>
      </w:pPr>
      <w:r w:rsidRPr="000730F3">
        <w:rPr>
          <w:rFonts w:ascii="Times New Roman" w:hAnsi="Times New Roman" w:cs="Times New Roman"/>
          <w:color w:val="000000"/>
          <w:sz w:val="24"/>
          <w:szCs w:val="24"/>
        </w:rPr>
        <w:t>Different invasive</w:t>
      </w:r>
      <w:r>
        <w:rPr>
          <w:rFonts w:ascii="Times New Roman" w:hAnsi="Times New Roman" w:cs="Times New Roman"/>
          <w:color w:val="000000"/>
          <w:sz w:val="24"/>
          <w:szCs w:val="24"/>
        </w:rPr>
        <w:t xml:space="preserve"> plant</w:t>
      </w:r>
      <w:r w:rsidRPr="000730F3">
        <w:rPr>
          <w:rFonts w:ascii="Times New Roman" w:hAnsi="Times New Roman" w:cs="Times New Roman"/>
          <w:color w:val="000000"/>
          <w:sz w:val="24"/>
          <w:szCs w:val="24"/>
        </w:rPr>
        <w:t>s may need different control methods</w:t>
      </w:r>
      <w:r>
        <w:rPr>
          <w:rFonts w:ascii="Times New Roman" w:hAnsi="Times New Roman" w:cs="Times New Roman"/>
          <w:color w:val="000000"/>
          <w:sz w:val="24"/>
          <w:szCs w:val="24"/>
        </w:rPr>
        <w:t>, and infestations in or near wetlands</w:t>
      </w:r>
      <w:r w:rsidRPr="000730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or waterbodies may require different approaches.  </w:t>
      </w:r>
      <w:r w:rsidR="00856AC5">
        <w:rPr>
          <w:rFonts w:ascii="Times New Roman" w:hAnsi="Times New Roman" w:cs="Times New Roman"/>
          <w:color w:val="000000"/>
          <w:sz w:val="24"/>
          <w:szCs w:val="24"/>
        </w:rPr>
        <w:t>R</w:t>
      </w:r>
      <w:r w:rsidRPr="000730F3">
        <w:rPr>
          <w:rFonts w:ascii="Times New Roman" w:hAnsi="Times New Roman" w:cs="Times New Roman"/>
          <w:color w:val="000000"/>
          <w:sz w:val="24"/>
          <w:szCs w:val="24"/>
        </w:rPr>
        <w:t xml:space="preserve">esearch each species, particularly what not to do, so you avoid spreading the problem.  </w:t>
      </w:r>
      <w:r w:rsidR="00E27FF3" w:rsidRPr="00E27FF3">
        <w:rPr>
          <w:rFonts w:ascii="Times New Roman" w:hAnsi="Times New Roman" w:cs="Times New Roman"/>
          <w:color w:val="000000"/>
          <w:sz w:val="24"/>
          <w:szCs w:val="24"/>
        </w:rPr>
        <w:t xml:space="preserve">Most light infestations can be controlled by mechanical means such as pulling.  Larger infestations may require the use of herbicides.  </w:t>
      </w:r>
      <w:r w:rsidR="00E27FF3" w:rsidRPr="008945FD">
        <w:rPr>
          <w:rFonts w:ascii="Times New Roman" w:hAnsi="Times New Roman" w:cs="Times New Roman"/>
          <w:color w:val="000000"/>
          <w:sz w:val="24"/>
          <w:szCs w:val="24"/>
        </w:rPr>
        <w:t>Herbicide applications on land open to the public must be performed by a</w:t>
      </w:r>
      <w:r w:rsidR="00E27FF3" w:rsidRPr="00464046">
        <w:rPr>
          <w:rFonts w:ascii="Times New Roman" w:hAnsi="Times New Roman" w:cs="Times New Roman"/>
          <w:color w:val="000000"/>
          <w:sz w:val="24"/>
          <w:szCs w:val="24"/>
        </w:rPr>
        <w:t xml:space="preserve"> licensed herbicide applicator. </w:t>
      </w:r>
      <w:r w:rsidR="00E27FF3">
        <w:rPr>
          <w:rFonts w:ascii="Times New Roman" w:hAnsi="Times New Roman" w:cs="Times New Roman"/>
          <w:color w:val="000000"/>
          <w:sz w:val="24"/>
          <w:szCs w:val="24"/>
        </w:rPr>
        <w:t xml:space="preserve"> </w:t>
      </w:r>
      <w:r w:rsidR="00E27FF3" w:rsidRPr="000730F3">
        <w:rPr>
          <w:rFonts w:ascii="Times New Roman" w:hAnsi="Times New Roman" w:cs="Times New Roman"/>
          <w:color w:val="000000"/>
          <w:sz w:val="24"/>
          <w:szCs w:val="24"/>
        </w:rPr>
        <w:t xml:space="preserve">Some methods of control </w:t>
      </w:r>
      <w:r w:rsidR="00E27FF3">
        <w:rPr>
          <w:rFonts w:ascii="Times New Roman" w:hAnsi="Times New Roman" w:cs="Times New Roman"/>
          <w:color w:val="000000"/>
          <w:sz w:val="24"/>
          <w:szCs w:val="24"/>
        </w:rPr>
        <w:t xml:space="preserve">(including physical controls in or near wetlands or waterbodies) </w:t>
      </w:r>
      <w:r w:rsidR="00E27FF3" w:rsidRPr="000730F3">
        <w:rPr>
          <w:rFonts w:ascii="Times New Roman" w:hAnsi="Times New Roman" w:cs="Times New Roman"/>
          <w:color w:val="000000"/>
          <w:sz w:val="24"/>
          <w:szCs w:val="24"/>
        </w:rPr>
        <w:t xml:space="preserve">may require permits. </w:t>
      </w:r>
      <w:r w:rsidR="00856AC5">
        <w:rPr>
          <w:rFonts w:ascii="Times New Roman" w:hAnsi="Times New Roman" w:cs="Times New Roman"/>
          <w:color w:val="000000"/>
          <w:sz w:val="24"/>
          <w:szCs w:val="24"/>
        </w:rPr>
        <w:t xml:space="preserve"> P</w:t>
      </w:r>
      <w:r>
        <w:rPr>
          <w:rFonts w:ascii="Times New Roman" w:hAnsi="Times New Roman" w:cs="Times New Roman"/>
          <w:color w:val="000000"/>
          <w:sz w:val="24"/>
          <w:szCs w:val="24"/>
        </w:rPr>
        <w:t>otential methods include:</w:t>
      </w:r>
      <w:r w:rsidRPr="000730F3">
        <w:rPr>
          <w:rFonts w:ascii="Times New Roman" w:hAnsi="Times New Roman" w:cs="Times New Roman"/>
          <w:color w:val="000000"/>
          <w:sz w:val="24"/>
          <w:szCs w:val="24"/>
        </w:rPr>
        <w:t xml:space="preserve"> </w:t>
      </w:r>
    </w:p>
    <w:p w14:paraId="435EDD04" w14:textId="122BFE29" w:rsidR="000730F3" w:rsidRPr="000730F3" w:rsidRDefault="000730F3" w:rsidP="008945FD">
      <w:pPr>
        <w:spacing w:after="0"/>
        <w:rPr>
          <w:rFonts w:ascii="Times New Roman" w:hAnsi="Times New Roman" w:cs="Times New Roman"/>
          <w:color w:val="000000"/>
          <w:sz w:val="24"/>
          <w:szCs w:val="24"/>
        </w:rPr>
      </w:pPr>
      <w:r w:rsidRPr="000730F3">
        <w:rPr>
          <w:rFonts w:ascii="Times New Roman" w:hAnsi="Times New Roman" w:cs="Times New Roman"/>
          <w:color w:val="000000"/>
          <w:sz w:val="24"/>
          <w:szCs w:val="24"/>
        </w:rPr>
        <w:t>1.</w:t>
      </w:r>
      <w:r w:rsidRPr="000730F3">
        <w:rPr>
          <w:rFonts w:ascii="Times New Roman" w:hAnsi="Times New Roman" w:cs="Times New Roman"/>
          <w:color w:val="000000"/>
          <w:sz w:val="24"/>
          <w:szCs w:val="24"/>
        </w:rPr>
        <w:tab/>
        <w:t>Mechanical/</w:t>
      </w:r>
      <w:r>
        <w:rPr>
          <w:rFonts w:ascii="Times New Roman" w:hAnsi="Times New Roman" w:cs="Times New Roman"/>
          <w:color w:val="000000"/>
          <w:sz w:val="24"/>
          <w:szCs w:val="24"/>
        </w:rPr>
        <w:t>p</w:t>
      </w:r>
      <w:r w:rsidRPr="000730F3">
        <w:rPr>
          <w:rFonts w:ascii="Times New Roman" w:hAnsi="Times New Roman" w:cs="Times New Roman"/>
          <w:color w:val="000000"/>
          <w:sz w:val="24"/>
          <w:szCs w:val="24"/>
        </w:rPr>
        <w:t xml:space="preserve">hysical (cutting, digging, pulling, mowing, prescribed burning) </w:t>
      </w:r>
    </w:p>
    <w:p w14:paraId="2951C1D7" w14:textId="3CC22BDC" w:rsidR="000730F3" w:rsidRPr="000730F3" w:rsidRDefault="00830693" w:rsidP="008945F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w:t>
      </w:r>
      <w:r w:rsidR="000730F3" w:rsidRPr="000730F3">
        <w:rPr>
          <w:rFonts w:ascii="Times New Roman" w:hAnsi="Times New Roman" w:cs="Times New Roman"/>
          <w:color w:val="000000"/>
          <w:sz w:val="24"/>
          <w:szCs w:val="24"/>
        </w:rPr>
        <w:t>.</w:t>
      </w:r>
      <w:r w:rsidR="000730F3" w:rsidRPr="000730F3">
        <w:rPr>
          <w:rFonts w:ascii="Times New Roman" w:hAnsi="Times New Roman" w:cs="Times New Roman"/>
          <w:color w:val="000000"/>
          <w:sz w:val="24"/>
          <w:szCs w:val="24"/>
        </w:rPr>
        <w:tab/>
      </w:r>
      <w:r w:rsidR="000730F3">
        <w:rPr>
          <w:rFonts w:ascii="Times New Roman" w:hAnsi="Times New Roman" w:cs="Times New Roman"/>
          <w:color w:val="000000"/>
          <w:sz w:val="24"/>
          <w:szCs w:val="24"/>
        </w:rPr>
        <w:t>Herbicide</w:t>
      </w:r>
      <w:r w:rsidR="000730F3" w:rsidRPr="000730F3">
        <w:rPr>
          <w:rFonts w:ascii="Times New Roman" w:hAnsi="Times New Roman" w:cs="Times New Roman"/>
          <w:color w:val="000000"/>
          <w:sz w:val="24"/>
          <w:szCs w:val="24"/>
        </w:rPr>
        <w:t xml:space="preserve"> </w:t>
      </w:r>
    </w:p>
    <w:p w14:paraId="40861159" w14:textId="00195CE9" w:rsidR="000730F3" w:rsidRPr="000730F3" w:rsidRDefault="00830693" w:rsidP="008945F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w:t>
      </w:r>
      <w:r w:rsidR="000730F3" w:rsidRPr="000730F3">
        <w:rPr>
          <w:rFonts w:ascii="Times New Roman" w:hAnsi="Times New Roman" w:cs="Times New Roman"/>
          <w:color w:val="000000"/>
          <w:sz w:val="24"/>
          <w:szCs w:val="24"/>
        </w:rPr>
        <w:t>.</w:t>
      </w:r>
      <w:r w:rsidR="000730F3" w:rsidRPr="000730F3">
        <w:rPr>
          <w:rFonts w:ascii="Times New Roman" w:hAnsi="Times New Roman" w:cs="Times New Roman"/>
          <w:color w:val="000000"/>
          <w:sz w:val="24"/>
          <w:szCs w:val="24"/>
        </w:rPr>
        <w:tab/>
        <w:t xml:space="preserve">Biological </w:t>
      </w:r>
      <w:r w:rsidR="000730F3">
        <w:rPr>
          <w:rFonts w:ascii="Times New Roman" w:hAnsi="Times New Roman" w:cs="Times New Roman"/>
          <w:color w:val="000000"/>
          <w:sz w:val="24"/>
          <w:szCs w:val="24"/>
        </w:rPr>
        <w:t>c</w:t>
      </w:r>
      <w:r w:rsidR="000730F3" w:rsidRPr="000730F3">
        <w:rPr>
          <w:rFonts w:ascii="Times New Roman" w:hAnsi="Times New Roman" w:cs="Times New Roman"/>
          <w:color w:val="000000"/>
          <w:sz w:val="24"/>
          <w:szCs w:val="24"/>
        </w:rPr>
        <w:t xml:space="preserve">ontrol </w:t>
      </w:r>
      <w:r w:rsidR="000730F3">
        <w:rPr>
          <w:rFonts w:ascii="Times New Roman" w:hAnsi="Times New Roman" w:cs="Times New Roman"/>
          <w:color w:val="000000"/>
          <w:sz w:val="24"/>
          <w:szCs w:val="24"/>
        </w:rPr>
        <w:t>a</w:t>
      </w:r>
      <w:r w:rsidR="000730F3" w:rsidRPr="000730F3">
        <w:rPr>
          <w:rFonts w:ascii="Times New Roman" w:hAnsi="Times New Roman" w:cs="Times New Roman"/>
          <w:color w:val="000000"/>
          <w:sz w:val="24"/>
          <w:szCs w:val="24"/>
        </w:rPr>
        <w:t>gents</w:t>
      </w:r>
    </w:p>
    <w:p w14:paraId="39862BA5" w14:textId="680DFCC8" w:rsidR="00107C2C" w:rsidRDefault="00830693" w:rsidP="008945FD">
      <w:pPr>
        <w:spacing w:after="0"/>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4</w:t>
      </w:r>
      <w:r w:rsidR="000730F3" w:rsidRPr="000730F3">
        <w:rPr>
          <w:rFonts w:ascii="Times New Roman" w:hAnsi="Times New Roman" w:cs="Times New Roman"/>
          <w:color w:val="000000"/>
          <w:sz w:val="24"/>
          <w:szCs w:val="24"/>
        </w:rPr>
        <w:t>.</w:t>
      </w:r>
      <w:r w:rsidR="000730F3" w:rsidRPr="000730F3">
        <w:rPr>
          <w:rFonts w:ascii="Times New Roman" w:hAnsi="Times New Roman" w:cs="Times New Roman"/>
          <w:color w:val="000000"/>
          <w:sz w:val="24"/>
          <w:szCs w:val="24"/>
        </w:rPr>
        <w:tab/>
        <w:t>Cultural control (altering the habitat to make it less suitable</w:t>
      </w:r>
      <w:r w:rsidR="000730F3">
        <w:rPr>
          <w:rFonts w:ascii="Times New Roman" w:hAnsi="Times New Roman" w:cs="Times New Roman"/>
          <w:color w:val="000000"/>
          <w:sz w:val="24"/>
          <w:szCs w:val="24"/>
        </w:rPr>
        <w:t>,</w:t>
      </w:r>
      <w:r w:rsidR="000730F3" w:rsidRPr="000730F3">
        <w:rPr>
          <w:rFonts w:ascii="Times New Roman" w:hAnsi="Times New Roman" w:cs="Times New Roman"/>
          <w:color w:val="000000"/>
          <w:sz w:val="24"/>
          <w:szCs w:val="24"/>
        </w:rPr>
        <w:t xml:space="preserve"> such as maintaining forest canopy closure that impedes shade intolerant species, or restoration/re-vegetation </w:t>
      </w:r>
      <w:r w:rsidR="000730F3">
        <w:rPr>
          <w:rFonts w:ascii="Times New Roman" w:hAnsi="Times New Roman" w:cs="Times New Roman"/>
          <w:color w:val="000000"/>
          <w:sz w:val="24"/>
          <w:szCs w:val="24"/>
        </w:rPr>
        <w:t>with</w:t>
      </w:r>
      <w:r w:rsidR="000730F3" w:rsidRPr="000730F3">
        <w:rPr>
          <w:rFonts w:ascii="Times New Roman" w:hAnsi="Times New Roman" w:cs="Times New Roman"/>
          <w:color w:val="000000"/>
          <w:sz w:val="24"/>
          <w:szCs w:val="24"/>
        </w:rPr>
        <w:t xml:space="preserve"> native plants)</w:t>
      </w:r>
    </w:p>
    <w:p w14:paraId="5DD39FDF" w14:textId="0E90E12E" w:rsidR="000730F3" w:rsidRDefault="000730F3" w:rsidP="000730F3">
      <w:pPr>
        <w:rPr>
          <w:rFonts w:ascii="Times New Roman" w:hAnsi="Times New Roman" w:cs="Times New Roman"/>
          <w:color w:val="000000"/>
          <w:sz w:val="24"/>
          <w:szCs w:val="24"/>
        </w:rPr>
      </w:pPr>
      <w:r>
        <w:rPr>
          <w:rFonts w:ascii="Times New Roman" w:hAnsi="Times New Roman" w:cs="Times New Roman"/>
          <w:color w:val="000000"/>
          <w:sz w:val="24"/>
          <w:szCs w:val="24"/>
        </w:rPr>
        <w:br/>
        <w:t>For species-specific control methods</w:t>
      </w:r>
      <w:r w:rsidR="00E45BE5">
        <w:rPr>
          <w:rFonts w:ascii="Times New Roman" w:hAnsi="Times New Roman" w:cs="Times New Roman"/>
          <w:color w:val="000000"/>
          <w:sz w:val="24"/>
          <w:szCs w:val="24"/>
        </w:rPr>
        <w:t xml:space="preserve"> for the most common invasive plants in Maine (and some less widespread but very harmful species)</w:t>
      </w:r>
      <w:r>
        <w:rPr>
          <w:rFonts w:ascii="Times New Roman" w:hAnsi="Times New Roman" w:cs="Times New Roman"/>
          <w:color w:val="000000"/>
          <w:sz w:val="24"/>
          <w:szCs w:val="24"/>
        </w:rPr>
        <w:t xml:space="preserve">, see the </w:t>
      </w:r>
      <w:r w:rsidR="00E45BE5">
        <w:rPr>
          <w:rFonts w:ascii="Times New Roman" w:hAnsi="Times New Roman" w:cs="Times New Roman"/>
          <w:color w:val="000000"/>
          <w:sz w:val="24"/>
          <w:szCs w:val="24"/>
        </w:rPr>
        <w:t>detailed Web Gallery pages</w:t>
      </w:r>
      <w:r>
        <w:rPr>
          <w:rFonts w:ascii="Times New Roman" w:hAnsi="Times New Roman" w:cs="Times New Roman"/>
          <w:color w:val="000000"/>
          <w:sz w:val="24"/>
          <w:szCs w:val="24"/>
        </w:rPr>
        <w:t xml:space="preserve"> maintained by MNAP:  </w:t>
      </w:r>
      <w:hyperlink r:id="rId30" w:history="1">
        <w:r w:rsidR="00E45BE5" w:rsidRPr="008E5F14">
          <w:rPr>
            <w:rStyle w:val="Hyperlink"/>
            <w:rFonts w:ascii="Times New Roman" w:hAnsi="Times New Roman" w:cs="Times New Roman"/>
            <w:sz w:val="24"/>
            <w:szCs w:val="24"/>
          </w:rPr>
          <w:t>https://www.maine.gov/dacf/mnap/features/invasive_plants/invasives_gallery.htm</w:t>
        </w:r>
      </w:hyperlink>
      <w:r w:rsidR="00E45BE5">
        <w:rPr>
          <w:rFonts w:ascii="Times New Roman" w:hAnsi="Times New Roman" w:cs="Times New Roman"/>
          <w:color w:val="000000"/>
          <w:sz w:val="24"/>
          <w:szCs w:val="24"/>
        </w:rPr>
        <w:t xml:space="preserve"> </w:t>
      </w:r>
    </w:p>
    <w:p w14:paraId="3A3EAB76" w14:textId="54B3DF2B" w:rsidR="00E45BE5" w:rsidRDefault="00E45BE5" w:rsidP="000730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For control method recommendations for other invasive plants, see the fact sheets linked from the Advisory List of invasive plants in Maine (click on the plant name to go to the factsheet):  </w:t>
      </w:r>
      <w:hyperlink r:id="rId31" w:history="1">
        <w:r w:rsidRPr="008E5F14">
          <w:rPr>
            <w:rStyle w:val="Hyperlink"/>
            <w:rFonts w:ascii="Times New Roman" w:hAnsi="Times New Roman" w:cs="Times New Roman"/>
            <w:sz w:val="24"/>
            <w:szCs w:val="24"/>
          </w:rPr>
          <w:t>https://www.maine.gov/dacf/mnap/features/invasive_plants/invsheets.htm</w:t>
        </w:r>
      </w:hyperlink>
      <w:r>
        <w:rPr>
          <w:rFonts w:ascii="Times New Roman" w:hAnsi="Times New Roman" w:cs="Times New Roman"/>
          <w:color w:val="000000"/>
          <w:sz w:val="24"/>
          <w:szCs w:val="24"/>
        </w:rPr>
        <w:t xml:space="preserve"> </w:t>
      </w:r>
    </w:p>
    <w:p w14:paraId="138564DE" w14:textId="3C61EB66" w:rsidR="00E45BE5" w:rsidRDefault="00E45BE5" w:rsidP="000730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For a list of regulations for invasive plant </w:t>
      </w:r>
      <w:r w:rsidR="00856AC5">
        <w:rPr>
          <w:rFonts w:ascii="Times New Roman" w:hAnsi="Times New Roman" w:cs="Times New Roman"/>
          <w:color w:val="000000"/>
          <w:sz w:val="24"/>
          <w:szCs w:val="24"/>
        </w:rPr>
        <w:t>control</w:t>
      </w:r>
      <w:r>
        <w:rPr>
          <w:rFonts w:ascii="Times New Roman" w:hAnsi="Times New Roman" w:cs="Times New Roman"/>
          <w:color w:val="000000"/>
          <w:sz w:val="24"/>
          <w:szCs w:val="24"/>
        </w:rPr>
        <w:t xml:space="preserve"> in or near wetlands or waterbodies, see the </w:t>
      </w:r>
      <w:hyperlink r:id="rId32" w:history="1">
        <w:r w:rsidRPr="00E45BE5">
          <w:rPr>
            <w:rStyle w:val="Hyperlink"/>
            <w:rFonts w:ascii="Times New Roman" w:hAnsi="Times New Roman" w:cs="Times New Roman"/>
            <w:sz w:val="24"/>
            <w:szCs w:val="24"/>
          </w:rPr>
          <w:t>Maine Invasive Plants Field Guide</w:t>
        </w:r>
      </w:hyperlink>
      <w:r>
        <w:rPr>
          <w:rFonts w:ascii="Times New Roman" w:hAnsi="Times New Roman" w:cs="Times New Roman"/>
          <w:color w:val="000000"/>
          <w:sz w:val="24"/>
          <w:szCs w:val="24"/>
        </w:rPr>
        <w:t xml:space="preserve">, </w:t>
      </w:r>
      <w:r w:rsidR="00856AC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section in the back titled “Managing Invasive Plants.”  </w:t>
      </w:r>
    </w:p>
    <w:p w14:paraId="6C90D3A9" w14:textId="58E40AA6" w:rsidR="00E45BE5" w:rsidRDefault="00E45BE5" w:rsidP="00E45BE5">
      <w:pPr>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The </w:t>
      </w:r>
      <w:r w:rsidRPr="00394C13">
        <w:rPr>
          <w:rStyle w:val="Hyperlink"/>
          <w:rFonts w:ascii="Times New Roman" w:hAnsi="Times New Roman" w:cs="Times New Roman"/>
          <w:color w:val="auto"/>
          <w:sz w:val="24"/>
          <w:szCs w:val="24"/>
          <w:u w:val="none"/>
        </w:rPr>
        <w:t xml:space="preserve">Maine Board of Pesticides Control </w:t>
      </w:r>
      <w:r>
        <w:rPr>
          <w:rStyle w:val="Hyperlink"/>
          <w:rFonts w:ascii="Times New Roman" w:hAnsi="Times New Roman" w:cs="Times New Roman"/>
          <w:color w:val="auto"/>
          <w:sz w:val="24"/>
          <w:szCs w:val="24"/>
          <w:u w:val="none"/>
        </w:rPr>
        <w:t>oversees</w:t>
      </w:r>
      <w:r w:rsidRPr="00394C13">
        <w:rPr>
          <w:rStyle w:val="Hyperlink"/>
          <w:rFonts w:ascii="Times New Roman" w:hAnsi="Times New Roman" w:cs="Times New Roman"/>
          <w:color w:val="auto"/>
          <w:sz w:val="24"/>
          <w:szCs w:val="24"/>
          <w:u w:val="none"/>
        </w:rPr>
        <w:t xml:space="preserve"> </w:t>
      </w:r>
      <w:r w:rsidR="00E27FF3">
        <w:rPr>
          <w:rStyle w:val="Hyperlink"/>
          <w:rFonts w:ascii="Times New Roman" w:hAnsi="Times New Roman" w:cs="Times New Roman"/>
          <w:color w:val="auto"/>
          <w:sz w:val="24"/>
          <w:szCs w:val="24"/>
          <w:u w:val="none"/>
        </w:rPr>
        <w:t>herbicide use</w:t>
      </w:r>
      <w:r w:rsidRPr="00394C13">
        <w:rPr>
          <w:rStyle w:val="Hyperlink"/>
          <w:rFonts w:ascii="Times New Roman" w:hAnsi="Times New Roman" w:cs="Times New Roman"/>
          <w:color w:val="auto"/>
          <w:sz w:val="24"/>
          <w:szCs w:val="24"/>
          <w:u w:val="none"/>
        </w:rPr>
        <w:t xml:space="preserve"> in Maine:</w:t>
      </w:r>
      <w:r>
        <w:rPr>
          <w:rStyle w:val="Hyperlink"/>
          <w:rFonts w:ascii="Times New Roman" w:hAnsi="Times New Roman" w:cs="Times New Roman"/>
          <w:sz w:val="24"/>
          <w:szCs w:val="24"/>
        </w:rPr>
        <w:t xml:space="preserve">  </w:t>
      </w:r>
      <w:hyperlink r:id="rId33" w:history="1">
        <w:r w:rsidR="00830693" w:rsidRPr="008E5F14">
          <w:rPr>
            <w:rStyle w:val="Hyperlink"/>
            <w:rFonts w:ascii="Times New Roman" w:hAnsi="Times New Roman" w:cs="Times New Roman"/>
            <w:sz w:val="24"/>
            <w:szCs w:val="24"/>
          </w:rPr>
          <w:t>https://www.maine.gov/dacf/php/pesticides/index.shtml</w:t>
        </w:r>
      </w:hyperlink>
      <w:r w:rsidR="00830693">
        <w:rPr>
          <w:rStyle w:val="Hyperlink"/>
          <w:rFonts w:ascii="Times New Roman" w:hAnsi="Times New Roman" w:cs="Times New Roman"/>
          <w:color w:val="auto"/>
          <w:sz w:val="24"/>
          <w:szCs w:val="24"/>
          <w:u w:val="none"/>
        </w:rPr>
        <w:t xml:space="preserve">   (207) </w:t>
      </w:r>
      <w:r w:rsidR="00830693" w:rsidRPr="00830693">
        <w:rPr>
          <w:rStyle w:val="Hyperlink"/>
          <w:rFonts w:ascii="Times New Roman" w:hAnsi="Times New Roman" w:cs="Times New Roman"/>
          <w:color w:val="auto"/>
          <w:sz w:val="24"/>
          <w:szCs w:val="24"/>
          <w:u w:val="none"/>
        </w:rPr>
        <w:t>287-2731</w:t>
      </w:r>
      <w:r w:rsidR="00830693">
        <w:rPr>
          <w:rStyle w:val="Hyperlink"/>
          <w:rFonts w:ascii="Times New Roman" w:hAnsi="Times New Roman" w:cs="Times New Roman"/>
          <w:color w:val="auto"/>
          <w:sz w:val="24"/>
          <w:szCs w:val="24"/>
          <w:u w:val="none"/>
        </w:rPr>
        <w:t xml:space="preserve">; </w:t>
      </w:r>
      <w:hyperlink r:id="rId34" w:history="1">
        <w:r w:rsidR="00830693" w:rsidRPr="008E5F14">
          <w:rPr>
            <w:rStyle w:val="Hyperlink"/>
            <w:rFonts w:ascii="Times New Roman" w:hAnsi="Times New Roman" w:cs="Times New Roman"/>
            <w:sz w:val="24"/>
            <w:szCs w:val="24"/>
          </w:rPr>
          <w:t>pesticides@maine.gov</w:t>
        </w:r>
      </w:hyperlink>
      <w:r w:rsidR="00830693">
        <w:rPr>
          <w:rStyle w:val="Hyperlink"/>
          <w:rFonts w:ascii="Times New Roman" w:hAnsi="Times New Roman" w:cs="Times New Roman"/>
          <w:color w:val="auto"/>
          <w:sz w:val="24"/>
          <w:szCs w:val="24"/>
          <w:u w:val="none"/>
        </w:rPr>
        <w:t xml:space="preserve"> </w:t>
      </w:r>
    </w:p>
    <w:p w14:paraId="55DB88BA" w14:textId="53738D67" w:rsidR="00107C2C" w:rsidRPr="008945FD" w:rsidRDefault="00E27FF3" w:rsidP="00A81118">
      <w:pPr>
        <w:spacing w:after="240"/>
        <w:rPr>
          <w:rFonts w:ascii="Times New Roman" w:hAnsi="Times New Roman" w:cs="Times New Roman"/>
          <w:b/>
          <w:bCs/>
          <w:sz w:val="24"/>
          <w:szCs w:val="24"/>
        </w:rPr>
      </w:pPr>
      <w:r>
        <w:rPr>
          <w:rFonts w:ascii="Times New Roman" w:hAnsi="Times New Roman" w:cs="Times New Roman"/>
          <w:b/>
          <w:bCs/>
          <w:sz w:val="24"/>
          <w:szCs w:val="24"/>
        </w:rPr>
        <w:t xml:space="preserve">Other </w:t>
      </w:r>
      <w:r w:rsidR="00107C2C" w:rsidRPr="008945FD">
        <w:rPr>
          <w:rFonts w:ascii="Times New Roman" w:hAnsi="Times New Roman" w:cs="Times New Roman"/>
          <w:b/>
          <w:bCs/>
          <w:sz w:val="24"/>
          <w:szCs w:val="24"/>
        </w:rPr>
        <w:t>Resources</w:t>
      </w:r>
    </w:p>
    <w:p w14:paraId="7C66D33A" w14:textId="55BF60EC" w:rsidR="00E27FF3" w:rsidRPr="008945FD" w:rsidRDefault="00E27FF3" w:rsidP="00A81118">
      <w:pPr>
        <w:spacing w:after="240"/>
        <w:rPr>
          <w:rFonts w:ascii="Times New Roman" w:hAnsi="Times New Roman" w:cs="Times New Roman"/>
          <w:sz w:val="24"/>
          <w:szCs w:val="24"/>
        </w:rPr>
      </w:pPr>
      <w:r>
        <w:rPr>
          <w:rFonts w:ascii="Times New Roman" w:hAnsi="Times New Roman" w:cs="Times New Roman"/>
          <w:sz w:val="24"/>
          <w:szCs w:val="24"/>
        </w:rPr>
        <w:t xml:space="preserve">The Maine Forest Service has a program to assist landowners with invasive plant management: </w:t>
      </w:r>
      <w:hyperlink r:id="rId35" w:history="1">
        <w:r w:rsidRPr="008E5F14">
          <w:rPr>
            <w:rStyle w:val="Hyperlink"/>
            <w:rFonts w:ascii="Times New Roman" w:hAnsi="Times New Roman" w:cs="Times New Roman"/>
            <w:sz w:val="24"/>
            <w:szCs w:val="24"/>
          </w:rPr>
          <w:t>https://www.maine.gov/dacf/mfs/projects/invasive_plant_mgmt/index.html</w:t>
        </w:r>
      </w:hyperlink>
      <w:r>
        <w:rPr>
          <w:rFonts w:ascii="Times New Roman" w:hAnsi="Times New Roman" w:cs="Times New Roman"/>
          <w:sz w:val="24"/>
          <w:szCs w:val="24"/>
        </w:rPr>
        <w:t xml:space="preserve"> </w:t>
      </w:r>
    </w:p>
    <w:p w14:paraId="014F677C" w14:textId="77777777" w:rsidR="00394C13" w:rsidRPr="0027672B" w:rsidRDefault="00394C13" w:rsidP="00394C13">
      <w:pPr>
        <w:rPr>
          <w:rFonts w:ascii="Times New Roman" w:hAnsi="Times New Roman" w:cs="Times New Roman"/>
          <w:sz w:val="24"/>
          <w:szCs w:val="24"/>
        </w:rPr>
      </w:pPr>
      <w:r w:rsidRPr="0027672B">
        <w:rPr>
          <w:rFonts w:ascii="Times New Roman" w:hAnsi="Times New Roman" w:cs="Times New Roman"/>
          <w:sz w:val="24"/>
          <w:szCs w:val="24"/>
        </w:rPr>
        <w:br w:type="page"/>
      </w:r>
    </w:p>
    <w:p w14:paraId="5E41A968" w14:textId="77777777" w:rsidR="00394C13" w:rsidRPr="0084580E" w:rsidRDefault="00394C13" w:rsidP="00394C13">
      <w:pPr>
        <w:jc w:val="center"/>
        <w:rPr>
          <w:rFonts w:ascii="Times New Roman" w:hAnsi="Times New Roman" w:cs="Times New Roman"/>
          <w:sz w:val="28"/>
          <w:szCs w:val="28"/>
        </w:rPr>
      </w:pPr>
      <w:r w:rsidRPr="0084580E">
        <w:rPr>
          <w:rFonts w:ascii="Times New Roman" w:hAnsi="Times New Roman" w:cs="Times New Roman"/>
          <w:sz w:val="28"/>
          <w:szCs w:val="28"/>
        </w:rPr>
        <w:lastRenderedPageBreak/>
        <w:t>Maine Natural Resource Conservation Program</w:t>
      </w:r>
    </w:p>
    <w:p w14:paraId="180CDED0" w14:textId="3BDA4FBD" w:rsidR="00394C13" w:rsidRPr="0084580E" w:rsidRDefault="00394C13" w:rsidP="00394C13">
      <w:pPr>
        <w:jc w:val="center"/>
        <w:rPr>
          <w:rFonts w:ascii="Times New Roman" w:hAnsi="Times New Roman" w:cs="Times New Roman"/>
          <w:sz w:val="28"/>
          <w:szCs w:val="28"/>
        </w:rPr>
      </w:pPr>
      <w:r w:rsidRPr="0084580E">
        <w:rPr>
          <w:rFonts w:ascii="Times New Roman" w:hAnsi="Times New Roman" w:cs="Times New Roman"/>
          <w:sz w:val="28"/>
          <w:szCs w:val="28"/>
        </w:rPr>
        <w:t xml:space="preserve">Invasive </w:t>
      </w:r>
      <w:r w:rsidR="00AE709F">
        <w:rPr>
          <w:rFonts w:ascii="Times New Roman" w:hAnsi="Times New Roman" w:cs="Times New Roman"/>
          <w:sz w:val="28"/>
          <w:szCs w:val="28"/>
        </w:rPr>
        <w:t>Plant</w:t>
      </w:r>
      <w:r w:rsidR="00AE709F" w:rsidRPr="0084580E">
        <w:rPr>
          <w:rFonts w:ascii="Times New Roman" w:hAnsi="Times New Roman" w:cs="Times New Roman"/>
          <w:sz w:val="28"/>
          <w:szCs w:val="28"/>
        </w:rPr>
        <w:t xml:space="preserve"> </w:t>
      </w:r>
      <w:r w:rsidRPr="0084580E">
        <w:rPr>
          <w:rFonts w:ascii="Times New Roman" w:hAnsi="Times New Roman" w:cs="Times New Roman"/>
          <w:sz w:val="28"/>
          <w:szCs w:val="28"/>
        </w:rPr>
        <w:t>Control Plan Template</w:t>
      </w:r>
    </w:p>
    <w:p w14:paraId="40CCA34F" w14:textId="77777777" w:rsidR="00394C13" w:rsidRPr="0084580E" w:rsidRDefault="00394C13" w:rsidP="00394C13">
      <w:pPr>
        <w:jc w:val="center"/>
        <w:rPr>
          <w:rFonts w:ascii="Times New Roman" w:hAnsi="Times New Roman" w:cs="Times New Roman"/>
          <w:b/>
          <w:sz w:val="28"/>
          <w:szCs w:val="28"/>
        </w:rPr>
      </w:pPr>
      <w:r w:rsidRPr="0084580E">
        <w:rPr>
          <w:rFonts w:ascii="Times New Roman" w:hAnsi="Times New Roman" w:cs="Times New Roman"/>
          <w:b/>
          <w:sz w:val="28"/>
          <w:szCs w:val="28"/>
        </w:rPr>
        <w:t>For</w:t>
      </w:r>
      <w:proofErr w:type="gramStart"/>
      <w:r w:rsidRPr="0084580E">
        <w:rPr>
          <w:rFonts w:ascii="Times New Roman" w:hAnsi="Times New Roman" w:cs="Times New Roman"/>
          <w:b/>
          <w:sz w:val="28"/>
          <w:szCs w:val="28"/>
          <w:u w:val="single"/>
        </w:rPr>
        <w:t>_[</w:t>
      </w:r>
      <w:proofErr w:type="gramEnd"/>
      <w:r w:rsidRPr="0084580E">
        <w:rPr>
          <w:rFonts w:ascii="Times New Roman" w:hAnsi="Times New Roman" w:cs="Times New Roman"/>
          <w:b/>
          <w:sz w:val="28"/>
          <w:szCs w:val="28"/>
          <w:u w:val="single"/>
        </w:rPr>
        <w:t>Project name]_________</w:t>
      </w:r>
    </w:p>
    <w:p w14:paraId="05A1EE10" w14:textId="77777777" w:rsidR="00394C13" w:rsidRDefault="00E27853" w:rsidP="00394C13">
      <w:pPr>
        <w:jc w:val="center"/>
        <w:rPr>
          <w:rFonts w:ascii="Times New Roman" w:hAnsi="Times New Roman" w:cs="Times New Roman"/>
          <w:sz w:val="24"/>
          <w:szCs w:val="24"/>
        </w:rPr>
      </w:pPr>
      <w:r>
        <w:rPr>
          <w:rFonts w:ascii="Times New Roman" w:hAnsi="Times New Roman" w:cs="Times New Roman"/>
          <w:sz w:val="24"/>
          <w:szCs w:val="24"/>
        </w:rPr>
        <w:t>[</w:t>
      </w:r>
      <w:r w:rsidRPr="00E27853">
        <w:rPr>
          <w:rFonts w:ascii="Times New Roman" w:hAnsi="Times New Roman" w:cs="Times New Roman"/>
          <w:i/>
          <w:sz w:val="24"/>
          <w:szCs w:val="24"/>
        </w:rPr>
        <w:t>if needed</w:t>
      </w:r>
      <w:r>
        <w:rPr>
          <w:rFonts w:ascii="Times New Roman" w:hAnsi="Times New Roman" w:cs="Times New Roman"/>
          <w:sz w:val="24"/>
          <w:szCs w:val="24"/>
        </w:rPr>
        <w:t>]</w:t>
      </w:r>
    </w:p>
    <w:p w14:paraId="30367F8E" w14:textId="77777777" w:rsidR="00394C13" w:rsidRDefault="00394C13" w:rsidP="00394C13">
      <w:pPr>
        <w:jc w:val="center"/>
        <w:rPr>
          <w:rFonts w:ascii="Times New Roman" w:hAnsi="Times New Roman" w:cs="Times New Roman"/>
          <w:sz w:val="24"/>
          <w:szCs w:val="24"/>
        </w:rPr>
      </w:pPr>
    </w:p>
    <w:p w14:paraId="35C836B7" w14:textId="77777777" w:rsidR="00394C13" w:rsidRDefault="00394C13" w:rsidP="00394C13">
      <w:pPr>
        <w:jc w:val="center"/>
        <w:rPr>
          <w:rFonts w:ascii="Times New Roman" w:hAnsi="Times New Roman" w:cs="Times New Roman"/>
          <w:sz w:val="24"/>
          <w:szCs w:val="24"/>
        </w:rPr>
      </w:pPr>
    </w:p>
    <w:p w14:paraId="5CE7D2EF" w14:textId="77777777" w:rsidR="00394C13" w:rsidRDefault="00394C13" w:rsidP="00394C13">
      <w:pPr>
        <w:jc w:val="center"/>
        <w:rPr>
          <w:rFonts w:ascii="Times New Roman" w:hAnsi="Times New Roman" w:cs="Times New Roman"/>
          <w:sz w:val="24"/>
          <w:szCs w:val="24"/>
        </w:rPr>
      </w:pPr>
    </w:p>
    <w:p w14:paraId="44940D77" w14:textId="77777777" w:rsidR="00394C13" w:rsidRDefault="00394C13" w:rsidP="00394C13">
      <w:pPr>
        <w:jc w:val="center"/>
        <w:rPr>
          <w:rFonts w:ascii="Times New Roman" w:hAnsi="Times New Roman" w:cs="Times New Roman"/>
          <w:sz w:val="24"/>
          <w:szCs w:val="24"/>
        </w:rPr>
      </w:pPr>
    </w:p>
    <w:p w14:paraId="7ED5649F" w14:textId="77777777" w:rsidR="00394C13" w:rsidRDefault="00394C13" w:rsidP="00394C13">
      <w:pPr>
        <w:jc w:val="center"/>
        <w:rPr>
          <w:rFonts w:ascii="Times New Roman" w:hAnsi="Times New Roman" w:cs="Times New Roman"/>
          <w:sz w:val="24"/>
          <w:szCs w:val="24"/>
        </w:rPr>
      </w:pPr>
    </w:p>
    <w:p w14:paraId="5B821229" w14:textId="77777777" w:rsidR="00394C13" w:rsidRDefault="00394C13" w:rsidP="00394C13">
      <w:pPr>
        <w:jc w:val="center"/>
        <w:rPr>
          <w:rFonts w:ascii="Times New Roman" w:hAnsi="Times New Roman" w:cs="Times New Roman"/>
          <w:sz w:val="24"/>
          <w:szCs w:val="24"/>
        </w:rPr>
      </w:pPr>
    </w:p>
    <w:p w14:paraId="27FF860A" w14:textId="77777777" w:rsidR="00394C13" w:rsidRDefault="00394C13" w:rsidP="00394C13">
      <w:pPr>
        <w:jc w:val="center"/>
        <w:rPr>
          <w:rFonts w:ascii="Times New Roman" w:hAnsi="Times New Roman" w:cs="Times New Roman"/>
          <w:sz w:val="24"/>
          <w:szCs w:val="24"/>
        </w:rPr>
      </w:pPr>
    </w:p>
    <w:p w14:paraId="10C5EAA1" w14:textId="77777777" w:rsidR="00394C13" w:rsidRDefault="00394C13" w:rsidP="00394C13">
      <w:pPr>
        <w:jc w:val="center"/>
        <w:rPr>
          <w:rFonts w:ascii="Times New Roman" w:hAnsi="Times New Roman" w:cs="Times New Roman"/>
          <w:sz w:val="24"/>
          <w:szCs w:val="24"/>
        </w:rPr>
      </w:pPr>
    </w:p>
    <w:p w14:paraId="13C6D06C" w14:textId="77777777" w:rsidR="00394C13" w:rsidRDefault="00394C13" w:rsidP="00394C13">
      <w:pPr>
        <w:jc w:val="center"/>
        <w:rPr>
          <w:rFonts w:ascii="Times New Roman" w:hAnsi="Times New Roman" w:cs="Times New Roman"/>
          <w:sz w:val="24"/>
          <w:szCs w:val="24"/>
        </w:rPr>
      </w:pPr>
    </w:p>
    <w:p w14:paraId="4D367FF9" w14:textId="77777777" w:rsidR="00394C13" w:rsidRDefault="00394C13" w:rsidP="00394C13">
      <w:pPr>
        <w:jc w:val="center"/>
        <w:rPr>
          <w:rFonts w:ascii="Times New Roman" w:hAnsi="Times New Roman" w:cs="Times New Roman"/>
          <w:sz w:val="24"/>
          <w:szCs w:val="24"/>
        </w:rPr>
      </w:pPr>
    </w:p>
    <w:p w14:paraId="3ED84AE6" w14:textId="77777777" w:rsidR="00394C13" w:rsidRDefault="00394C13" w:rsidP="00394C13">
      <w:pPr>
        <w:jc w:val="center"/>
        <w:rPr>
          <w:rFonts w:ascii="Times New Roman" w:hAnsi="Times New Roman" w:cs="Times New Roman"/>
          <w:sz w:val="24"/>
          <w:szCs w:val="24"/>
        </w:rPr>
      </w:pPr>
    </w:p>
    <w:p w14:paraId="0ABE326C" w14:textId="77777777" w:rsidR="00394C13" w:rsidRDefault="00394C13" w:rsidP="00394C13">
      <w:pPr>
        <w:jc w:val="center"/>
        <w:rPr>
          <w:rFonts w:ascii="Times New Roman" w:hAnsi="Times New Roman" w:cs="Times New Roman"/>
          <w:sz w:val="24"/>
          <w:szCs w:val="24"/>
        </w:rPr>
      </w:pPr>
    </w:p>
    <w:p w14:paraId="3DA11D0C" w14:textId="77777777" w:rsidR="00394C13" w:rsidRDefault="00394C13" w:rsidP="00394C13">
      <w:pPr>
        <w:jc w:val="center"/>
        <w:rPr>
          <w:rFonts w:ascii="Times New Roman" w:hAnsi="Times New Roman" w:cs="Times New Roman"/>
          <w:sz w:val="24"/>
          <w:szCs w:val="24"/>
        </w:rPr>
      </w:pPr>
    </w:p>
    <w:p w14:paraId="68E41798" w14:textId="77777777" w:rsidR="00394C13" w:rsidRPr="00E55880" w:rsidRDefault="00394C13" w:rsidP="00394C13">
      <w:pPr>
        <w:jc w:val="center"/>
        <w:rPr>
          <w:rFonts w:ascii="Times New Roman" w:hAnsi="Times New Roman" w:cs="Times New Roman"/>
          <w:sz w:val="28"/>
          <w:szCs w:val="28"/>
        </w:rPr>
      </w:pPr>
    </w:p>
    <w:p w14:paraId="116A11F1" w14:textId="77777777" w:rsidR="00394C13" w:rsidRPr="00E55880" w:rsidRDefault="00394C13" w:rsidP="00394C13">
      <w:pPr>
        <w:jc w:val="center"/>
        <w:rPr>
          <w:rFonts w:ascii="Times New Roman" w:hAnsi="Times New Roman" w:cs="Times New Roman"/>
          <w:sz w:val="28"/>
          <w:szCs w:val="28"/>
        </w:rPr>
      </w:pPr>
      <w:r w:rsidRPr="00E55880">
        <w:rPr>
          <w:rFonts w:ascii="Times New Roman" w:hAnsi="Times New Roman" w:cs="Times New Roman"/>
          <w:sz w:val="28"/>
          <w:szCs w:val="28"/>
        </w:rPr>
        <w:t>Organization</w:t>
      </w:r>
    </w:p>
    <w:p w14:paraId="2D3EF75C" w14:textId="77777777" w:rsidR="00394C13" w:rsidRPr="00E55880" w:rsidRDefault="00394C13" w:rsidP="00394C13">
      <w:pPr>
        <w:jc w:val="center"/>
        <w:rPr>
          <w:rFonts w:ascii="Times New Roman" w:hAnsi="Times New Roman" w:cs="Times New Roman"/>
          <w:sz w:val="28"/>
          <w:szCs w:val="28"/>
        </w:rPr>
      </w:pPr>
      <w:r w:rsidRPr="00E55880">
        <w:rPr>
          <w:rFonts w:ascii="Times New Roman" w:hAnsi="Times New Roman" w:cs="Times New Roman"/>
          <w:sz w:val="28"/>
          <w:szCs w:val="28"/>
        </w:rPr>
        <w:t>Author(s) and Title(s)</w:t>
      </w:r>
    </w:p>
    <w:p w14:paraId="63A44FB9" w14:textId="77777777" w:rsidR="00394C13" w:rsidRPr="00E55880" w:rsidRDefault="00394C13" w:rsidP="00394C13">
      <w:pPr>
        <w:jc w:val="center"/>
        <w:rPr>
          <w:rFonts w:ascii="Times New Roman" w:hAnsi="Times New Roman" w:cs="Times New Roman"/>
          <w:sz w:val="28"/>
          <w:szCs w:val="28"/>
        </w:rPr>
      </w:pPr>
      <w:r w:rsidRPr="00E55880">
        <w:rPr>
          <w:rFonts w:ascii="Times New Roman" w:hAnsi="Times New Roman" w:cs="Times New Roman"/>
          <w:sz w:val="28"/>
          <w:szCs w:val="28"/>
        </w:rPr>
        <w:t>Date</w:t>
      </w:r>
    </w:p>
    <w:p w14:paraId="31935B1A" w14:textId="77777777" w:rsidR="00394C13" w:rsidRDefault="00394C13" w:rsidP="00394C13">
      <w:pPr>
        <w:rPr>
          <w:rFonts w:ascii="Times New Roman" w:hAnsi="Times New Roman" w:cs="Times New Roman"/>
          <w:sz w:val="24"/>
          <w:szCs w:val="24"/>
        </w:rPr>
      </w:pPr>
      <w:r>
        <w:rPr>
          <w:rFonts w:ascii="Times New Roman" w:hAnsi="Times New Roman" w:cs="Times New Roman"/>
          <w:sz w:val="24"/>
          <w:szCs w:val="24"/>
        </w:rPr>
        <w:br w:type="page"/>
      </w:r>
    </w:p>
    <w:p w14:paraId="7D1AC7B0" w14:textId="77777777" w:rsidR="00394C13" w:rsidRPr="00A52C58" w:rsidRDefault="00394C13" w:rsidP="00394C13">
      <w:pPr>
        <w:tabs>
          <w:tab w:val="left" w:pos="8640"/>
        </w:tabs>
        <w:rPr>
          <w:rFonts w:ascii="Times New Roman" w:hAnsi="Times New Roman" w:cs="Times New Roman"/>
          <w:sz w:val="24"/>
          <w:szCs w:val="24"/>
        </w:rPr>
      </w:pPr>
      <w:r w:rsidRPr="00A52C58">
        <w:rPr>
          <w:rFonts w:ascii="Times New Roman" w:hAnsi="Times New Roman" w:cs="Times New Roman"/>
          <w:sz w:val="24"/>
          <w:szCs w:val="24"/>
        </w:rPr>
        <w:lastRenderedPageBreak/>
        <w:t>Table of Contents</w:t>
      </w:r>
      <w:r>
        <w:rPr>
          <w:rFonts w:ascii="Times New Roman" w:hAnsi="Times New Roman" w:cs="Times New Roman"/>
          <w:sz w:val="24"/>
          <w:szCs w:val="24"/>
        </w:rPr>
        <w:tab/>
        <w:t>Page</w:t>
      </w:r>
    </w:p>
    <w:tbl>
      <w:tblPr>
        <w:tblStyle w:val="TableGrid"/>
        <w:tblW w:w="0" w:type="auto"/>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4A0" w:firstRow="1" w:lastRow="0" w:firstColumn="1" w:lastColumn="0" w:noHBand="0" w:noVBand="1"/>
      </w:tblPr>
      <w:tblGrid>
        <w:gridCol w:w="8478"/>
        <w:gridCol w:w="1098"/>
      </w:tblGrid>
      <w:tr w:rsidR="00394C13" w:rsidRPr="00E877EF" w14:paraId="08D178ED" w14:textId="77777777" w:rsidTr="00A71BA3">
        <w:trPr>
          <w:trHeight w:val="602"/>
        </w:trPr>
        <w:tc>
          <w:tcPr>
            <w:tcW w:w="8478" w:type="dxa"/>
            <w:vAlign w:val="center"/>
          </w:tcPr>
          <w:p w14:paraId="076BA393" w14:textId="77777777" w:rsidR="00394C13" w:rsidRPr="00E877EF" w:rsidRDefault="00394C13" w:rsidP="00394C13">
            <w:pPr>
              <w:pStyle w:val="ListParagraph"/>
              <w:numPr>
                <w:ilvl w:val="0"/>
                <w:numId w:val="27"/>
              </w:numPr>
              <w:contextualSpacing w:val="0"/>
              <w:rPr>
                <w:rFonts w:ascii="Times New Roman" w:hAnsi="Times New Roman" w:cs="Times New Roman"/>
                <w:sz w:val="24"/>
                <w:szCs w:val="24"/>
              </w:rPr>
            </w:pPr>
            <w:r w:rsidRPr="00E877EF">
              <w:rPr>
                <w:rFonts w:ascii="Times New Roman" w:hAnsi="Times New Roman" w:cs="Times New Roman"/>
                <w:sz w:val="24"/>
                <w:szCs w:val="24"/>
              </w:rPr>
              <w:t>Introduction</w:t>
            </w:r>
          </w:p>
        </w:tc>
        <w:tc>
          <w:tcPr>
            <w:tcW w:w="1098" w:type="dxa"/>
            <w:vAlign w:val="center"/>
          </w:tcPr>
          <w:p w14:paraId="476F02F6" w14:textId="77777777" w:rsidR="00394C13" w:rsidRPr="00E877EF" w:rsidRDefault="00394C13" w:rsidP="00A71BA3">
            <w:pPr>
              <w:rPr>
                <w:rFonts w:ascii="Times New Roman" w:hAnsi="Times New Roman" w:cs="Times New Roman"/>
                <w:sz w:val="24"/>
                <w:szCs w:val="24"/>
              </w:rPr>
            </w:pPr>
          </w:p>
        </w:tc>
      </w:tr>
      <w:tr w:rsidR="00394C13" w:rsidRPr="00E877EF" w14:paraId="41191E85" w14:textId="77777777" w:rsidTr="00A71BA3">
        <w:trPr>
          <w:trHeight w:val="605"/>
        </w:trPr>
        <w:tc>
          <w:tcPr>
            <w:tcW w:w="8478" w:type="dxa"/>
            <w:vAlign w:val="center"/>
          </w:tcPr>
          <w:p w14:paraId="6718E29A" w14:textId="4131CC51" w:rsidR="00394C13" w:rsidRPr="00E877EF" w:rsidRDefault="00394C13" w:rsidP="00A71BA3">
            <w:pPr>
              <w:rPr>
                <w:rFonts w:ascii="Times New Roman" w:hAnsi="Times New Roman" w:cs="Times New Roman"/>
                <w:sz w:val="24"/>
                <w:szCs w:val="24"/>
              </w:rPr>
            </w:pPr>
            <w:r w:rsidRPr="00E877EF">
              <w:rPr>
                <w:rFonts w:ascii="Times New Roman" w:hAnsi="Times New Roman" w:cs="Times New Roman"/>
                <w:sz w:val="24"/>
                <w:szCs w:val="24"/>
              </w:rPr>
              <w:t>II.</w:t>
            </w:r>
            <w:r w:rsidRPr="00E877EF">
              <w:rPr>
                <w:rFonts w:ascii="Times New Roman" w:hAnsi="Times New Roman" w:cs="Times New Roman"/>
                <w:sz w:val="24"/>
                <w:szCs w:val="24"/>
              </w:rPr>
              <w:tab/>
              <w:t xml:space="preserve">Baseline Invasive </w:t>
            </w:r>
            <w:r w:rsidR="00E87092">
              <w:rPr>
                <w:rFonts w:ascii="Times New Roman" w:hAnsi="Times New Roman" w:cs="Times New Roman"/>
                <w:sz w:val="24"/>
                <w:szCs w:val="24"/>
              </w:rPr>
              <w:t>Plant</w:t>
            </w:r>
            <w:r w:rsidR="00E87092" w:rsidRPr="00E877EF">
              <w:rPr>
                <w:rFonts w:ascii="Times New Roman" w:hAnsi="Times New Roman" w:cs="Times New Roman"/>
                <w:sz w:val="24"/>
                <w:szCs w:val="24"/>
              </w:rPr>
              <w:t xml:space="preserve"> </w:t>
            </w:r>
            <w:r w:rsidRPr="00E877EF">
              <w:rPr>
                <w:rFonts w:ascii="Times New Roman" w:hAnsi="Times New Roman" w:cs="Times New Roman"/>
                <w:sz w:val="24"/>
                <w:szCs w:val="24"/>
              </w:rPr>
              <w:t>Inventory</w:t>
            </w:r>
          </w:p>
        </w:tc>
        <w:tc>
          <w:tcPr>
            <w:tcW w:w="1098" w:type="dxa"/>
            <w:vAlign w:val="center"/>
          </w:tcPr>
          <w:p w14:paraId="40BA2B3A" w14:textId="77777777" w:rsidR="00394C13" w:rsidRPr="00E877EF" w:rsidRDefault="00394C13" w:rsidP="00A71BA3">
            <w:pPr>
              <w:rPr>
                <w:rFonts w:ascii="Times New Roman" w:hAnsi="Times New Roman" w:cs="Times New Roman"/>
                <w:sz w:val="24"/>
                <w:szCs w:val="24"/>
              </w:rPr>
            </w:pPr>
          </w:p>
        </w:tc>
      </w:tr>
      <w:tr w:rsidR="00394C13" w:rsidRPr="00E877EF" w14:paraId="46247668" w14:textId="77777777" w:rsidTr="00A71BA3">
        <w:trPr>
          <w:trHeight w:val="605"/>
        </w:trPr>
        <w:tc>
          <w:tcPr>
            <w:tcW w:w="8478" w:type="dxa"/>
            <w:vAlign w:val="center"/>
          </w:tcPr>
          <w:p w14:paraId="7BB4B4F8" w14:textId="77777777" w:rsidR="00394C13" w:rsidRPr="00E877EF" w:rsidRDefault="00394C13" w:rsidP="00A71BA3">
            <w:pPr>
              <w:pStyle w:val="ListParagraph"/>
              <w:ind w:left="0"/>
              <w:contextualSpacing w:val="0"/>
              <w:rPr>
                <w:rFonts w:ascii="Times New Roman" w:hAnsi="Times New Roman" w:cs="Times New Roman"/>
                <w:sz w:val="24"/>
                <w:szCs w:val="24"/>
              </w:rPr>
            </w:pPr>
            <w:r w:rsidRPr="00E877EF">
              <w:rPr>
                <w:rFonts w:ascii="Times New Roman" w:hAnsi="Times New Roman" w:cs="Times New Roman"/>
                <w:sz w:val="24"/>
                <w:szCs w:val="24"/>
              </w:rPr>
              <w:t>III.</w:t>
            </w:r>
            <w:r w:rsidRPr="00E877EF">
              <w:rPr>
                <w:rFonts w:ascii="Times New Roman" w:hAnsi="Times New Roman" w:cs="Times New Roman"/>
                <w:sz w:val="24"/>
                <w:szCs w:val="24"/>
              </w:rPr>
              <w:tab/>
              <w:t>Plan Objectives/Goals</w:t>
            </w:r>
          </w:p>
        </w:tc>
        <w:tc>
          <w:tcPr>
            <w:tcW w:w="1098" w:type="dxa"/>
            <w:vAlign w:val="center"/>
          </w:tcPr>
          <w:p w14:paraId="5E8F9A6F" w14:textId="77777777" w:rsidR="00394C13" w:rsidRPr="00E877EF" w:rsidRDefault="00394C13" w:rsidP="00A71BA3">
            <w:pPr>
              <w:rPr>
                <w:rFonts w:ascii="Times New Roman" w:hAnsi="Times New Roman" w:cs="Times New Roman"/>
                <w:sz w:val="24"/>
                <w:szCs w:val="24"/>
              </w:rPr>
            </w:pPr>
          </w:p>
        </w:tc>
      </w:tr>
      <w:tr w:rsidR="00394C13" w:rsidRPr="00E877EF" w14:paraId="5A5CA8CC" w14:textId="77777777" w:rsidTr="00A71BA3">
        <w:trPr>
          <w:trHeight w:val="605"/>
        </w:trPr>
        <w:tc>
          <w:tcPr>
            <w:tcW w:w="8478" w:type="dxa"/>
            <w:vAlign w:val="center"/>
          </w:tcPr>
          <w:p w14:paraId="7FDF44B3" w14:textId="2E782448" w:rsidR="00394C13" w:rsidRPr="00E877EF" w:rsidRDefault="00394C13" w:rsidP="00A71BA3">
            <w:pPr>
              <w:rPr>
                <w:rFonts w:ascii="Times New Roman" w:hAnsi="Times New Roman" w:cs="Times New Roman"/>
                <w:sz w:val="24"/>
                <w:szCs w:val="24"/>
              </w:rPr>
            </w:pPr>
            <w:r w:rsidRPr="00E877EF">
              <w:rPr>
                <w:rFonts w:ascii="Times New Roman" w:hAnsi="Times New Roman" w:cs="Times New Roman"/>
                <w:sz w:val="24"/>
                <w:szCs w:val="24"/>
              </w:rPr>
              <w:t>IV.</w:t>
            </w:r>
            <w:r w:rsidRPr="00E877EF">
              <w:rPr>
                <w:rFonts w:ascii="Times New Roman" w:hAnsi="Times New Roman" w:cs="Times New Roman"/>
                <w:sz w:val="24"/>
                <w:szCs w:val="24"/>
              </w:rPr>
              <w:tab/>
              <w:t>Implementation</w:t>
            </w:r>
          </w:p>
        </w:tc>
        <w:tc>
          <w:tcPr>
            <w:tcW w:w="1098" w:type="dxa"/>
            <w:vAlign w:val="center"/>
          </w:tcPr>
          <w:p w14:paraId="335B8DD3" w14:textId="77777777" w:rsidR="00394C13" w:rsidRPr="00E877EF" w:rsidRDefault="00394C13" w:rsidP="00A71BA3">
            <w:pPr>
              <w:rPr>
                <w:rFonts w:ascii="Times New Roman" w:hAnsi="Times New Roman" w:cs="Times New Roman"/>
                <w:sz w:val="24"/>
                <w:szCs w:val="24"/>
              </w:rPr>
            </w:pPr>
          </w:p>
        </w:tc>
      </w:tr>
      <w:tr w:rsidR="00394C13" w:rsidRPr="00E877EF" w14:paraId="38ECCB8A" w14:textId="77777777" w:rsidTr="00A71BA3">
        <w:trPr>
          <w:trHeight w:val="605"/>
        </w:trPr>
        <w:tc>
          <w:tcPr>
            <w:tcW w:w="8478" w:type="dxa"/>
            <w:vAlign w:val="center"/>
          </w:tcPr>
          <w:p w14:paraId="2FC48F73" w14:textId="5214A45D" w:rsidR="00394C13" w:rsidRPr="00830693" w:rsidRDefault="00394C13" w:rsidP="00A71BA3">
            <w:pPr>
              <w:rPr>
                <w:rFonts w:ascii="Times New Roman" w:hAnsi="Times New Roman" w:cs="Times New Roman"/>
                <w:sz w:val="24"/>
                <w:szCs w:val="24"/>
              </w:rPr>
            </w:pPr>
            <w:r w:rsidRPr="00830693">
              <w:rPr>
                <w:rFonts w:ascii="Times New Roman" w:hAnsi="Times New Roman" w:cs="Times New Roman"/>
                <w:sz w:val="24"/>
                <w:szCs w:val="24"/>
              </w:rPr>
              <w:t>V.</w:t>
            </w:r>
            <w:r w:rsidRPr="00830693">
              <w:rPr>
                <w:rFonts w:ascii="Times New Roman" w:hAnsi="Times New Roman" w:cs="Times New Roman"/>
                <w:sz w:val="24"/>
                <w:szCs w:val="24"/>
              </w:rPr>
              <w:tab/>
            </w:r>
            <w:r w:rsidR="00AE709F" w:rsidRPr="00830693">
              <w:rPr>
                <w:rFonts w:ascii="Times New Roman" w:hAnsi="Times New Roman" w:cs="Times New Roman"/>
                <w:sz w:val="24"/>
                <w:szCs w:val="24"/>
              </w:rPr>
              <w:t>M</w:t>
            </w:r>
            <w:r w:rsidR="00AE709F" w:rsidRPr="008945FD">
              <w:rPr>
                <w:rFonts w:ascii="Times New Roman" w:hAnsi="Times New Roman" w:cs="Times New Roman"/>
                <w:sz w:val="24"/>
                <w:szCs w:val="24"/>
              </w:rPr>
              <w:t>onitoring</w:t>
            </w:r>
          </w:p>
        </w:tc>
        <w:tc>
          <w:tcPr>
            <w:tcW w:w="1098" w:type="dxa"/>
            <w:vAlign w:val="center"/>
          </w:tcPr>
          <w:p w14:paraId="22BFF37D" w14:textId="77777777" w:rsidR="00394C13" w:rsidRPr="00E877EF" w:rsidRDefault="00394C13" w:rsidP="00A71BA3">
            <w:pPr>
              <w:rPr>
                <w:rFonts w:ascii="Times New Roman" w:hAnsi="Times New Roman" w:cs="Times New Roman"/>
                <w:sz w:val="24"/>
                <w:szCs w:val="24"/>
              </w:rPr>
            </w:pPr>
          </w:p>
        </w:tc>
      </w:tr>
      <w:tr w:rsidR="00394C13" w:rsidRPr="00E877EF" w14:paraId="2825ABC9" w14:textId="77777777" w:rsidTr="00A71BA3">
        <w:trPr>
          <w:trHeight w:val="605"/>
        </w:trPr>
        <w:tc>
          <w:tcPr>
            <w:tcW w:w="8478" w:type="dxa"/>
            <w:vAlign w:val="center"/>
          </w:tcPr>
          <w:p w14:paraId="6F4951C2" w14:textId="1E1949E9" w:rsidR="00394C13" w:rsidRPr="00830693" w:rsidRDefault="00AE709F" w:rsidP="00A71BA3">
            <w:pPr>
              <w:rPr>
                <w:rFonts w:ascii="Times New Roman" w:hAnsi="Times New Roman" w:cs="Times New Roman"/>
                <w:sz w:val="24"/>
                <w:szCs w:val="24"/>
              </w:rPr>
            </w:pPr>
            <w:r w:rsidRPr="00830693">
              <w:rPr>
                <w:rFonts w:ascii="Times New Roman" w:hAnsi="Times New Roman" w:cs="Times New Roman"/>
                <w:sz w:val="24"/>
                <w:szCs w:val="24"/>
              </w:rPr>
              <w:t>VI.       Evaluation</w:t>
            </w:r>
          </w:p>
        </w:tc>
        <w:tc>
          <w:tcPr>
            <w:tcW w:w="1098" w:type="dxa"/>
            <w:vAlign w:val="center"/>
          </w:tcPr>
          <w:p w14:paraId="6AD27D81" w14:textId="77777777" w:rsidR="00394C13" w:rsidRPr="00E877EF" w:rsidRDefault="00394C13" w:rsidP="00A71BA3">
            <w:pPr>
              <w:rPr>
                <w:rFonts w:ascii="Times New Roman" w:hAnsi="Times New Roman" w:cs="Times New Roman"/>
                <w:sz w:val="24"/>
                <w:szCs w:val="24"/>
              </w:rPr>
            </w:pPr>
          </w:p>
        </w:tc>
      </w:tr>
    </w:tbl>
    <w:p w14:paraId="483C037A" w14:textId="77777777" w:rsidR="00394C13" w:rsidRPr="00A52C58" w:rsidRDefault="00394C13" w:rsidP="00394C13">
      <w:pPr>
        <w:rPr>
          <w:rFonts w:ascii="Times New Roman" w:hAnsi="Times New Roman" w:cs="Times New Roman"/>
          <w:sz w:val="24"/>
          <w:szCs w:val="24"/>
        </w:rPr>
      </w:pPr>
    </w:p>
    <w:p w14:paraId="415E47C5" w14:textId="77777777" w:rsidR="00394C13" w:rsidRPr="00A52C58" w:rsidRDefault="00394C13" w:rsidP="00394C13">
      <w:pPr>
        <w:rPr>
          <w:rFonts w:ascii="Times New Roman" w:hAnsi="Times New Roman" w:cs="Times New Roman"/>
          <w:sz w:val="24"/>
          <w:szCs w:val="24"/>
        </w:rPr>
      </w:pPr>
      <w:r w:rsidRPr="00A52C58">
        <w:rPr>
          <w:rFonts w:ascii="Times New Roman" w:hAnsi="Times New Roman" w:cs="Times New Roman"/>
          <w:sz w:val="24"/>
          <w:szCs w:val="24"/>
        </w:rPr>
        <w:br w:type="page"/>
      </w:r>
    </w:p>
    <w:p w14:paraId="58F43259" w14:textId="77777777" w:rsidR="00394C13" w:rsidRPr="008945FD" w:rsidRDefault="00394C13" w:rsidP="00394C13">
      <w:pPr>
        <w:pStyle w:val="ListParagraph"/>
        <w:numPr>
          <w:ilvl w:val="0"/>
          <w:numId w:val="34"/>
        </w:numPr>
        <w:spacing w:after="240"/>
        <w:contextualSpacing w:val="0"/>
        <w:rPr>
          <w:rFonts w:ascii="Times New Roman" w:hAnsi="Times New Roman" w:cs="Times New Roman"/>
          <w:b/>
          <w:bCs/>
          <w:sz w:val="24"/>
          <w:szCs w:val="24"/>
        </w:rPr>
      </w:pPr>
      <w:r w:rsidRPr="008945FD">
        <w:rPr>
          <w:rFonts w:ascii="Times New Roman" w:hAnsi="Times New Roman" w:cs="Times New Roman"/>
          <w:b/>
          <w:bCs/>
          <w:sz w:val="24"/>
          <w:szCs w:val="24"/>
        </w:rPr>
        <w:lastRenderedPageBreak/>
        <w:t>Introduction</w:t>
      </w:r>
    </w:p>
    <w:p w14:paraId="2B3C5BBF" w14:textId="7CF26530" w:rsidR="00394C13" w:rsidRPr="008945FD" w:rsidRDefault="00394C13" w:rsidP="00394C13">
      <w:pPr>
        <w:spacing w:after="240"/>
        <w:ind w:left="720"/>
        <w:rPr>
          <w:rFonts w:ascii="Times New Roman" w:hAnsi="Times New Roman" w:cs="Times New Roman"/>
          <w:i/>
          <w:iCs/>
          <w:sz w:val="24"/>
          <w:szCs w:val="24"/>
        </w:rPr>
      </w:pPr>
      <w:r w:rsidRPr="00830693">
        <w:rPr>
          <w:rFonts w:ascii="Times New Roman" w:hAnsi="Times New Roman" w:cs="Times New Roman"/>
          <w:sz w:val="24"/>
          <w:szCs w:val="24"/>
        </w:rPr>
        <w:t xml:space="preserve">Write a brief discussion of the context of the invasive </w:t>
      </w:r>
      <w:r w:rsidR="00980512" w:rsidRPr="00830693">
        <w:rPr>
          <w:rFonts w:ascii="Times New Roman" w:hAnsi="Times New Roman" w:cs="Times New Roman"/>
          <w:sz w:val="24"/>
          <w:szCs w:val="24"/>
        </w:rPr>
        <w:t xml:space="preserve">plant </w:t>
      </w:r>
      <w:r w:rsidRPr="00830693">
        <w:rPr>
          <w:rFonts w:ascii="Times New Roman" w:hAnsi="Times New Roman" w:cs="Times New Roman"/>
          <w:sz w:val="24"/>
          <w:szCs w:val="24"/>
        </w:rPr>
        <w:t>problem within the MNRCP project, project site management objectives, and conservation targets</w:t>
      </w:r>
      <w:r w:rsidRPr="008945FD">
        <w:rPr>
          <w:rFonts w:ascii="Times New Roman" w:hAnsi="Times New Roman" w:cs="Times New Roman"/>
          <w:i/>
          <w:iCs/>
          <w:sz w:val="24"/>
          <w:szCs w:val="24"/>
        </w:rPr>
        <w:t>.</w:t>
      </w:r>
    </w:p>
    <w:p w14:paraId="459878F1" w14:textId="404FEB1D" w:rsidR="00394C13" w:rsidRPr="008945FD" w:rsidRDefault="00394C13" w:rsidP="00394C13">
      <w:pPr>
        <w:pStyle w:val="ListParagraph"/>
        <w:numPr>
          <w:ilvl w:val="0"/>
          <w:numId w:val="34"/>
        </w:numPr>
        <w:spacing w:after="240"/>
        <w:contextualSpacing w:val="0"/>
        <w:rPr>
          <w:rFonts w:ascii="Times New Roman" w:hAnsi="Times New Roman" w:cs="Times New Roman"/>
          <w:b/>
          <w:bCs/>
          <w:sz w:val="24"/>
          <w:szCs w:val="24"/>
        </w:rPr>
      </w:pPr>
      <w:r w:rsidRPr="008945FD">
        <w:rPr>
          <w:rFonts w:ascii="Times New Roman" w:hAnsi="Times New Roman" w:cs="Times New Roman"/>
          <w:b/>
          <w:bCs/>
          <w:sz w:val="24"/>
          <w:szCs w:val="24"/>
        </w:rPr>
        <w:t xml:space="preserve">Baseline Invasive </w:t>
      </w:r>
      <w:r w:rsidR="00980512" w:rsidRPr="008945FD">
        <w:rPr>
          <w:rFonts w:ascii="Times New Roman" w:hAnsi="Times New Roman" w:cs="Times New Roman"/>
          <w:b/>
          <w:bCs/>
          <w:sz w:val="24"/>
          <w:szCs w:val="24"/>
        </w:rPr>
        <w:t xml:space="preserve">Plant </w:t>
      </w:r>
      <w:r w:rsidRPr="008945FD">
        <w:rPr>
          <w:rFonts w:ascii="Times New Roman" w:hAnsi="Times New Roman" w:cs="Times New Roman"/>
          <w:b/>
          <w:bCs/>
          <w:sz w:val="24"/>
          <w:szCs w:val="24"/>
        </w:rPr>
        <w:t>Inventory</w:t>
      </w:r>
    </w:p>
    <w:p w14:paraId="05648521" w14:textId="1E7E42CC" w:rsidR="00394C13" w:rsidRPr="00DE3AAA" w:rsidRDefault="003132CC" w:rsidP="00394C13">
      <w:pPr>
        <w:pStyle w:val="Heading1"/>
        <w:numPr>
          <w:ilvl w:val="0"/>
          <w:numId w:val="35"/>
        </w:numPr>
        <w:spacing w:before="0" w:after="240"/>
        <w:ind w:left="1440" w:hanging="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Description of Survey Effort:  </w:t>
      </w:r>
      <w:r w:rsidR="00980512">
        <w:rPr>
          <w:rFonts w:ascii="Times New Roman" w:hAnsi="Times New Roman" w:cs="Times New Roman"/>
          <w:b w:val="0"/>
          <w:color w:val="auto"/>
          <w:sz w:val="24"/>
          <w:szCs w:val="24"/>
        </w:rPr>
        <w:t>Describe the survey</w:t>
      </w:r>
      <w:r w:rsidR="002024F6">
        <w:rPr>
          <w:rFonts w:ascii="Times New Roman" w:hAnsi="Times New Roman" w:cs="Times New Roman"/>
          <w:b w:val="0"/>
          <w:color w:val="auto"/>
          <w:sz w:val="24"/>
          <w:szCs w:val="24"/>
        </w:rPr>
        <w:t xml:space="preserve"> – dates, length of time dedicated (# total people hours), the people who surveyed, their qualifications, etc.  </w:t>
      </w:r>
      <w:r w:rsidR="00980512">
        <w:rPr>
          <w:rFonts w:ascii="Times New Roman" w:hAnsi="Times New Roman" w:cs="Times New Roman"/>
          <w:b w:val="0"/>
          <w:color w:val="auto"/>
          <w:sz w:val="24"/>
          <w:szCs w:val="24"/>
        </w:rPr>
        <w:t xml:space="preserve">Show </w:t>
      </w:r>
      <w:r w:rsidR="002024F6">
        <w:rPr>
          <w:rFonts w:ascii="Times New Roman" w:hAnsi="Times New Roman" w:cs="Times New Roman"/>
          <w:b w:val="0"/>
          <w:color w:val="auto"/>
          <w:sz w:val="24"/>
          <w:szCs w:val="24"/>
        </w:rPr>
        <w:t xml:space="preserve">the </w:t>
      </w:r>
      <w:r w:rsidR="00980512">
        <w:rPr>
          <w:rFonts w:ascii="Times New Roman" w:hAnsi="Times New Roman" w:cs="Times New Roman"/>
          <w:b w:val="0"/>
          <w:color w:val="auto"/>
          <w:sz w:val="24"/>
          <w:szCs w:val="24"/>
        </w:rPr>
        <w:t xml:space="preserve">survey routes </w:t>
      </w:r>
      <w:r w:rsidR="002024F6">
        <w:rPr>
          <w:rFonts w:ascii="Times New Roman" w:hAnsi="Times New Roman" w:cs="Times New Roman"/>
          <w:b w:val="0"/>
          <w:color w:val="auto"/>
          <w:sz w:val="24"/>
          <w:szCs w:val="24"/>
        </w:rPr>
        <w:t xml:space="preserve">(e.g., GPS tracks) </w:t>
      </w:r>
      <w:r w:rsidR="00980512">
        <w:rPr>
          <w:rFonts w:ascii="Times New Roman" w:hAnsi="Times New Roman" w:cs="Times New Roman"/>
          <w:b w:val="0"/>
          <w:color w:val="auto"/>
          <w:sz w:val="24"/>
          <w:szCs w:val="24"/>
        </w:rPr>
        <w:t>on a map</w:t>
      </w:r>
      <w:r w:rsidR="002024F6">
        <w:rPr>
          <w:rFonts w:ascii="Times New Roman" w:hAnsi="Times New Roman" w:cs="Times New Roman"/>
          <w:b w:val="0"/>
          <w:color w:val="auto"/>
          <w:sz w:val="24"/>
          <w:szCs w:val="24"/>
        </w:rPr>
        <w:t xml:space="preserve"> and reference that map in this section.</w:t>
      </w:r>
    </w:p>
    <w:p w14:paraId="49A69B04" w14:textId="56BD02F3" w:rsidR="002024F6" w:rsidRDefault="00B308C9">
      <w:pPr>
        <w:pStyle w:val="Heading1"/>
        <w:numPr>
          <w:ilvl w:val="0"/>
          <w:numId w:val="35"/>
        </w:numPr>
        <w:spacing w:before="0" w:after="240"/>
        <w:ind w:left="1440" w:hanging="720"/>
        <w:rPr>
          <w:rFonts w:ascii="Times New Roman" w:hAnsi="Times New Roman" w:cs="Times New Roman"/>
          <w:b w:val="0"/>
          <w:color w:val="auto"/>
          <w:sz w:val="24"/>
          <w:szCs w:val="24"/>
        </w:rPr>
      </w:pPr>
      <w:r>
        <w:rPr>
          <w:noProof/>
        </w:rPr>
        <w:drawing>
          <wp:anchor distT="0" distB="0" distL="114300" distR="114300" simplePos="0" relativeHeight="251659264" behindDoc="0" locked="0" layoutInCell="1" allowOverlap="1" wp14:anchorId="423DFEB0" wp14:editId="5DDECA34">
            <wp:simplePos x="0" y="0"/>
            <wp:positionH relativeFrom="column">
              <wp:posOffset>717550</wp:posOffset>
            </wp:positionH>
            <wp:positionV relativeFrom="paragraph">
              <wp:posOffset>1052830</wp:posOffset>
            </wp:positionV>
            <wp:extent cx="5223510" cy="4902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extLst>
                        <a:ext uri="{28A0092B-C50C-407E-A947-70E740481C1C}">
                          <a14:useLocalDpi xmlns:a14="http://schemas.microsoft.com/office/drawing/2010/main" val="0"/>
                        </a:ext>
                      </a:extLst>
                    </a:blip>
                    <a:srcRect l="33631" t="22223" r="38988" b="29411"/>
                    <a:stretch/>
                  </pic:blipFill>
                  <pic:spPr bwMode="auto">
                    <a:xfrm>
                      <a:off x="0" y="0"/>
                      <a:ext cx="5223510" cy="4902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32CC">
        <w:rPr>
          <w:rFonts w:ascii="Times New Roman" w:hAnsi="Times New Roman" w:cs="Times New Roman"/>
          <w:b w:val="0"/>
          <w:color w:val="auto"/>
          <w:sz w:val="24"/>
          <w:szCs w:val="24"/>
        </w:rPr>
        <w:t xml:space="preserve">Description of Invasive Plants Found:  </w:t>
      </w:r>
      <w:r w:rsidR="00B961CD">
        <w:rPr>
          <w:rFonts w:ascii="Times New Roman" w:hAnsi="Times New Roman" w:cs="Times New Roman"/>
          <w:b w:val="0"/>
          <w:color w:val="auto"/>
          <w:sz w:val="24"/>
          <w:szCs w:val="24"/>
        </w:rPr>
        <w:br/>
      </w:r>
      <w:r w:rsidR="00B961CD">
        <w:rPr>
          <w:rFonts w:ascii="Times New Roman" w:hAnsi="Times New Roman" w:cs="Times New Roman"/>
          <w:b w:val="0"/>
          <w:color w:val="auto"/>
          <w:sz w:val="24"/>
          <w:szCs w:val="24"/>
        </w:rPr>
        <w:br/>
      </w:r>
      <w:r w:rsidR="002024F6" w:rsidRPr="00B2765D">
        <w:rPr>
          <w:rFonts w:ascii="Times New Roman" w:hAnsi="Times New Roman" w:cs="Times New Roman"/>
          <w:b w:val="0"/>
          <w:color w:val="auto"/>
          <w:sz w:val="24"/>
          <w:szCs w:val="24"/>
        </w:rPr>
        <w:t xml:space="preserve">Provide a list or table of invasive plant species found, with basic information about the extent and severity of infestation for each species.  </w:t>
      </w:r>
      <w:r>
        <w:rPr>
          <w:rFonts w:ascii="Times New Roman" w:hAnsi="Times New Roman" w:cs="Times New Roman"/>
          <w:b w:val="0"/>
          <w:color w:val="auto"/>
          <w:sz w:val="24"/>
          <w:szCs w:val="24"/>
        </w:rPr>
        <w:t>See the example table below for one way to do this.</w:t>
      </w:r>
      <w:r w:rsidR="002024F6" w:rsidRPr="00B2765D">
        <w:rPr>
          <w:rFonts w:ascii="Times New Roman" w:hAnsi="Times New Roman" w:cs="Times New Roman"/>
          <w:b w:val="0"/>
          <w:color w:val="auto"/>
          <w:sz w:val="24"/>
          <w:szCs w:val="24"/>
        </w:rPr>
        <w:t xml:space="preserve">: </w:t>
      </w:r>
      <w:r w:rsidR="00B961CD" w:rsidRPr="00B2765D">
        <w:rPr>
          <w:rFonts w:ascii="Times New Roman" w:hAnsi="Times New Roman" w:cs="Times New Roman"/>
          <w:b w:val="0"/>
          <w:color w:val="auto"/>
          <w:sz w:val="24"/>
          <w:szCs w:val="24"/>
        </w:rPr>
        <w:t xml:space="preserve">  </w:t>
      </w:r>
    </w:p>
    <w:p w14:paraId="448D117B" w14:textId="1B475A00" w:rsidR="00B308C9" w:rsidRPr="00B308C9" w:rsidRDefault="00B308C9" w:rsidP="00B308C9"/>
    <w:p w14:paraId="34799B46" w14:textId="12E4A6E2" w:rsidR="002024F6" w:rsidRDefault="002024F6" w:rsidP="00B2765D">
      <w:pPr>
        <w:pStyle w:val="Heading1"/>
        <w:numPr>
          <w:ilvl w:val="0"/>
          <w:numId w:val="0"/>
        </w:numPr>
        <w:spacing w:before="0" w:after="240"/>
        <w:ind w:left="1440"/>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If useful, </w:t>
      </w:r>
      <w:r w:rsidR="004349F5">
        <w:rPr>
          <w:rFonts w:ascii="Times New Roman" w:hAnsi="Times New Roman" w:cs="Times New Roman"/>
          <w:b w:val="0"/>
          <w:color w:val="auto"/>
          <w:sz w:val="24"/>
          <w:szCs w:val="24"/>
        </w:rPr>
        <w:t xml:space="preserve">separately </w:t>
      </w:r>
      <w:r>
        <w:rPr>
          <w:rFonts w:ascii="Times New Roman" w:hAnsi="Times New Roman" w:cs="Times New Roman"/>
          <w:b w:val="0"/>
          <w:color w:val="auto"/>
          <w:sz w:val="24"/>
          <w:szCs w:val="24"/>
        </w:rPr>
        <w:t>d</w:t>
      </w:r>
      <w:r w:rsidRPr="00015AF7">
        <w:rPr>
          <w:rFonts w:ascii="Times New Roman" w:hAnsi="Times New Roman" w:cs="Times New Roman"/>
          <w:b w:val="0"/>
          <w:color w:val="auto"/>
          <w:sz w:val="24"/>
          <w:szCs w:val="24"/>
        </w:rPr>
        <w:t xml:space="preserve">escribe </w:t>
      </w:r>
      <w:proofErr w:type="gramStart"/>
      <w:r>
        <w:rPr>
          <w:rFonts w:ascii="Times New Roman" w:hAnsi="Times New Roman" w:cs="Times New Roman"/>
          <w:b w:val="0"/>
          <w:color w:val="auto"/>
          <w:sz w:val="24"/>
          <w:szCs w:val="24"/>
        </w:rPr>
        <w:t>particular</w:t>
      </w:r>
      <w:r w:rsidRPr="00015AF7">
        <w:rPr>
          <w:rFonts w:ascii="Times New Roman" w:hAnsi="Times New Roman" w:cs="Times New Roman"/>
          <w:b w:val="0"/>
          <w:color w:val="auto"/>
          <w:sz w:val="24"/>
          <w:szCs w:val="24"/>
        </w:rPr>
        <w:t xml:space="preserve"> area</w:t>
      </w:r>
      <w:r>
        <w:rPr>
          <w:rFonts w:ascii="Times New Roman" w:hAnsi="Times New Roman" w:cs="Times New Roman"/>
          <w:b w:val="0"/>
          <w:color w:val="auto"/>
          <w:sz w:val="24"/>
          <w:szCs w:val="24"/>
        </w:rPr>
        <w:t>s</w:t>
      </w:r>
      <w:proofErr w:type="gramEnd"/>
      <w:r w:rsidRPr="00015AF7">
        <w:rPr>
          <w:rFonts w:ascii="Times New Roman" w:hAnsi="Times New Roman" w:cs="Times New Roman"/>
          <w:b w:val="0"/>
          <w:color w:val="auto"/>
          <w:sz w:val="24"/>
          <w:szCs w:val="24"/>
        </w:rPr>
        <w:t xml:space="preserve"> </w:t>
      </w:r>
      <w:r w:rsidR="00B961CD">
        <w:rPr>
          <w:rFonts w:ascii="Times New Roman" w:hAnsi="Times New Roman" w:cs="Times New Roman"/>
          <w:b w:val="0"/>
          <w:color w:val="auto"/>
          <w:sz w:val="24"/>
          <w:szCs w:val="24"/>
        </w:rPr>
        <w:t>of infestation,</w:t>
      </w:r>
      <w:r w:rsidRPr="00015AF7">
        <w:rPr>
          <w:rFonts w:ascii="Times New Roman" w:hAnsi="Times New Roman" w:cs="Times New Roman"/>
          <w:b w:val="0"/>
          <w:color w:val="auto"/>
          <w:sz w:val="24"/>
          <w:szCs w:val="24"/>
        </w:rPr>
        <w:t xml:space="preserve"> noting species, size of area infested</w:t>
      </w:r>
      <w:r w:rsidR="00B961CD">
        <w:rPr>
          <w:rFonts w:ascii="Times New Roman" w:hAnsi="Times New Roman" w:cs="Times New Roman"/>
          <w:b w:val="0"/>
          <w:color w:val="auto"/>
          <w:sz w:val="24"/>
          <w:szCs w:val="24"/>
        </w:rPr>
        <w:t>,</w:t>
      </w:r>
      <w:r w:rsidRPr="00015AF7">
        <w:rPr>
          <w:rFonts w:ascii="Times New Roman" w:hAnsi="Times New Roman" w:cs="Times New Roman"/>
          <w:b w:val="0"/>
          <w:color w:val="auto"/>
          <w:sz w:val="24"/>
          <w:szCs w:val="24"/>
        </w:rPr>
        <w:t xml:space="preserve"> and level of infestation (</w:t>
      </w:r>
      <w:r w:rsidR="00B961CD">
        <w:rPr>
          <w:rFonts w:ascii="Times New Roman" w:hAnsi="Times New Roman" w:cs="Times New Roman"/>
          <w:b w:val="0"/>
          <w:color w:val="auto"/>
          <w:sz w:val="24"/>
          <w:szCs w:val="24"/>
        </w:rPr>
        <w:t xml:space="preserve">e.g., </w:t>
      </w:r>
      <w:r w:rsidRPr="00015AF7">
        <w:rPr>
          <w:rFonts w:ascii="Times New Roman" w:hAnsi="Times New Roman" w:cs="Times New Roman"/>
          <w:b w:val="0"/>
          <w:color w:val="auto"/>
          <w:sz w:val="24"/>
          <w:szCs w:val="24"/>
        </w:rPr>
        <w:t>percent cover</w:t>
      </w:r>
      <w:r w:rsidR="00B961CD">
        <w:rPr>
          <w:rFonts w:ascii="Times New Roman" w:hAnsi="Times New Roman" w:cs="Times New Roman"/>
          <w:b w:val="0"/>
          <w:color w:val="auto"/>
          <w:sz w:val="24"/>
          <w:szCs w:val="24"/>
        </w:rPr>
        <w:t xml:space="preserve"> or density class</w:t>
      </w:r>
      <w:r w:rsidRPr="00015AF7">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This may be useful if there are certain areas of the site with particularly dense or important infestations, e.g., “Area </w:t>
      </w:r>
      <w:r w:rsidR="00B961CD">
        <w:rPr>
          <w:rFonts w:ascii="Times New Roman" w:hAnsi="Times New Roman" w:cs="Times New Roman"/>
          <w:b w:val="0"/>
          <w:color w:val="auto"/>
          <w:sz w:val="24"/>
          <w:szCs w:val="24"/>
        </w:rPr>
        <w:t>S</w:t>
      </w:r>
      <w:r>
        <w:rPr>
          <w:rFonts w:ascii="Times New Roman" w:hAnsi="Times New Roman" w:cs="Times New Roman"/>
          <w:b w:val="0"/>
          <w:color w:val="auto"/>
          <w:sz w:val="24"/>
          <w:szCs w:val="24"/>
        </w:rPr>
        <w:t xml:space="preserve">urrounding </w:t>
      </w:r>
      <w:r w:rsidR="00B961CD">
        <w:rPr>
          <w:rFonts w:ascii="Times New Roman" w:hAnsi="Times New Roman" w:cs="Times New Roman"/>
          <w:b w:val="0"/>
          <w:color w:val="auto"/>
          <w:sz w:val="24"/>
          <w:szCs w:val="24"/>
        </w:rPr>
        <w:t>O</w:t>
      </w:r>
      <w:r>
        <w:rPr>
          <w:rFonts w:ascii="Times New Roman" w:hAnsi="Times New Roman" w:cs="Times New Roman"/>
          <w:b w:val="0"/>
          <w:color w:val="auto"/>
          <w:sz w:val="24"/>
          <w:szCs w:val="24"/>
        </w:rPr>
        <w:t xml:space="preserve">ld </w:t>
      </w:r>
      <w:r w:rsidR="00B961CD">
        <w:rPr>
          <w:rFonts w:ascii="Times New Roman" w:hAnsi="Times New Roman" w:cs="Times New Roman"/>
          <w:b w:val="0"/>
          <w:color w:val="auto"/>
          <w:sz w:val="24"/>
          <w:szCs w:val="24"/>
        </w:rPr>
        <w:t>C</w:t>
      </w:r>
      <w:r>
        <w:rPr>
          <w:rFonts w:ascii="Times New Roman" w:hAnsi="Times New Roman" w:cs="Times New Roman"/>
          <w:b w:val="0"/>
          <w:color w:val="auto"/>
          <w:sz w:val="24"/>
          <w:szCs w:val="24"/>
        </w:rPr>
        <w:t xml:space="preserve">ellar </w:t>
      </w:r>
      <w:r w:rsidR="00B961CD">
        <w:rPr>
          <w:rFonts w:ascii="Times New Roman" w:hAnsi="Times New Roman" w:cs="Times New Roman"/>
          <w:b w:val="0"/>
          <w:color w:val="auto"/>
          <w:sz w:val="24"/>
          <w:szCs w:val="24"/>
        </w:rPr>
        <w:t>H</w:t>
      </w:r>
      <w:r>
        <w:rPr>
          <w:rFonts w:ascii="Times New Roman" w:hAnsi="Times New Roman" w:cs="Times New Roman"/>
          <w:b w:val="0"/>
          <w:color w:val="auto"/>
          <w:sz w:val="24"/>
          <w:szCs w:val="24"/>
        </w:rPr>
        <w:t>ole</w:t>
      </w:r>
      <w:r w:rsidR="00B961CD">
        <w:rPr>
          <w:rFonts w:ascii="Times New Roman" w:hAnsi="Times New Roman" w:cs="Times New Roman"/>
          <w:b w:val="0"/>
          <w:color w:val="auto"/>
          <w:sz w:val="24"/>
          <w:szCs w:val="24"/>
        </w:rPr>
        <w:t>” or “Edge of Rare Plant Habitat.”</w:t>
      </w:r>
      <w:r>
        <w:rPr>
          <w:rFonts w:ascii="Times New Roman" w:hAnsi="Times New Roman" w:cs="Times New Roman"/>
          <w:b w:val="0"/>
          <w:color w:val="auto"/>
          <w:sz w:val="24"/>
          <w:szCs w:val="24"/>
        </w:rPr>
        <w:t xml:space="preserve"> </w:t>
      </w:r>
    </w:p>
    <w:p w14:paraId="7C53F2B7" w14:textId="6054B9CB" w:rsidR="00394C13" w:rsidRDefault="002024F6" w:rsidP="00B2765D">
      <w:pPr>
        <w:pStyle w:val="Heading1"/>
        <w:numPr>
          <w:ilvl w:val="0"/>
          <w:numId w:val="0"/>
        </w:numPr>
        <w:spacing w:before="0" w:after="240"/>
        <w:ind w:left="1440"/>
        <w:rPr>
          <w:rFonts w:ascii="Times New Roman" w:hAnsi="Times New Roman" w:cs="Times New Roman"/>
          <w:b w:val="0"/>
          <w:color w:val="auto"/>
          <w:sz w:val="24"/>
          <w:szCs w:val="24"/>
        </w:rPr>
      </w:pPr>
      <w:r>
        <w:rPr>
          <w:rFonts w:ascii="Times New Roman" w:hAnsi="Times New Roman" w:cs="Times New Roman"/>
          <w:b w:val="0"/>
          <w:color w:val="auto"/>
          <w:sz w:val="24"/>
          <w:szCs w:val="24"/>
        </w:rPr>
        <w:t>Include a list of species</w:t>
      </w:r>
      <w:r w:rsidR="003132CC" w:rsidRPr="00DE3AAA">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to watch out for, </w:t>
      </w:r>
      <w:r w:rsidR="003132CC" w:rsidRPr="00DE3AAA">
        <w:rPr>
          <w:rFonts w:ascii="Times New Roman" w:hAnsi="Times New Roman" w:cs="Times New Roman"/>
          <w:b w:val="0"/>
          <w:color w:val="auto"/>
          <w:sz w:val="24"/>
          <w:szCs w:val="24"/>
        </w:rPr>
        <w:t xml:space="preserve">that might pose a danger </w:t>
      </w:r>
      <w:r w:rsidR="004349F5">
        <w:rPr>
          <w:rFonts w:ascii="Times New Roman" w:hAnsi="Times New Roman" w:cs="Times New Roman"/>
          <w:b w:val="0"/>
          <w:color w:val="auto"/>
          <w:sz w:val="24"/>
          <w:szCs w:val="24"/>
        </w:rPr>
        <w:t>to the habitats on site</w:t>
      </w:r>
      <w:r w:rsidR="003132CC" w:rsidRPr="00DE3AAA">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(not currently known to be present, but suitable habitat exists).  Note if any are known </w:t>
      </w:r>
      <w:r w:rsidR="003132CC" w:rsidRPr="00DE3AAA">
        <w:rPr>
          <w:rFonts w:ascii="Times New Roman" w:hAnsi="Times New Roman" w:cs="Times New Roman"/>
          <w:b w:val="0"/>
          <w:color w:val="auto"/>
          <w:sz w:val="24"/>
          <w:szCs w:val="24"/>
        </w:rPr>
        <w:t xml:space="preserve">from </w:t>
      </w:r>
      <w:r w:rsidRPr="00DE3AAA">
        <w:rPr>
          <w:rFonts w:ascii="Times New Roman" w:hAnsi="Times New Roman" w:cs="Times New Roman"/>
          <w:b w:val="0"/>
          <w:color w:val="auto"/>
          <w:sz w:val="24"/>
          <w:szCs w:val="24"/>
        </w:rPr>
        <w:t>nearby</w:t>
      </w:r>
      <w:r w:rsidRPr="00DE3AAA" w:rsidDel="002024F6">
        <w:rPr>
          <w:rFonts w:ascii="Times New Roman" w:hAnsi="Times New Roman" w:cs="Times New Roman"/>
          <w:b w:val="0"/>
          <w:color w:val="auto"/>
          <w:sz w:val="24"/>
          <w:szCs w:val="24"/>
        </w:rPr>
        <w:t xml:space="preserve"> </w:t>
      </w:r>
      <w:r w:rsidR="003132CC" w:rsidRPr="00DE3AAA">
        <w:rPr>
          <w:rFonts w:ascii="Times New Roman" w:hAnsi="Times New Roman" w:cs="Times New Roman"/>
          <w:b w:val="0"/>
          <w:color w:val="auto"/>
          <w:sz w:val="24"/>
          <w:szCs w:val="24"/>
        </w:rPr>
        <w:t>locations</w:t>
      </w:r>
      <w:r>
        <w:rPr>
          <w:rFonts w:ascii="Times New Roman" w:hAnsi="Times New Roman" w:cs="Times New Roman"/>
          <w:b w:val="0"/>
          <w:color w:val="auto"/>
          <w:sz w:val="24"/>
          <w:szCs w:val="24"/>
        </w:rPr>
        <w:t>.</w:t>
      </w:r>
    </w:p>
    <w:p w14:paraId="160D373F" w14:textId="7C26D9A3" w:rsidR="00394C13" w:rsidRPr="00361A6A" w:rsidRDefault="00B961CD" w:rsidP="00361A6A">
      <w:pPr>
        <w:pStyle w:val="Heading1"/>
        <w:numPr>
          <w:ilvl w:val="0"/>
          <w:numId w:val="0"/>
        </w:numPr>
        <w:spacing w:before="0" w:after="240"/>
        <w:ind w:left="1440"/>
      </w:pPr>
      <w:r>
        <w:rPr>
          <w:rFonts w:ascii="Times New Roman" w:hAnsi="Times New Roman" w:cs="Times New Roman"/>
          <w:b w:val="0"/>
          <w:color w:val="auto"/>
          <w:sz w:val="24"/>
          <w:szCs w:val="24"/>
        </w:rPr>
        <w:t>Provide</w:t>
      </w:r>
      <w:r w:rsidRPr="00015AF7">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m</w:t>
      </w:r>
      <w:r w:rsidRPr="00015AF7">
        <w:rPr>
          <w:rFonts w:ascii="Times New Roman" w:hAnsi="Times New Roman" w:cs="Times New Roman"/>
          <w:b w:val="0"/>
          <w:color w:val="auto"/>
          <w:sz w:val="24"/>
          <w:szCs w:val="24"/>
        </w:rPr>
        <w:t xml:space="preserve">aps showing </w:t>
      </w:r>
      <w:r w:rsidR="004349F5">
        <w:rPr>
          <w:rFonts w:ascii="Times New Roman" w:hAnsi="Times New Roman" w:cs="Times New Roman"/>
          <w:b w:val="0"/>
          <w:color w:val="auto"/>
          <w:sz w:val="24"/>
          <w:szCs w:val="24"/>
        </w:rPr>
        <w:t xml:space="preserve">the </w:t>
      </w:r>
      <w:r w:rsidRPr="00015AF7">
        <w:rPr>
          <w:rFonts w:ascii="Times New Roman" w:hAnsi="Times New Roman" w:cs="Times New Roman"/>
          <w:b w:val="0"/>
          <w:color w:val="auto"/>
          <w:sz w:val="24"/>
          <w:szCs w:val="24"/>
        </w:rPr>
        <w:t xml:space="preserve">extent of the invasive </w:t>
      </w:r>
      <w:r>
        <w:rPr>
          <w:rFonts w:ascii="Times New Roman" w:hAnsi="Times New Roman" w:cs="Times New Roman"/>
          <w:b w:val="0"/>
          <w:color w:val="auto"/>
          <w:sz w:val="24"/>
          <w:szCs w:val="24"/>
        </w:rPr>
        <w:t>plants</w:t>
      </w:r>
      <w:r w:rsidRPr="00015AF7">
        <w:rPr>
          <w:rFonts w:ascii="Times New Roman" w:hAnsi="Times New Roman" w:cs="Times New Roman"/>
          <w:b w:val="0"/>
          <w:color w:val="auto"/>
          <w:sz w:val="24"/>
          <w:szCs w:val="24"/>
        </w:rPr>
        <w:t xml:space="preserve"> on and/or around the </w:t>
      </w:r>
      <w:r>
        <w:rPr>
          <w:rFonts w:ascii="Times New Roman" w:hAnsi="Times New Roman" w:cs="Times New Roman"/>
          <w:b w:val="0"/>
          <w:color w:val="auto"/>
          <w:sz w:val="24"/>
          <w:szCs w:val="24"/>
        </w:rPr>
        <w:t>site</w:t>
      </w:r>
      <w:r w:rsidRPr="00015AF7">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and identify</w:t>
      </w:r>
      <w:r w:rsidRPr="00015AF7">
        <w:rPr>
          <w:rFonts w:ascii="Times New Roman" w:hAnsi="Times New Roman" w:cs="Times New Roman"/>
          <w:b w:val="0"/>
          <w:color w:val="auto"/>
          <w:sz w:val="24"/>
          <w:szCs w:val="24"/>
        </w:rPr>
        <w:t xml:space="preserve"> photo reference points for use in monitoring</w:t>
      </w:r>
      <w:r>
        <w:rPr>
          <w:rFonts w:ascii="Times New Roman" w:hAnsi="Times New Roman" w:cs="Times New Roman"/>
          <w:b w:val="0"/>
          <w:color w:val="auto"/>
          <w:sz w:val="24"/>
          <w:szCs w:val="24"/>
        </w:rPr>
        <w:t xml:space="preserve">.  Show </w:t>
      </w:r>
      <w:r w:rsidR="004349F5">
        <w:rPr>
          <w:rFonts w:ascii="Times New Roman" w:hAnsi="Times New Roman" w:cs="Times New Roman"/>
          <w:b w:val="0"/>
          <w:color w:val="auto"/>
          <w:sz w:val="24"/>
          <w:szCs w:val="24"/>
        </w:rPr>
        <w:t xml:space="preserve">the </w:t>
      </w:r>
      <w:r>
        <w:rPr>
          <w:rFonts w:ascii="Times New Roman" w:hAnsi="Times New Roman" w:cs="Times New Roman"/>
          <w:b w:val="0"/>
          <w:color w:val="auto"/>
          <w:sz w:val="24"/>
          <w:szCs w:val="24"/>
        </w:rPr>
        <w:t xml:space="preserve">boundary of </w:t>
      </w:r>
      <w:r w:rsidR="004349F5">
        <w:rPr>
          <w:rFonts w:ascii="Times New Roman" w:hAnsi="Times New Roman" w:cs="Times New Roman"/>
          <w:b w:val="0"/>
          <w:color w:val="auto"/>
          <w:sz w:val="24"/>
          <w:szCs w:val="24"/>
        </w:rPr>
        <w:t xml:space="preserve">the </w:t>
      </w:r>
      <w:r>
        <w:rPr>
          <w:rFonts w:ascii="Times New Roman" w:hAnsi="Times New Roman" w:cs="Times New Roman"/>
          <w:b w:val="0"/>
          <w:color w:val="auto"/>
          <w:sz w:val="24"/>
          <w:szCs w:val="24"/>
        </w:rPr>
        <w:t xml:space="preserve">site and, if the entire site has not been searched, indicate on the map which areas have been searched (showing GPS tracks of survey routes is a good way to </w:t>
      </w:r>
      <w:r w:rsidR="00830693">
        <w:rPr>
          <w:rFonts w:ascii="Times New Roman" w:hAnsi="Times New Roman" w:cs="Times New Roman"/>
          <w:b w:val="0"/>
          <w:color w:val="auto"/>
          <w:sz w:val="24"/>
          <w:szCs w:val="24"/>
        </w:rPr>
        <w:t>do</w:t>
      </w:r>
      <w:r>
        <w:rPr>
          <w:rFonts w:ascii="Times New Roman" w:hAnsi="Times New Roman" w:cs="Times New Roman"/>
          <w:b w:val="0"/>
          <w:color w:val="auto"/>
          <w:sz w:val="24"/>
          <w:szCs w:val="24"/>
        </w:rPr>
        <w:t xml:space="preserve"> this). </w:t>
      </w:r>
    </w:p>
    <w:p w14:paraId="140D35D8" w14:textId="77777777" w:rsidR="00394C13" w:rsidRPr="008945FD" w:rsidRDefault="00394C13" w:rsidP="00394C13">
      <w:pPr>
        <w:pStyle w:val="ListParagraph"/>
        <w:numPr>
          <w:ilvl w:val="0"/>
          <w:numId w:val="34"/>
        </w:numPr>
        <w:spacing w:after="240"/>
        <w:contextualSpacing w:val="0"/>
        <w:rPr>
          <w:rFonts w:ascii="Times New Roman" w:hAnsi="Times New Roman" w:cs="Times New Roman"/>
          <w:b/>
          <w:bCs/>
          <w:sz w:val="24"/>
          <w:szCs w:val="24"/>
        </w:rPr>
      </w:pPr>
      <w:r w:rsidRPr="008945FD">
        <w:rPr>
          <w:rFonts w:ascii="Times New Roman" w:hAnsi="Times New Roman" w:cs="Times New Roman"/>
          <w:b/>
          <w:bCs/>
          <w:sz w:val="24"/>
          <w:szCs w:val="24"/>
        </w:rPr>
        <w:t>Plan Objectives/Goals</w:t>
      </w:r>
    </w:p>
    <w:p w14:paraId="7BA73A93" w14:textId="12EB86B6" w:rsidR="00B961CD" w:rsidRPr="008945FD" w:rsidRDefault="00B961CD" w:rsidP="00394C13">
      <w:pPr>
        <w:pStyle w:val="ListParagraph"/>
        <w:numPr>
          <w:ilvl w:val="0"/>
          <w:numId w:val="33"/>
        </w:numPr>
        <w:spacing w:after="240"/>
        <w:contextualSpacing w:val="0"/>
        <w:rPr>
          <w:rFonts w:ascii="Times New Roman" w:hAnsi="Times New Roman" w:cs="Times New Roman"/>
          <w:bCs/>
          <w:sz w:val="24"/>
          <w:szCs w:val="24"/>
        </w:rPr>
      </w:pPr>
      <w:r>
        <w:rPr>
          <w:rFonts w:ascii="Times New Roman" w:hAnsi="Times New Roman" w:cs="Times New Roman"/>
          <w:bCs/>
          <w:sz w:val="24"/>
          <w:szCs w:val="24"/>
        </w:rPr>
        <w:t xml:space="preserve">Explanation of Prioritization Strategy:   Describe how you developed the goals/priorities for invasive plant control at this site.  What factors were important (e.g., Early Detection/Rapid Response to small infestations, protection of rare habitat, etc.)?  </w:t>
      </w:r>
      <w:r w:rsidR="004E4244">
        <w:rPr>
          <w:rFonts w:ascii="Times New Roman" w:hAnsi="Times New Roman" w:cs="Times New Roman"/>
          <w:bCs/>
          <w:sz w:val="24"/>
          <w:szCs w:val="24"/>
        </w:rPr>
        <w:t xml:space="preserve">Were some species prioritized over others due to specific habitat </w:t>
      </w:r>
      <w:proofErr w:type="spellStart"/>
      <w:r w:rsidR="004E4244">
        <w:rPr>
          <w:rFonts w:ascii="Times New Roman" w:hAnsi="Times New Roman" w:cs="Times New Roman"/>
          <w:bCs/>
          <w:sz w:val="24"/>
          <w:szCs w:val="24"/>
        </w:rPr>
        <w:t>or</w:t>
      </w:r>
      <w:proofErr w:type="spellEnd"/>
      <w:r w:rsidR="004E4244">
        <w:rPr>
          <w:rFonts w:ascii="Times New Roman" w:hAnsi="Times New Roman" w:cs="Times New Roman"/>
          <w:bCs/>
          <w:sz w:val="24"/>
          <w:szCs w:val="24"/>
        </w:rPr>
        <w:t xml:space="preserve"> wildlife impacts, or due to recreational use?</w:t>
      </w:r>
      <w:r w:rsidRPr="008945FD">
        <w:rPr>
          <w:rFonts w:ascii="Times New Roman" w:hAnsi="Times New Roman" w:cs="Times New Roman"/>
          <w:bCs/>
          <w:sz w:val="24"/>
          <w:szCs w:val="24"/>
        </w:rPr>
        <w:t xml:space="preserve">  </w:t>
      </w:r>
    </w:p>
    <w:p w14:paraId="59D75DA8" w14:textId="0166BD22" w:rsidR="00394C13" w:rsidRDefault="00B961CD" w:rsidP="00394C13">
      <w:pPr>
        <w:pStyle w:val="ListParagraph"/>
        <w:numPr>
          <w:ilvl w:val="0"/>
          <w:numId w:val="33"/>
        </w:numPr>
        <w:spacing w:after="240"/>
        <w:contextualSpacing w:val="0"/>
        <w:rPr>
          <w:rFonts w:ascii="Times New Roman" w:hAnsi="Times New Roman" w:cs="Times New Roman"/>
          <w:sz w:val="24"/>
          <w:szCs w:val="24"/>
        </w:rPr>
      </w:pPr>
      <w:r>
        <w:rPr>
          <w:rFonts w:ascii="Times New Roman" w:hAnsi="Times New Roman" w:cs="Times New Roman"/>
          <w:sz w:val="24"/>
          <w:szCs w:val="24"/>
        </w:rPr>
        <w:t xml:space="preserve">Prioritized </w:t>
      </w:r>
      <w:r w:rsidR="00394C13" w:rsidRPr="00A52C58">
        <w:rPr>
          <w:rFonts w:ascii="Times New Roman" w:hAnsi="Times New Roman" w:cs="Times New Roman"/>
          <w:sz w:val="24"/>
          <w:szCs w:val="24"/>
        </w:rPr>
        <w:t xml:space="preserve">Goals </w:t>
      </w:r>
      <w:r>
        <w:rPr>
          <w:rFonts w:ascii="Times New Roman" w:hAnsi="Times New Roman" w:cs="Times New Roman"/>
          <w:sz w:val="24"/>
          <w:szCs w:val="24"/>
        </w:rPr>
        <w:t>(WHAT you hope to achieve)</w:t>
      </w:r>
      <w:r w:rsidR="00B2765D">
        <w:rPr>
          <w:rFonts w:ascii="Times New Roman" w:hAnsi="Times New Roman" w:cs="Times New Roman"/>
          <w:sz w:val="24"/>
          <w:szCs w:val="24"/>
        </w:rPr>
        <w:t>:</w:t>
      </w:r>
      <w:r w:rsidR="00394C13" w:rsidRPr="00A52C58">
        <w:rPr>
          <w:rFonts w:ascii="Times New Roman" w:hAnsi="Times New Roman" w:cs="Times New Roman"/>
          <w:sz w:val="24"/>
          <w:szCs w:val="24"/>
        </w:rPr>
        <w:t xml:space="preserve">  </w:t>
      </w:r>
      <w:r w:rsidR="00B2765D">
        <w:rPr>
          <w:rFonts w:ascii="Times New Roman" w:hAnsi="Times New Roman" w:cs="Times New Roman"/>
          <w:sz w:val="24"/>
          <w:szCs w:val="24"/>
        </w:rPr>
        <w:t xml:space="preserve">List </w:t>
      </w:r>
      <w:r w:rsidR="00394C13">
        <w:rPr>
          <w:rFonts w:ascii="Times New Roman" w:hAnsi="Times New Roman" w:cs="Times New Roman"/>
          <w:sz w:val="24"/>
          <w:szCs w:val="24"/>
        </w:rPr>
        <w:t xml:space="preserve">the </w:t>
      </w:r>
      <w:r w:rsidR="00B2765D">
        <w:rPr>
          <w:rFonts w:ascii="Times New Roman" w:hAnsi="Times New Roman" w:cs="Times New Roman"/>
          <w:sz w:val="24"/>
          <w:szCs w:val="24"/>
        </w:rPr>
        <w:t xml:space="preserve">prioritized </w:t>
      </w:r>
      <w:r w:rsidR="00394C13">
        <w:rPr>
          <w:rFonts w:ascii="Times New Roman" w:hAnsi="Times New Roman" w:cs="Times New Roman"/>
          <w:sz w:val="24"/>
          <w:szCs w:val="24"/>
        </w:rPr>
        <w:t xml:space="preserve">goals for the site.  </w:t>
      </w:r>
      <w:r w:rsidR="00B2765D">
        <w:rPr>
          <w:rFonts w:ascii="Times New Roman" w:hAnsi="Times New Roman" w:cs="Times New Roman"/>
          <w:sz w:val="24"/>
          <w:szCs w:val="24"/>
        </w:rPr>
        <w:t>G</w:t>
      </w:r>
      <w:r w:rsidR="00B2765D">
        <w:rPr>
          <w:rFonts w:ascii="Times New Roman" w:hAnsi="Times New Roman" w:cs="Times New Roman"/>
          <w:bCs/>
          <w:sz w:val="24"/>
          <w:szCs w:val="24"/>
        </w:rPr>
        <w:t xml:space="preserve">oals can be for control of individual </w:t>
      </w:r>
      <w:r w:rsidR="00B2765D" w:rsidRPr="008945FD">
        <w:rPr>
          <w:rFonts w:ascii="Times New Roman" w:hAnsi="Times New Roman" w:cs="Times New Roman"/>
          <w:bCs/>
          <w:i/>
          <w:iCs/>
          <w:sz w:val="24"/>
          <w:szCs w:val="24"/>
        </w:rPr>
        <w:t>species</w:t>
      </w:r>
      <w:r w:rsidR="00B2765D" w:rsidRPr="00D03D7D">
        <w:rPr>
          <w:rFonts w:ascii="Times New Roman" w:hAnsi="Times New Roman" w:cs="Times New Roman"/>
          <w:bCs/>
          <w:sz w:val="24"/>
          <w:szCs w:val="24"/>
        </w:rPr>
        <w:t xml:space="preserve"> and/or infestation </w:t>
      </w:r>
      <w:r w:rsidR="00B2765D" w:rsidRPr="008945FD">
        <w:rPr>
          <w:rFonts w:ascii="Times New Roman" w:hAnsi="Times New Roman" w:cs="Times New Roman"/>
          <w:bCs/>
          <w:i/>
          <w:iCs/>
          <w:sz w:val="24"/>
          <w:szCs w:val="24"/>
        </w:rPr>
        <w:t>areas</w:t>
      </w:r>
      <w:r w:rsidR="00B2765D">
        <w:rPr>
          <w:rFonts w:ascii="Times New Roman" w:hAnsi="Times New Roman" w:cs="Times New Roman"/>
          <w:bCs/>
          <w:sz w:val="24"/>
          <w:szCs w:val="24"/>
        </w:rPr>
        <w:t xml:space="preserve"> (could include multiple species)</w:t>
      </w:r>
      <w:r w:rsidR="00B2765D" w:rsidRPr="00D03D7D">
        <w:rPr>
          <w:rFonts w:ascii="Times New Roman" w:hAnsi="Times New Roman" w:cs="Times New Roman"/>
          <w:bCs/>
          <w:sz w:val="24"/>
          <w:szCs w:val="24"/>
        </w:rPr>
        <w:t xml:space="preserve">.  Include a </w:t>
      </w:r>
      <w:r w:rsidR="00B2765D">
        <w:rPr>
          <w:rFonts w:ascii="Times New Roman" w:hAnsi="Times New Roman" w:cs="Times New Roman"/>
          <w:bCs/>
          <w:sz w:val="24"/>
          <w:szCs w:val="24"/>
        </w:rPr>
        <w:t xml:space="preserve">brief </w:t>
      </w:r>
      <w:r w:rsidR="00B2765D" w:rsidRPr="00D03D7D">
        <w:rPr>
          <w:rFonts w:ascii="Times New Roman" w:hAnsi="Times New Roman" w:cs="Times New Roman"/>
          <w:bCs/>
          <w:sz w:val="24"/>
          <w:szCs w:val="24"/>
        </w:rPr>
        <w:t>rationale for the level of priority assigned.  Priorities may be numbered or categorized as High</w:t>
      </w:r>
      <w:r w:rsidR="00B2765D">
        <w:rPr>
          <w:rFonts w:ascii="Times New Roman" w:hAnsi="Times New Roman" w:cs="Times New Roman"/>
          <w:bCs/>
          <w:sz w:val="24"/>
          <w:szCs w:val="24"/>
        </w:rPr>
        <w:t xml:space="preserve">, </w:t>
      </w:r>
      <w:r w:rsidR="00B2765D" w:rsidRPr="00D03D7D">
        <w:rPr>
          <w:rFonts w:ascii="Times New Roman" w:hAnsi="Times New Roman" w:cs="Times New Roman"/>
          <w:bCs/>
          <w:sz w:val="24"/>
          <w:szCs w:val="24"/>
        </w:rPr>
        <w:t>Medium, or Low</w:t>
      </w:r>
      <w:r w:rsidR="00B2765D">
        <w:rPr>
          <w:rFonts w:ascii="Times New Roman" w:hAnsi="Times New Roman" w:cs="Times New Roman"/>
          <w:bCs/>
          <w:sz w:val="24"/>
          <w:szCs w:val="24"/>
        </w:rPr>
        <w:t xml:space="preserve">.  </w:t>
      </w:r>
      <w:r w:rsidR="00394C13" w:rsidRPr="00A52C58">
        <w:rPr>
          <w:rFonts w:ascii="Times New Roman" w:hAnsi="Times New Roman" w:cs="Times New Roman"/>
          <w:sz w:val="24"/>
          <w:szCs w:val="24"/>
        </w:rPr>
        <w:t>Include m</w:t>
      </w:r>
      <w:r w:rsidR="00394C13">
        <w:rPr>
          <w:rFonts w:ascii="Times New Roman" w:hAnsi="Times New Roman" w:cs="Times New Roman"/>
          <w:sz w:val="24"/>
          <w:szCs w:val="24"/>
        </w:rPr>
        <w:t xml:space="preserve">easures </w:t>
      </w:r>
      <w:r w:rsidR="00B2765D">
        <w:rPr>
          <w:rFonts w:ascii="Times New Roman" w:hAnsi="Times New Roman" w:cs="Times New Roman"/>
          <w:sz w:val="24"/>
          <w:szCs w:val="24"/>
        </w:rPr>
        <w:t xml:space="preserve">of </w:t>
      </w:r>
      <w:r w:rsidR="00394C13">
        <w:rPr>
          <w:rFonts w:ascii="Times New Roman" w:hAnsi="Times New Roman" w:cs="Times New Roman"/>
          <w:sz w:val="24"/>
          <w:szCs w:val="24"/>
        </w:rPr>
        <w:t>success</w:t>
      </w:r>
      <w:r w:rsidR="00394C13" w:rsidRPr="00A52C58">
        <w:rPr>
          <w:rFonts w:ascii="Times New Roman" w:hAnsi="Times New Roman" w:cs="Times New Roman"/>
          <w:sz w:val="24"/>
          <w:szCs w:val="24"/>
        </w:rPr>
        <w:t>, such as reduction of %</w:t>
      </w:r>
      <w:r w:rsidR="00394C13">
        <w:rPr>
          <w:rFonts w:ascii="Times New Roman" w:hAnsi="Times New Roman" w:cs="Times New Roman"/>
          <w:sz w:val="24"/>
          <w:szCs w:val="24"/>
        </w:rPr>
        <w:t xml:space="preserve"> </w:t>
      </w:r>
      <w:r w:rsidR="00394C13" w:rsidRPr="00A52C58">
        <w:rPr>
          <w:rFonts w:ascii="Times New Roman" w:hAnsi="Times New Roman" w:cs="Times New Roman"/>
          <w:sz w:val="24"/>
          <w:szCs w:val="24"/>
        </w:rPr>
        <w:t>cover or size of area impacted</w:t>
      </w:r>
      <w:r w:rsidR="00B2765D">
        <w:rPr>
          <w:rFonts w:ascii="Times New Roman" w:hAnsi="Times New Roman" w:cs="Times New Roman"/>
          <w:sz w:val="24"/>
          <w:szCs w:val="24"/>
        </w:rPr>
        <w:t xml:space="preserve">, </w:t>
      </w:r>
      <w:r w:rsidR="00394C13" w:rsidRPr="00A52C58">
        <w:rPr>
          <w:rFonts w:ascii="Times New Roman" w:hAnsi="Times New Roman" w:cs="Times New Roman"/>
          <w:sz w:val="24"/>
          <w:szCs w:val="24"/>
        </w:rPr>
        <w:t>and the timeframe in which you hope to achieve this.</w:t>
      </w:r>
    </w:p>
    <w:p w14:paraId="3630ED18" w14:textId="37862B13" w:rsidR="00394C13" w:rsidRPr="0002299E" w:rsidRDefault="00B2765D" w:rsidP="00394C13">
      <w:pPr>
        <w:tabs>
          <w:tab w:val="left" w:pos="-360"/>
          <w:tab w:val="left" w:pos="360"/>
          <w:tab w:val="left" w:pos="10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1080"/>
        <w:rPr>
          <w:rFonts w:ascii="Times New Roman" w:hAnsi="Times New Roman" w:cs="Times New Roman"/>
          <w:i/>
          <w:iCs/>
          <w:sz w:val="24"/>
          <w:szCs w:val="24"/>
        </w:rPr>
      </w:pPr>
      <w:r>
        <w:rPr>
          <w:rFonts w:ascii="Times New Roman" w:hAnsi="Times New Roman" w:cs="Times New Roman"/>
          <w:i/>
          <w:iCs/>
          <w:sz w:val="24"/>
          <w:szCs w:val="24"/>
        </w:rPr>
        <w:t>For each goal be sure to include</w:t>
      </w:r>
      <w:r w:rsidRPr="0002299E">
        <w:rPr>
          <w:rFonts w:ascii="Times New Roman" w:hAnsi="Times New Roman" w:cs="Times New Roman"/>
          <w:b/>
          <w:bCs/>
          <w:i/>
          <w:iCs/>
          <w:sz w:val="24"/>
          <w:szCs w:val="24"/>
        </w:rPr>
        <w:t xml:space="preserve"> </w:t>
      </w:r>
      <w:r w:rsidR="00394C13" w:rsidRPr="0002299E">
        <w:rPr>
          <w:rFonts w:ascii="Times New Roman" w:hAnsi="Times New Roman" w:cs="Times New Roman"/>
          <w:b/>
          <w:bCs/>
          <w:i/>
          <w:iCs/>
          <w:sz w:val="24"/>
          <w:szCs w:val="24"/>
        </w:rPr>
        <w:t>measurable</w:t>
      </w:r>
      <w:r w:rsidR="00394C13" w:rsidRPr="0002299E">
        <w:rPr>
          <w:rFonts w:ascii="Times New Roman" w:hAnsi="Times New Roman" w:cs="Times New Roman"/>
          <w:i/>
          <w:iCs/>
          <w:sz w:val="24"/>
          <w:szCs w:val="24"/>
        </w:rPr>
        <w:t xml:space="preserve"> objectives:</w:t>
      </w:r>
    </w:p>
    <w:p w14:paraId="0E047D40" w14:textId="3620366D" w:rsidR="00394C13" w:rsidRPr="000129FE" w:rsidRDefault="00394C13" w:rsidP="00394C13">
      <w:pPr>
        <w:pStyle w:val="ListParagraph"/>
        <w:numPr>
          <w:ilvl w:val="0"/>
          <w:numId w:val="36"/>
        </w:numPr>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20"/>
        <w:ind w:left="1800"/>
        <w:contextualSpacing w:val="0"/>
        <w:rPr>
          <w:rFonts w:ascii="Times New Roman" w:hAnsi="Times New Roman" w:cs="Times New Roman"/>
          <w:i/>
          <w:iCs/>
          <w:sz w:val="24"/>
          <w:szCs w:val="24"/>
        </w:rPr>
      </w:pPr>
      <w:r w:rsidRPr="000129FE">
        <w:rPr>
          <w:rFonts w:ascii="Times New Roman" w:hAnsi="Times New Roman" w:cs="Times New Roman"/>
          <w:i/>
          <w:iCs/>
          <w:sz w:val="24"/>
          <w:szCs w:val="24"/>
        </w:rPr>
        <w:t xml:space="preserve">the </w:t>
      </w:r>
      <w:r w:rsidRPr="000129FE">
        <w:rPr>
          <w:rFonts w:ascii="Times New Roman" w:hAnsi="Times New Roman" w:cs="Times New Roman"/>
          <w:b/>
          <w:bCs/>
          <w:i/>
          <w:iCs/>
          <w:sz w:val="24"/>
          <w:szCs w:val="24"/>
        </w:rPr>
        <w:t>impact</w:t>
      </w:r>
      <w:r w:rsidRPr="000129FE">
        <w:rPr>
          <w:rFonts w:ascii="Times New Roman" w:hAnsi="Times New Roman" w:cs="Times New Roman"/>
          <w:i/>
          <w:iCs/>
          <w:sz w:val="24"/>
          <w:szCs w:val="24"/>
        </w:rPr>
        <w:t xml:space="preserve"> on numbers, density, cover, etc. that you want to </w:t>
      </w:r>
      <w:proofErr w:type="gramStart"/>
      <w:r w:rsidRPr="000129FE">
        <w:rPr>
          <w:rFonts w:ascii="Times New Roman" w:hAnsi="Times New Roman" w:cs="Times New Roman"/>
          <w:i/>
          <w:iCs/>
          <w:sz w:val="24"/>
          <w:szCs w:val="24"/>
        </w:rPr>
        <w:t>achieve;</w:t>
      </w:r>
      <w:proofErr w:type="gramEnd"/>
    </w:p>
    <w:p w14:paraId="5D45B752" w14:textId="77777777" w:rsidR="00394C13" w:rsidRPr="000129FE" w:rsidRDefault="00394C13" w:rsidP="00394C13">
      <w:pPr>
        <w:pStyle w:val="ListParagraph"/>
        <w:numPr>
          <w:ilvl w:val="0"/>
          <w:numId w:val="36"/>
        </w:numPr>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20"/>
        <w:ind w:left="1800"/>
        <w:contextualSpacing w:val="0"/>
        <w:rPr>
          <w:rFonts w:ascii="Times New Roman" w:hAnsi="Times New Roman" w:cs="Times New Roman"/>
          <w:i/>
          <w:iCs/>
          <w:sz w:val="24"/>
          <w:szCs w:val="24"/>
        </w:rPr>
      </w:pPr>
      <w:r w:rsidRPr="000129FE">
        <w:rPr>
          <w:rFonts w:ascii="Times New Roman" w:hAnsi="Times New Roman" w:cs="Times New Roman"/>
          <w:i/>
          <w:iCs/>
          <w:sz w:val="24"/>
          <w:szCs w:val="24"/>
        </w:rPr>
        <w:t xml:space="preserve">the </w:t>
      </w:r>
      <w:r w:rsidRPr="000129FE">
        <w:rPr>
          <w:rFonts w:ascii="Times New Roman" w:hAnsi="Times New Roman" w:cs="Times New Roman"/>
          <w:b/>
          <w:bCs/>
          <w:i/>
          <w:iCs/>
          <w:sz w:val="24"/>
          <w:szCs w:val="24"/>
        </w:rPr>
        <w:t>size</w:t>
      </w:r>
      <w:r w:rsidRPr="000129FE">
        <w:rPr>
          <w:rFonts w:ascii="Times New Roman" w:hAnsi="Times New Roman" w:cs="Times New Roman"/>
          <w:i/>
          <w:iCs/>
          <w:sz w:val="24"/>
          <w:szCs w:val="24"/>
        </w:rPr>
        <w:t xml:space="preserve"> of the area in which you hope to achieve </w:t>
      </w:r>
      <w:proofErr w:type="gramStart"/>
      <w:r w:rsidRPr="000129FE">
        <w:rPr>
          <w:rFonts w:ascii="Times New Roman" w:hAnsi="Times New Roman" w:cs="Times New Roman"/>
          <w:i/>
          <w:iCs/>
          <w:sz w:val="24"/>
          <w:szCs w:val="24"/>
        </w:rPr>
        <w:t>this;</w:t>
      </w:r>
      <w:proofErr w:type="gramEnd"/>
    </w:p>
    <w:p w14:paraId="5696B209" w14:textId="2ECA636F" w:rsidR="00394C13" w:rsidRPr="000129FE" w:rsidRDefault="00394C13" w:rsidP="00394C13">
      <w:pPr>
        <w:pStyle w:val="ListParagraph"/>
        <w:numPr>
          <w:ilvl w:val="0"/>
          <w:numId w:val="36"/>
        </w:numPr>
        <w:tabs>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20"/>
        <w:ind w:left="1800"/>
        <w:contextualSpacing w:val="0"/>
        <w:rPr>
          <w:rFonts w:ascii="Times New Roman" w:hAnsi="Times New Roman" w:cs="Times New Roman"/>
          <w:i/>
          <w:iCs/>
          <w:sz w:val="24"/>
          <w:szCs w:val="24"/>
        </w:rPr>
      </w:pPr>
      <w:r w:rsidRPr="000129FE">
        <w:rPr>
          <w:rFonts w:ascii="Times New Roman" w:hAnsi="Times New Roman" w:cs="Times New Roman"/>
          <w:i/>
          <w:iCs/>
          <w:sz w:val="24"/>
          <w:szCs w:val="24"/>
        </w:rPr>
        <w:t>the</w:t>
      </w:r>
      <w:r w:rsidRPr="000129FE">
        <w:rPr>
          <w:rFonts w:ascii="Times New Roman" w:hAnsi="Times New Roman" w:cs="Times New Roman"/>
          <w:b/>
          <w:bCs/>
          <w:i/>
          <w:iCs/>
          <w:sz w:val="24"/>
          <w:szCs w:val="24"/>
        </w:rPr>
        <w:t xml:space="preserve"> </w:t>
      </w:r>
      <w:proofErr w:type="gramStart"/>
      <w:r w:rsidR="00B2765D">
        <w:rPr>
          <w:rFonts w:ascii="Times New Roman" w:hAnsi="Times New Roman" w:cs="Times New Roman"/>
          <w:b/>
          <w:bCs/>
          <w:i/>
          <w:iCs/>
          <w:sz w:val="24"/>
          <w:szCs w:val="24"/>
        </w:rPr>
        <w:t xml:space="preserve">time </w:t>
      </w:r>
      <w:r w:rsidRPr="000129FE">
        <w:rPr>
          <w:rFonts w:ascii="Times New Roman" w:hAnsi="Times New Roman" w:cs="Times New Roman"/>
          <w:b/>
          <w:bCs/>
          <w:i/>
          <w:iCs/>
          <w:sz w:val="24"/>
          <w:szCs w:val="24"/>
        </w:rPr>
        <w:t>period</w:t>
      </w:r>
      <w:proofErr w:type="gramEnd"/>
      <w:r w:rsidRPr="000129FE">
        <w:rPr>
          <w:rFonts w:ascii="Times New Roman" w:hAnsi="Times New Roman" w:cs="Times New Roman"/>
          <w:i/>
          <w:iCs/>
          <w:sz w:val="24"/>
          <w:szCs w:val="24"/>
        </w:rPr>
        <w:t xml:space="preserve"> in which you hope to achieve it.</w:t>
      </w:r>
    </w:p>
    <w:p w14:paraId="4391DD51" w14:textId="0644A782" w:rsidR="00394C13" w:rsidRPr="00A52C58" w:rsidRDefault="00394C13" w:rsidP="008945FD">
      <w:pPr>
        <w:pStyle w:val="ListParagraph"/>
        <w:numPr>
          <w:ilvl w:val="0"/>
          <w:numId w:val="33"/>
        </w:numPr>
        <w:spacing w:after="120"/>
        <w:contextualSpacing w:val="0"/>
        <w:rPr>
          <w:rFonts w:ascii="Times New Roman" w:hAnsi="Times New Roman" w:cs="Times New Roman"/>
          <w:sz w:val="24"/>
          <w:szCs w:val="24"/>
        </w:rPr>
      </w:pPr>
      <w:r w:rsidRPr="00A52C58">
        <w:rPr>
          <w:rFonts w:ascii="Times New Roman" w:hAnsi="Times New Roman" w:cs="Times New Roman"/>
          <w:sz w:val="24"/>
          <w:szCs w:val="24"/>
        </w:rPr>
        <w:t>Summary of Actions Planned</w:t>
      </w:r>
      <w:r w:rsidR="00B961CD">
        <w:rPr>
          <w:rFonts w:ascii="Times New Roman" w:hAnsi="Times New Roman" w:cs="Times New Roman"/>
          <w:sz w:val="24"/>
          <w:szCs w:val="24"/>
        </w:rPr>
        <w:t xml:space="preserve"> (HOW you hope to achieve the above goals)</w:t>
      </w:r>
      <w:r w:rsidRPr="00A52C58">
        <w:rPr>
          <w:rFonts w:ascii="Times New Roman" w:hAnsi="Times New Roman" w:cs="Times New Roman"/>
          <w:sz w:val="24"/>
          <w:szCs w:val="24"/>
        </w:rPr>
        <w:t xml:space="preserve">:  </w:t>
      </w:r>
      <w:r w:rsidR="00B2765D">
        <w:rPr>
          <w:rFonts w:ascii="Times New Roman" w:hAnsi="Times New Roman" w:cs="Times New Roman"/>
          <w:sz w:val="24"/>
          <w:szCs w:val="24"/>
        </w:rPr>
        <w:t>For each of the goals listed above, i</w:t>
      </w:r>
      <w:r w:rsidRPr="00A52C58">
        <w:rPr>
          <w:rFonts w:ascii="Times New Roman" w:hAnsi="Times New Roman" w:cs="Times New Roman"/>
          <w:sz w:val="24"/>
          <w:szCs w:val="24"/>
        </w:rPr>
        <w:t xml:space="preserve">dentify the control / management method(s) selected </w:t>
      </w:r>
      <w:r w:rsidRPr="0005379C">
        <w:rPr>
          <w:rFonts w:ascii="Times New Roman" w:hAnsi="Times New Roman" w:cs="Times New Roman"/>
          <w:sz w:val="24"/>
          <w:szCs w:val="24"/>
          <w:u w:val="single"/>
        </w:rPr>
        <w:t>for each species</w:t>
      </w:r>
      <w:r w:rsidR="00B2765D">
        <w:rPr>
          <w:rFonts w:ascii="Times New Roman" w:hAnsi="Times New Roman" w:cs="Times New Roman"/>
          <w:sz w:val="24"/>
          <w:szCs w:val="24"/>
          <w:u w:val="single"/>
        </w:rPr>
        <w:t xml:space="preserve"> or area</w:t>
      </w:r>
      <w:r w:rsidRPr="00A52C58">
        <w:rPr>
          <w:rFonts w:ascii="Times New Roman" w:hAnsi="Times New Roman" w:cs="Times New Roman"/>
          <w:sz w:val="24"/>
          <w:szCs w:val="24"/>
        </w:rPr>
        <w:t xml:space="preserve">.  </w:t>
      </w:r>
      <w:r w:rsidR="00B2765D" w:rsidRPr="008945FD">
        <w:rPr>
          <w:rFonts w:ascii="Times New Roman" w:hAnsi="Times New Roman" w:cs="Times New Roman"/>
          <w:i/>
          <w:iCs/>
          <w:sz w:val="24"/>
          <w:szCs w:val="24"/>
        </w:rPr>
        <w:t>Note, this could be combined with section B into one list or table.</w:t>
      </w:r>
    </w:p>
    <w:p w14:paraId="4DE44092" w14:textId="1D4B677F" w:rsidR="00394C13" w:rsidRPr="008945FD" w:rsidRDefault="00394C13" w:rsidP="008945FD">
      <w:pPr>
        <w:pStyle w:val="ListParagraph"/>
        <w:numPr>
          <w:ilvl w:val="0"/>
          <w:numId w:val="33"/>
        </w:numPr>
        <w:spacing w:after="120"/>
        <w:contextualSpacing w:val="0"/>
        <w:rPr>
          <w:rFonts w:ascii="Times New Roman" w:hAnsi="Times New Roman" w:cs="Times New Roman"/>
          <w:sz w:val="24"/>
          <w:szCs w:val="24"/>
        </w:rPr>
      </w:pPr>
      <w:r w:rsidRPr="00A52C58">
        <w:rPr>
          <w:rFonts w:ascii="Times New Roman" w:hAnsi="Times New Roman" w:cs="Times New Roman"/>
          <w:sz w:val="24"/>
          <w:szCs w:val="24"/>
        </w:rPr>
        <w:t>Constraints.  Identify any constraints such as site conditions or regulatory issues that impact practicable solutions.</w:t>
      </w:r>
      <w:r w:rsidR="00B2765D">
        <w:rPr>
          <w:rFonts w:ascii="Times New Roman" w:hAnsi="Times New Roman" w:cs="Times New Roman"/>
          <w:sz w:val="24"/>
          <w:szCs w:val="24"/>
        </w:rPr>
        <w:t xml:space="preserve">  </w:t>
      </w:r>
      <w:r w:rsidR="00B2765D" w:rsidRPr="00D03D7D">
        <w:rPr>
          <w:rFonts w:ascii="Times New Roman" w:hAnsi="Times New Roman" w:cs="Times New Roman"/>
          <w:i/>
          <w:iCs/>
          <w:sz w:val="24"/>
          <w:szCs w:val="24"/>
        </w:rPr>
        <w:t>Note, this could be combined with section B into one list or table.</w:t>
      </w:r>
    </w:p>
    <w:p w14:paraId="488DFA34" w14:textId="77777777" w:rsidR="00394C13" w:rsidRPr="00A52C58" w:rsidRDefault="00394C13" w:rsidP="00394C13">
      <w:pPr>
        <w:pStyle w:val="ListParagraph"/>
        <w:numPr>
          <w:ilvl w:val="0"/>
          <w:numId w:val="33"/>
        </w:numPr>
        <w:spacing w:after="120"/>
        <w:contextualSpacing w:val="0"/>
        <w:rPr>
          <w:rFonts w:ascii="Times New Roman" w:hAnsi="Times New Roman" w:cs="Times New Roman"/>
          <w:sz w:val="24"/>
          <w:szCs w:val="24"/>
        </w:rPr>
      </w:pPr>
      <w:r w:rsidRPr="00A52C58">
        <w:rPr>
          <w:rFonts w:ascii="Times New Roman" w:hAnsi="Times New Roman" w:cs="Times New Roman"/>
          <w:sz w:val="24"/>
          <w:szCs w:val="24"/>
        </w:rPr>
        <w:t>Required Resources</w:t>
      </w:r>
    </w:p>
    <w:p w14:paraId="09C47C94" w14:textId="77777777" w:rsidR="00394C13" w:rsidRPr="00A52C58" w:rsidRDefault="00394C13" w:rsidP="00394C13">
      <w:pPr>
        <w:pStyle w:val="ListParagraph"/>
        <w:numPr>
          <w:ilvl w:val="0"/>
          <w:numId w:val="29"/>
        </w:numPr>
        <w:rPr>
          <w:rFonts w:ascii="Times New Roman" w:hAnsi="Times New Roman" w:cs="Times New Roman"/>
          <w:sz w:val="24"/>
          <w:szCs w:val="24"/>
        </w:rPr>
      </w:pPr>
      <w:r w:rsidRPr="00A52C58">
        <w:rPr>
          <w:rFonts w:ascii="Times New Roman" w:hAnsi="Times New Roman" w:cs="Times New Roman"/>
          <w:sz w:val="24"/>
          <w:szCs w:val="24"/>
        </w:rPr>
        <w:t>Personnel Qualifications</w:t>
      </w:r>
      <w:r>
        <w:rPr>
          <w:rFonts w:ascii="Times New Roman" w:hAnsi="Times New Roman" w:cs="Times New Roman"/>
          <w:sz w:val="24"/>
          <w:szCs w:val="24"/>
        </w:rPr>
        <w:t xml:space="preserve"> and permits</w:t>
      </w:r>
    </w:p>
    <w:p w14:paraId="51EBEB84" w14:textId="77777777" w:rsidR="00394C13" w:rsidRPr="00A52C58" w:rsidRDefault="00394C13" w:rsidP="00394C13">
      <w:pPr>
        <w:pStyle w:val="ListParagraph"/>
        <w:numPr>
          <w:ilvl w:val="0"/>
          <w:numId w:val="29"/>
        </w:numPr>
        <w:rPr>
          <w:rFonts w:ascii="Times New Roman" w:hAnsi="Times New Roman" w:cs="Times New Roman"/>
          <w:sz w:val="24"/>
          <w:szCs w:val="24"/>
        </w:rPr>
      </w:pPr>
      <w:r w:rsidRPr="00A52C58">
        <w:rPr>
          <w:rFonts w:ascii="Times New Roman" w:hAnsi="Times New Roman" w:cs="Times New Roman"/>
          <w:sz w:val="24"/>
          <w:szCs w:val="24"/>
        </w:rPr>
        <w:t>Equipment</w:t>
      </w:r>
    </w:p>
    <w:p w14:paraId="62B7182B" w14:textId="77777777" w:rsidR="00394C13" w:rsidRDefault="00394C13" w:rsidP="00394C13">
      <w:pPr>
        <w:pStyle w:val="ListParagraph"/>
        <w:numPr>
          <w:ilvl w:val="0"/>
          <w:numId w:val="29"/>
        </w:numPr>
        <w:spacing w:after="240"/>
        <w:contextualSpacing w:val="0"/>
        <w:rPr>
          <w:rFonts w:ascii="Times New Roman" w:hAnsi="Times New Roman" w:cs="Times New Roman"/>
          <w:sz w:val="24"/>
          <w:szCs w:val="24"/>
        </w:rPr>
      </w:pPr>
      <w:r w:rsidRPr="00A52C58">
        <w:rPr>
          <w:rFonts w:ascii="Times New Roman" w:hAnsi="Times New Roman" w:cs="Times New Roman"/>
          <w:sz w:val="24"/>
          <w:szCs w:val="24"/>
        </w:rPr>
        <w:t>Sanitation/recontamination considerations</w:t>
      </w:r>
    </w:p>
    <w:p w14:paraId="25271512" w14:textId="77777777" w:rsidR="00394C13" w:rsidRPr="00A52C58" w:rsidRDefault="00394C13" w:rsidP="00394C13">
      <w:pPr>
        <w:pStyle w:val="ListParagraph"/>
        <w:numPr>
          <w:ilvl w:val="0"/>
          <w:numId w:val="33"/>
        </w:numPr>
        <w:spacing w:after="120"/>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Project Partners (government agencies and/or others available for technical, </w:t>
      </w:r>
      <w:proofErr w:type="gramStart"/>
      <w:r>
        <w:rPr>
          <w:rFonts w:ascii="Times New Roman" w:hAnsi="Times New Roman" w:cs="Times New Roman"/>
          <w:sz w:val="24"/>
          <w:szCs w:val="24"/>
        </w:rPr>
        <w:t>administrative</w:t>
      </w:r>
      <w:proofErr w:type="gramEnd"/>
      <w:r>
        <w:rPr>
          <w:rFonts w:ascii="Times New Roman" w:hAnsi="Times New Roman" w:cs="Times New Roman"/>
          <w:sz w:val="24"/>
          <w:szCs w:val="24"/>
        </w:rPr>
        <w:t xml:space="preserve"> or practical support)</w:t>
      </w:r>
    </w:p>
    <w:p w14:paraId="6CB196D3" w14:textId="77777777" w:rsidR="00394C13" w:rsidRPr="008945FD" w:rsidRDefault="00394C13" w:rsidP="00394C13">
      <w:pPr>
        <w:pStyle w:val="ListParagraph"/>
        <w:numPr>
          <w:ilvl w:val="0"/>
          <w:numId w:val="34"/>
        </w:numPr>
        <w:spacing w:after="240"/>
        <w:contextualSpacing w:val="0"/>
        <w:rPr>
          <w:rFonts w:ascii="Times New Roman" w:hAnsi="Times New Roman" w:cs="Times New Roman"/>
          <w:b/>
          <w:bCs/>
          <w:sz w:val="24"/>
          <w:szCs w:val="24"/>
        </w:rPr>
      </w:pPr>
      <w:r w:rsidRPr="008945FD">
        <w:rPr>
          <w:rFonts w:ascii="Times New Roman" w:hAnsi="Times New Roman" w:cs="Times New Roman"/>
          <w:b/>
          <w:bCs/>
          <w:sz w:val="24"/>
          <w:szCs w:val="24"/>
        </w:rPr>
        <w:t xml:space="preserve">Implementation </w:t>
      </w:r>
    </w:p>
    <w:p w14:paraId="73F41C8D" w14:textId="12DAC8C6" w:rsidR="00394C13" w:rsidRDefault="00394C13" w:rsidP="00394C13">
      <w:pPr>
        <w:pStyle w:val="ListParagraph"/>
        <w:numPr>
          <w:ilvl w:val="0"/>
          <w:numId w:val="30"/>
        </w:numPr>
        <w:spacing w:after="240"/>
        <w:contextualSpacing w:val="0"/>
        <w:rPr>
          <w:rFonts w:ascii="Times New Roman" w:hAnsi="Times New Roman" w:cs="Times New Roman"/>
          <w:sz w:val="24"/>
          <w:szCs w:val="24"/>
        </w:rPr>
      </w:pPr>
      <w:r w:rsidRPr="00A52C58">
        <w:rPr>
          <w:rFonts w:ascii="Times New Roman" w:hAnsi="Times New Roman" w:cs="Times New Roman"/>
          <w:sz w:val="24"/>
          <w:szCs w:val="24"/>
        </w:rPr>
        <w:t>Schedule</w:t>
      </w:r>
      <w:r>
        <w:rPr>
          <w:rFonts w:ascii="Times New Roman" w:hAnsi="Times New Roman" w:cs="Times New Roman"/>
          <w:sz w:val="24"/>
          <w:szCs w:val="24"/>
        </w:rPr>
        <w:t>.  A table is one way of outlining the schedule, or text format may be used:</w:t>
      </w:r>
    </w:p>
    <w:tbl>
      <w:tblPr>
        <w:tblW w:w="10638" w:type="dxa"/>
        <w:tblInd w:w="19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450"/>
        <w:gridCol w:w="1517"/>
        <w:gridCol w:w="547"/>
        <w:gridCol w:w="497"/>
        <w:gridCol w:w="601"/>
        <w:gridCol w:w="516"/>
        <w:gridCol w:w="547"/>
        <w:gridCol w:w="497"/>
        <w:gridCol w:w="567"/>
        <w:gridCol w:w="516"/>
        <w:gridCol w:w="547"/>
        <w:gridCol w:w="497"/>
        <w:gridCol w:w="574"/>
        <w:gridCol w:w="554"/>
        <w:gridCol w:w="574"/>
        <w:gridCol w:w="554"/>
        <w:gridCol w:w="567"/>
        <w:gridCol w:w="516"/>
      </w:tblGrid>
      <w:tr w:rsidR="00394C13" w:rsidRPr="0005379C" w14:paraId="503B471C" w14:textId="77777777" w:rsidTr="00A71BA3">
        <w:trPr>
          <w:trHeight w:val="255"/>
        </w:trPr>
        <w:tc>
          <w:tcPr>
            <w:tcW w:w="450" w:type="dxa"/>
            <w:shd w:val="clear" w:color="auto" w:fill="FFFFFF" w:themeFill="background1"/>
          </w:tcPr>
          <w:p w14:paraId="76F84FD2" w14:textId="77777777" w:rsidR="00394C13" w:rsidRPr="0005379C" w:rsidRDefault="00394C13" w:rsidP="00A71BA3">
            <w:pPr>
              <w:spacing w:after="0" w:line="240" w:lineRule="auto"/>
              <w:rPr>
                <w:rFonts w:ascii="Times New Roman" w:eastAsia="Times New Roman" w:hAnsi="Times New Roman" w:cs="Times New Roman"/>
                <w:b/>
                <w:bCs/>
                <w:sz w:val="18"/>
                <w:szCs w:val="18"/>
              </w:rPr>
            </w:pPr>
          </w:p>
        </w:tc>
        <w:tc>
          <w:tcPr>
            <w:tcW w:w="1517" w:type="dxa"/>
            <w:shd w:val="clear" w:color="auto" w:fill="FFFFFF" w:themeFill="background1"/>
            <w:noWrap/>
            <w:vAlign w:val="bottom"/>
            <w:hideMark/>
          </w:tcPr>
          <w:p w14:paraId="2F1B1C35" w14:textId="77777777" w:rsidR="00394C13" w:rsidRPr="0005379C" w:rsidRDefault="00394C13" w:rsidP="00A71BA3">
            <w:pPr>
              <w:spacing w:after="0" w:line="240" w:lineRule="auto"/>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 </w:t>
            </w:r>
          </w:p>
        </w:tc>
        <w:tc>
          <w:tcPr>
            <w:tcW w:w="2161" w:type="dxa"/>
            <w:gridSpan w:val="4"/>
            <w:shd w:val="clear" w:color="auto" w:fill="FFFFFF" w:themeFill="background1"/>
            <w:noWrap/>
            <w:vAlign w:val="bottom"/>
            <w:hideMark/>
          </w:tcPr>
          <w:p w14:paraId="3E15ECE7"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Year 1</w:t>
            </w:r>
          </w:p>
        </w:tc>
        <w:tc>
          <w:tcPr>
            <w:tcW w:w="2127" w:type="dxa"/>
            <w:gridSpan w:val="4"/>
            <w:shd w:val="clear" w:color="auto" w:fill="FFFFFF" w:themeFill="background1"/>
            <w:noWrap/>
            <w:vAlign w:val="bottom"/>
            <w:hideMark/>
          </w:tcPr>
          <w:p w14:paraId="6A2E36FA"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Year 2</w:t>
            </w:r>
          </w:p>
        </w:tc>
        <w:tc>
          <w:tcPr>
            <w:tcW w:w="2172" w:type="dxa"/>
            <w:gridSpan w:val="4"/>
            <w:shd w:val="clear" w:color="auto" w:fill="FFFFFF" w:themeFill="background1"/>
            <w:noWrap/>
            <w:vAlign w:val="bottom"/>
            <w:hideMark/>
          </w:tcPr>
          <w:p w14:paraId="0A000597"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Year 3</w:t>
            </w:r>
          </w:p>
        </w:tc>
        <w:tc>
          <w:tcPr>
            <w:tcW w:w="2211" w:type="dxa"/>
            <w:gridSpan w:val="4"/>
            <w:shd w:val="clear" w:color="auto" w:fill="FFFFFF" w:themeFill="background1"/>
            <w:noWrap/>
            <w:vAlign w:val="bottom"/>
            <w:hideMark/>
          </w:tcPr>
          <w:p w14:paraId="3DE3337E"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Year 4</w:t>
            </w:r>
            <w:r>
              <w:rPr>
                <w:rFonts w:ascii="Times New Roman" w:eastAsia="Times New Roman" w:hAnsi="Times New Roman" w:cs="Times New Roman"/>
                <w:b/>
                <w:bCs/>
                <w:sz w:val="18"/>
                <w:szCs w:val="18"/>
              </w:rPr>
              <w:t xml:space="preserve"> etc.</w:t>
            </w:r>
          </w:p>
        </w:tc>
      </w:tr>
      <w:tr w:rsidR="00394C13" w:rsidRPr="0005379C" w14:paraId="0842132A" w14:textId="77777777" w:rsidTr="00A71BA3">
        <w:trPr>
          <w:trHeight w:val="255"/>
        </w:trPr>
        <w:tc>
          <w:tcPr>
            <w:tcW w:w="450" w:type="dxa"/>
            <w:shd w:val="clear" w:color="auto" w:fill="FFFFFF" w:themeFill="background1"/>
            <w:vAlign w:val="center"/>
          </w:tcPr>
          <w:p w14:paraId="0D23CAF3"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ID</w:t>
            </w:r>
          </w:p>
        </w:tc>
        <w:tc>
          <w:tcPr>
            <w:tcW w:w="1517" w:type="dxa"/>
            <w:shd w:val="clear" w:color="auto" w:fill="FFFFFF" w:themeFill="background1"/>
            <w:noWrap/>
            <w:vAlign w:val="center"/>
            <w:hideMark/>
          </w:tcPr>
          <w:p w14:paraId="312D9496" w14:textId="3313CB5D"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Target Species</w:t>
            </w:r>
            <w:r w:rsidR="00B2765D">
              <w:rPr>
                <w:rFonts w:ascii="Times New Roman" w:eastAsia="Times New Roman" w:hAnsi="Times New Roman" w:cs="Times New Roman"/>
                <w:b/>
                <w:bCs/>
                <w:sz w:val="18"/>
                <w:szCs w:val="18"/>
              </w:rPr>
              <w:t>/Area</w:t>
            </w:r>
          </w:p>
        </w:tc>
        <w:tc>
          <w:tcPr>
            <w:tcW w:w="547" w:type="dxa"/>
            <w:shd w:val="clear" w:color="auto" w:fill="FFFFFF" w:themeFill="background1"/>
            <w:noWrap/>
            <w:vAlign w:val="center"/>
            <w:hideMark/>
          </w:tcPr>
          <w:p w14:paraId="3CA9FCD5"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Win</w:t>
            </w:r>
          </w:p>
        </w:tc>
        <w:tc>
          <w:tcPr>
            <w:tcW w:w="497" w:type="dxa"/>
            <w:shd w:val="clear" w:color="auto" w:fill="FFFFFF" w:themeFill="background1"/>
            <w:noWrap/>
            <w:vAlign w:val="center"/>
            <w:hideMark/>
          </w:tcPr>
          <w:p w14:paraId="60555603"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proofErr w:type="spellStart"/>
            <w:r w:rsidRPr="0005379C">
              <w:rPr>
                <w:rFonts w:ascii="Times New Roman" w:eastAsia="Times New Roman" w:hAnsi="Times New Roman" w:cs="Times New Roman"/>
                <w:b/>
                <w:bCs/>
                <w:sz w:val="18"/>
                <w:szCs w:val="18"/>
              </w:rPr>
              <w:t>Spr</w:t>
            </w:r>
            <w:proofErr w:type="spellEnd"/>
          </w:p>
        </w:tc>
        <w:tc>
          <w:tcPr>
            <w:tcW w:w="601" w:type="dxa"/>
            <w:shd w:val="clear" w:color="auto" w:fill="FFFFFF" w:themeFill="background1"/>
            <w:noWrap/>
            <w:vAlign w:val="center"/>
            <w:hideMark/>
          </w:tcPr>
          <w:p w14:paraId="44D19ABD"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Sum</w:t>
            </w:r>
          </w:p>
        </w:tc>
        <w:tc>
          <w:tcPr>
            <w:tcW w:w="516" w:type="dxa"/>
            <w:shd w:val="clear" w:color="auto" w:fill="FFFFFF" w:themeFill="background1"/>
            <w:noWrap/>
            <w:vAlign w:val="center"/>
            <w:hideMark/>
          </w:tcPr>
          <w:p w14:paraId="382A22D9"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Fall</w:t>
            </w:r>
          </w:p>
        </w:tc>
        <w:tc>
          <w:tcPr>
            <w:tcW w:w="547" w:type="dxa"/>
            <w:shd w:val="clear" w:color="auto" w:fill="FFFFFF" w:themeFill="background1"/>
            <w:noWrap/>
            <w:vAlign w:val="center"/>
            <w:hideMark/>
          </w:tcPr>
          <w:p w14:paraId="43879EAC"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Win</w:t>
            </w:r>
          </w:p>
        </w:tc>
        <w:tc>
          <w:tcPr>
            <w:tcW w:w="497" w:type="dxa"/>
            <w:shd w:val="clear" w:color="auto" w:fill="FFFFFF" w:themeFill="background1"/>
            <w:noWrap/>
            <w:vAlign w:val="center"/>
            <w:hideMark/>
          </w:tcPr>
          <w:p w14:paraId="44DEFD08"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proofErr w:type="spellStart"/>
            <w:r w:rsidRPr="0005379C">
              <w:rPr>
                <w:rFonts w:ascii="Times New Roman" w:eastAsia="Times New Roman" w:hAnsi="Times New Roman" w:cs="Times New Roman"/>
                <w:b/>
                <w:bCs/>
                <w:sz w:val="18"/>
                <w:szCs w:val="18"/>
              </w:rPr>
              <w:t>Spr</w:t>
            </w:r>
            <w:proofErr w:type="spellEnd"/>
          </w:p>
        </w:tc>
        <w:tc>
          <w:tcPr>
            <w:tcW w:w="567" w:type="dxa"/>
            <w:shd w:val="clear" w:color="auto" w:fill="FFFFFF" w:themeFill="background1"/>
            <w:noWrap/>
            <w:vAlign w:val="center"/>
            <w:hideMark/>
          </w:tcPr>
          <w:p w14:paraId="399DFFDC"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Sum</w:t>
            </w:r>
          </w:p>
        </w:tc>
        <w:tc>
          <w:tcPr>
            <w:tcW w:w="516" w:type="dxa"/>
            <w:shd w:val="clear" w:color="auto" w:fill="FFFFFF" w:themeFill="background1"/>
            <w:noWrap/>
            <w:vAlign w:val="center"/>
            <w:hideMark/>
          </w:tcPr>
          <w:p w14:paraId="7D6D8099"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Fall</w:t>
            </w:r>
          </w:p>
        </w:tc>
        <w:tc>
          <w:tcPr>
            <w:tcW w:w="547" w:type="dxa"/>
            <w:shd w:val="clear" w:color="auto" w:fill="FFFFFF" w:themeFill="background1"/>
            <w:noWrap/>
            <w:vAlign w:val="center"/>
            <w:hideMark/>
          </w:tcPr>
          <w:p w14:paraId="6CEB5A13"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Win</w:t>
            </w:r>
          </w:p>
        </w:tc>
        <w:tc>
          <w:tcPr>
            <w:tcW w:w="497" w:type="dxa"/>
            <w:shd w:val="clear" w:color="auto" w:fill="FFFFFF" w:themeFill="background1"/>
            <w:noWrap/>
            <w:vAlign w:val="center"/>
            <w:hideMark/>
          </w:tcPr>
          <w:p w14:paraId="1BEB8BB5"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proofErr w:type="spellStart"/>
            <w:r w:rsidRPr="0005379C">
              <w:rPr>
                <w:rFonts w:ascii="Times New Roman" w:eastAsia="Times New Roman" w:hAnsi="Times New Roman" w:cs="Times New Roman"/>
                <w:b/>
                <w:bCs/>
                <w:sz w:val="18"/>
                <w:szCs w:val="18"/>
              </w:rPr>
              <w:t>Spr</w:t>
            </w:r>
            <w:proofErr w:type="spellEnd"/>
          </w:p>
        </w:tc>
        <w:tc>
          <w:tcPr>
            <w:tcW w:w="574" w:type="dxa"/>
            <w:shd w:val="clear" w:color="auto" w:fill="FFFFFF" w:themeFill="background1"/>
            <w:noWrap/>
            <w:vAlign w:val="center"/>
            <w:hideMark/>
          </w:tcPr>
          <w:p w14:paraId="365B5B86"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Sum</w:t>
            </w:r>
          </w:p>
        </w:tc>
        <w:tc>
          <w:tcPr>
            <w:tcW w:w="554" w:type="dxa"/>
            <w:shd w:val="clear" w:color="auto" w:fill="FFFFFF" w:themeFill="background1"/>
            <w:noWrap/>
            <w:vAlign w:val="center"/>
            <w:hideMark/>
          </w:tcPr>
          <w:p w14:paraId="69D2E311"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Fall</w:t>
            </w:r>
          </w:p>
        </w:tc>
        <w:tc>
          <w:tcPr>
            <w:tcW w:w="574" w:type="dxa"/>
            <w:shd w:val="clear" w:color="auto" w:fill="FFFFFF" w:themeFill="background1"/>
            <w:noWrap/>
            <w:vAlign w:val="center"/>
            <w:hideMark/>
          </w:tcPr>
          <w:p w14:paraId="5A5DF6A4"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Win</w:t>
            </w:r>
          </w:p>
        </w:tc>
        <w:tc>
          <w:tcPr>
            <w:tcW w:w="554" w:type="dxa"/>
            <w:shd w:val="clear" w:color="auto" w:fill="FFFFFF" w:themeFill="background1"/>
            <w:noWrap/>
            <w:vAlign w:val="center"/>
            <w:hideMark/>
          </w:tcPr>
          <w:p w14:paraId="61CBC7E5"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proofErr w:type="spellStart"/>
            <w:r w:rsidRPr="0005379C">
              <w:rPr>
                <w:rFonts w:ascii="Times New Roman" w:eastAsia="Times New Roman" w:hAnsi="Times New Roman" w:cs="Times New Roman"/>
                <w:b/>
                <w:bCs/>
                <w:sz w:val="18"/>
                <w:szCs w:val="18"/>
              </w:rPr>
              <w:t>Spr</w:t>
            </w:r>
            <w:proofErr w:type="spellEnd"/>
          </w:p>
        </w:tc>
        <w:tc>
          <w:tcPr>
            <w:tcW w:w="567" w:type="dxa"/>
            <w:shd w:val="clear" w:color="auto" w:fill="FFFFFF" w:themeFill="background1"/>
            <w:noWrap/>
            <w:vAlign w:val="center"/>
            <w:hideMark/>
          </w:tcPr>
          <w:p w14:paraId="61C07F9F"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Sum</w:t>
            </w:r>
          </w:p>
        </w:tc>
        <w:tc>
          <w:tcPr>
            <w:tcW w:w="516" w:type="dxa"/>
            <w:shd w:val="clear" w:color="auto" w:fill="FFFFFF" w:themeFill="background1"/>
            <w:noWrap/>
            <w:vAlign w:val="center"/>
            <w:hideMark/>
          </w:tcPr>
          <w:p w14:paraId="30ECD207" w14:textId="77777777" w:rsidR="00394C13" w:rsidRPr="0005379C" w:rsidRDefault="00394C13" w:rsidP="00A71BA3">
            <w:pPr>
              <w:spacing w:after="0" w:line="240" w:lineRule="auto"/>
              <w:jc w:val="center"/>
              <w:rPr>
                <w:rFonts w:ascii="Times New Roman" w:eastAsia="Times New Roman" w:hAnsi="Times New Roman" w:cs="Times New Roman"/>
                <w:b/>
                <w:bCs/>
                <w:sz w:val="18"/>
                <w:szCs w:val="18"/>
              </w:rPr>
            </w:pPr>
            <w:r w:rsidRPr="0005379C">
              <w:rPr>
                <w:rFonts w:ascii="Times New Roman" w:eastAsia="Times New Roman" w:hAnsi="Times New Roman" w:cs="Times New Roman"/>
                <w:b/>
                <w:bCs/>
                <w:sz w:val="18"/>
                <w:szCs w:val="18"/>
              </w:rPr>
              <w:t>Fall</w:t>
            </w:r>
          </w:p>
        </w:tc>
      </w:tr>
      <w:tr w:rsidR="00394C13" w:rsidRPr="0005379C" w14:paraId="67326D7B" w14:textId="77777777" w:rsidTr="00A71BA3">
        <w:trPr>
          <w:trHeight w:val="255"/>
        </w:trPr>
        <w:tc>
          <w:tcPr>
            <w:tcW w:w="450" w:type="dxa"/>
            <w:shd w:val="clear" w:color="auto" w:fill="FFFFFF" w:themeFill="background1"/>
          </w:tcPr>
          <w:p w14:paraId="69E5E3B5" w14:textId="77777777" w:rsidR="00394C13" w:rsidRPr="0005379C" w:rsidRDefault="00394C13" w:rsidP="00A71BA3">
            <w:pPr>
              <w:spacing w:after="0" w:line="240" w:lineRule="auto"/>
              <w:rPr>
                <w:rFonts w:ascii="Times New Roman" w:eastAsia="Times New Roman" w:hAnsi="Times New Roman" w:cs="Times New Roman"/>
                <w:i/>
                <w:iCs/>
                <w:sz w:val="18"/>
                <w:szCs w:val="18"/>
              </w:rPr>
            </w:pPr>
          </w:p>
        </w:tc>
        <w:tc>
          <w:tcPr>
            <w:tcW w:w="1517" w:type="dxa"/>
            <w:shd w:val="clear" w:color="auto" w:fill="FFFFFF" w:themeFill="background1"/>
            <w:noWrap/>
            <w:vAlign w:val="bottom"/>
            <w:hideMark/>
          </w:tcPr>
          <w:p w14:paraId="335D9276" w14:textId="77777777" w:rsidR="00394C13" w:rsidRPr="0005379C" w:rsidRDefault="00394C13" w:rsidP="00A71BA3">
            <w:pPr>
              <w:spacing w:after="0" w:line="240" w:lineRule="auto"/>
              <w:rPr>
                <w:rFonts w:ascii="Times New Roman" w:eastAsia="Times New Roman" w:hAnsi="Times New Roman" w:cs="Times New Roman"/>
                <w:i/>
                <w:iCs/>
                <w:sz w:val="18"/>
                <w:szCs w:val="18"/>
              </w:rPr>
            </w:pPr>
            <w:r w:rsidRPr="0005379C">
              <w:rPr>
                <w:rFonts w:ascii="Times New Roman" w:eastAsia="Times New Roman" w:hAnsi="Times New Roman" w:cs="Times New Roman"/>
                <w:i/>
                <w:iCs/>
                <w:sz w:val="18"/>
                <w:szCs w:val="18"/>
              </w:rPr>
              <w:t> </w:t>
            </w:r>
          </w:p>
        </w:tc>
        <w:tc>
          <w:tcPr>
            <w:tcW w:w="547" w:type="dxa"/>
            <w:shd w:val="clear" w:color="auto" w:fill="FFFFFF" w:themeFill="background1"/>
            <w:noWrap/>
            <w:vAlign w:val="bottom"/>
            <w:hideMark/>
          </w:tcPr>
          <w:p w14:paraId="27C88E70"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540D22CC"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601" w:type="dxa"/>
            <w:shd w:val="clear" w:color="auto" w:fill="FFFFFF" w:themeFill="background1"/>
            <w:noWrap/>
            <w:vAlign w:val="bottom"/>
            <w:hideMark/>
          </w:tcPr>
          <w:p w14:paraId="16FCCA39"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7AE6A593"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7D6AF36E"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0B09CD0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120C62F0"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003C444B"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2314A014"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694DE6E5"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6C9FE04A"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54" w:type="dxa"/>
            <w:shd w:val="clear" w:color="auto" w:fill="FFFFFF" w:themeFill="background1"/>
            <w:noWrap/>
            <w:vAlign w:val="bottom"/>
            <w:hideMark/>
          </w:tcPr>
          <w:p w14:paraId="4C6C75D0"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77F07B02"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54" w:type="dxa"/>
            <w:shd w:val="clear" w:color="auto" w:fill="FFFFFF" w:themeFill="background1"/>
            <w:noWrap/>
            <w:vAlign w:val="bottom"/>
            <w:hideMark/>
          </w:tcPr>
          <w:p w14:paraId="5FAC02B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64F23F83"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3C7B7489"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r>
      <w:tr w:rsidR="00394C13" w:rsidRPr="0005379C" w14:paraId="2E884FAA" w14:textId="77777777" w:rsidTr="00A71BA3">
        <w:trPr>
          <w:trHeight w:val="255"/>
        </w:trPr>
        <w:tc>
          <w:tcPr>
            <w:tcW w:w="450" w:type="dxa"/>
            <w:shd w:val="clear" w:color="auto" w:fill="FFFFFF" w:themeFill="background1"/>
          </w:tcPr>
          <w:p w14:paraId="149EECFD" w14:textId="77777777" w:rsidR="00394C13" w:rsidRPr="0005379C" w:rsidRDefault="00394C13" w:rsidP="00A71BA3">
            <w:pPr>
              <w:spacing w:after="0" w:line="240" w:lineRule="auto"/>
              <w:rPr>
                <w:rFonts w:ascii="Times New Roman" w:eastAsia="Times New Roman" w:hAnsi="Times New Roman" w:cs="Times New Roman"/>
                <w:i/>
                <w:iCs/>
                <w:sz w:val="18"/>
                <w:szCs w:val="18"/>
              </w:rPr>
            </w:pPr>
          </w:p>
        </w:tc>
        <w:tc>
          <w:tcPr>
            <w:tcW w:w="1517" w:type="dxa"/>
            <w:shd w:val="clear" w:color="auto" w:fill="FFFFFF" w:themeFill="background1"/>
            <w:noWrap/>
            <w:vAlign w:val="bottom"/>
            <w:hideMark/>
          </w:tcPr>
          <w:p w14:paraId="2FF66F91" w14:textId="77777777" w:rsidR="00394C13" w:rsidRPr="0005379C" w:rsidRDefault="00394C13" w:rsidP="00A71BA3">
            <w:pPr>
              <w:spacing w:after="0" w:line="240" w:lineRule="auto"/>
              <w:rPr>
                <w:rFonts w:ascii="Times New Roman" w:eastAsia="Times New Roman" w:hAnsi="Times New Roman" w:cs="Times New Roman"/>
                <w:i/>
                <w:iCs/>
                <w:sz w:val="18"/>
                <w:szCs w:val="18"/>
              </w:rPr>
            </w:pPr>
            <w:r w:rsidRPr="0005379C">
              <w:rPr>
                <w:rFonts w:ascii="Times New Roman" w:eastAsia="Times New Roman" w:hAnsi="Times New Roman" w:cs="Times New Roman"/>
                <w:i/>
                <w:iCs/>
                <w:sz w:val="18"/>
                <w:szCs w:val="18"/>
              </w:rPr>
              <w:t> </w:t>
            </w:r>
          </w:p>
        </w:tc>
        <w:tc>
          <w:tcPr>
            <w:tcW w:w="547" w:type="dxa"/>
            <w:shd w:val="clear" w:color="auto" w:fill="FFFFFF" w:themeFill="background1"/>
            <w:noWrap/>
            <w:vAlign w:val="bottom"/>
            <w:hideMark/>
          </w:tcPr>
          <w:p w14:paraId="1C22D65C"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7F86423D"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601" w:type="dxa"/>
            <w:shd w:val="clear" w:color="auto" w:fill="FFFFFF" w:themeFill="background1"/>
            <w:noWrap/>
            <w:vAlign w:val="bottom"/>
            <w:hideMark/>
          </w:tcPr>
          <w:p w14:paraId="5CA80E8D"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364322B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4898C5F7"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27EF60A2"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255B00C4"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2F3937D8"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41202EBD"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0AADD743"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4A27ED92"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54" w:type="dxa"/>
            <w:shd w:val="clear" w:color="auto" w:fill="FFFFFF" w:themeFill="background1"/>
            <w:noWrap/>
            <w:vAlign w:val="bottom"/>
            <w:hideMark/>
          </w:tcPr>
          <w:p w14:paraId="78D1D7C5"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254FA9B0"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54" w:type="dxa"/>
            <w:shd w:val="clear" w:color="auto" w:fill="FFFFFF" w:themeFill="background1"/>
            <w:noWrap/>
            <w:vAlign w:val="bottom"/>
            <w:hideMark/>
          </w:tcPr>
          <w:p w14:paraId="7C2D87F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79C73147"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69BA6382"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r>
      <w:tr w:rsidR="00394C13" w:rsidRPr="0005379C" w14:paraId="7E894A0E" w14:textId="77777777" w:rsidTr="00A71BA3">
        <w:trPr>
          <w:trHeight w:val="255"/>
        </w:trPr>
        <w:tc>
          <w:tcPr>
            <w:tcW w:w="450" w:type="dxa"/>
            <w:shd w:val="clear" w:color="auto" w:fill="FFFFFF" w:themeFill="background1"/>
          </w:tcPr>
          <w:p w14:paraId="3E64F3A4" w14:textId="77777777" w:rsidR="00394C13" w:rsidRPr="0005379C" w:rsidRDefault="00394C13" w:rsidP="00A71BA3">
            <w:pPr>
              <w:spacing w:after="0" w:line="240" w:lineRule="auto"/>
              <w:rPr>
                <w:rFonts w:ascii="Times New Roman" w:eastAsia="Times New Roman" w:hAnsi="Times New Roman" w:cs="Times New Roman"/>
                <w:i/>
                <w:iCs/>
                <w:sz w:val="18"/>
                <w:szCs w:val="18"/>
              </w:rPr>
            </w:pPr>
          </w:p>
        </w:tc>
        <w:tc>
          <w:tcPr>
            <w:tcW w:w="1517" w:type="dxa"/>
            <w:shd w:val="clear" w:color="auto" w:fill="FFFFFF" w:themeFill="background1"/>
            <w:noWrap/>
            <w:vAlign w:val="bottom"/>
            <w:hideMark/>
          </w:tcPr>
          <w:p w14:paraId="41E3ADF9" w14:textId="77777777" w:rsidR="00394C13" w:rsidRPr="0005379C" w:rsidRDefault="00394C13" w:rsidP="00A71BA3">
            <w:pPr>
              <w:spacing w:after="0" w:line="240" w:lineRule="auto"/>
              <w:rPr>
                <w:rFonts w:ascii="Times New Roman" w:eastAsia="Times New Roman" w:hAnsi="Times New Roman" w:cs="Times New Roman"/>
                <w:i/>
                <w:iCs/>
                <w:sz w:val="18"/>
                <w:szCs w:val="18"/>
              </w:rPr>
            </w:pPr>
            <w:r w:rsidRPr="0005379C">
              <w:rPr>
                <w:rFonts w:ascii="Times New Roman" w:eastAsia="Times New Roman" w:hAnsi="Times New Roman" w:cs="Times New Roman"/>
                <w:i/>
                <w:iCs/>
                <w:sz w:val="18"/>
                <w:szCs w:val="18"/>
              </w:rPr>
              <w:t> </w:t>
            </w:r>
          </w:p>
        </w:tc>
        <w:tc>
          <w:tcPr>
            <w:tcW w:w="547" w:type="dxa"/>
            <w:shd w:val="clear" w:color="auto" w:fill="FFFFFF" w:themeFill="background1"/>
            <w:noWrap/>
            <w:vAlign w:val="bottom"/>
            <w:hideMark/>
          </w:tcPr>
          <w:p w14:paraId="569609AA"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54FDA14A"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601" w:type="dxa"/>
            <w:shd w:val="clear" w:color="auto" w:fill="FFFFFF" w:themeFill="background1"/>
            <w:noWrap/>
            <w:vAlign w:val="bottom"/>
            <w:hideMark/>
          </w:tcPr>
          <w:p w14:paraId="21216841"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19A94D53"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0F08161D"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44450969"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2786E7CC"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7D77511A"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656F4409"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7891F531"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12785689"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54" w:type="dxa"/>
            <w:shd w:val="clear" w:color="auto" w:fill="FFFFFF" w:themeFill="background1"/>
            <w:noWrap/>
            <w:vAlign w:val="bottom"/>
            <w:hideMark/>
          </w:tcPr>
          <w:p w14:paraId="2D9C7174"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65B94502"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54" w:type="dxa"/>
            <w:shd w:val="clear" w:color="auto" w:fill="FFFFFF" w:themeFill="background1"/>
            <w:noWrap/>
            <w:vAlign w:val="bottom"/>
            <w:hideMark/>
          </w:tcPr>
          <w:p w14:paraId="0F993DB7"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04E13CB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4FE425C1"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r>
      <w:tr w:rsidR="00394C13" w:rsidRPr="0005379C" w14:paraId="38076F02" w14:textId="77777777" w:rsidTr="00A71BA3">
        <w:trPr>
          <w:trHeight w:val="255"/>
        </w:trPr>
        <w:tc>
          <w:tcPr>
            <w:tcW w:w="450" w:type="dxa"/>
            <w:shd w:val="clear" w:color="auto" w:fill="FFFFFF" w:themeFill="background1"/>
          </w:tcPr>
          <w:p w14:paraId="73EAFF55" w14:textId="77777777" w:rsidR="00394C13" w:rsidRPr="0005379C" w:rsidRDefault="00394C13" w:rsidP="00A71BA3">
            <w:pPr>
              <w:spacing w:after="0" w:line="240" w:lineRule="auto"/>
              <w:rPr>
                <w:rFonts w:ascii="Times New Roman" w:eastAsia="Times New Roman" w:hAnsi="Times New Roman" w:cs="Times New Roman"/>
                <w:i/>
                <w:iCs/>
                <w:sz w:val="18"/>
                <w:szCs w:val="18"/>
              </w:rPr>
            </w:pPr>
          </w:p>
        </w:tc>
        <w:tc>
          <w:tcPr>
            <w:tcW w:w="1517" w:type="dxa"/>
            <w:shd w:val="clear" w:color="auto" w:fill="FFFFFF" w:themeFill="background1"/>
            <w:noWrap/>
            <w:vAlign w:val="bottom"/>
            <w:hideMark/>
          </w:tcPr>
          <w:p w14:paraId="195250A6" w14:textId="77777777" w:rsidR="00394C13" w:rsidRPr="0005379C" w:rsidRDefault="00394C13" w:rsidP="00A71BA3">
            <w:pPr>
              <w:spacing w:after="0" w:line="240" w:lineRule="auto"/>
              <w:rPr>
                <w:rFonts w:ascii="Times New Roman" w:eastAsia="Times New Roman" w:hAnsi="Times New Roman" w:cs="Times New Roman"/>
                <w:i/>
                <w:iCs/>
                <w:sz w:val="18"/>
                <w:szCs w:val="18"/>
              </w:rPr>
            </w:pPr>
            <w:r w:rsidRPr="0005379C">
              <w:rPr>
                <w:rFonts w:ascii="Times New Roman" w:eastAsia="Times New Roman" w:hAnsi="Times New Roman" w:cs="Times New Roman"/>
                <w:i/>
                <w:iCs/>
                <w:sz w:val="18"/>
                <w:szCs w:val="18"/>
              </w:rPr>
              <w:t> </w:t>
            </w:r>
          </w:p>
        </w:tc>
        <w:tc>
          <w:tcPr>
            <w:tcW w:w="547" w:type="dxa"/>
            <w:shd w:val="clear" w:color="auto" w:fill="FFFFFF" w:themeFill="background1"/>
            <w:noWrap/>
            <w:vAlign w:val="bottom"/>
            <w:hideMark/>
          </w:tcPr>
          <w:p w14:paraId="05ECB205"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647628C1"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601" w:type="dxa"/>
            <w:shd w:val="clear" w:color="auto" w:fill="FFFFFF" w:themeFill="background1"/>
            <w:noWrap/>
            <w:vAlign w:val="bottom"/>
            <w:hideMark/>
          </w:tcPr>
          <w:p w14:paraId="24066422"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243C3509"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34CB5517"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778C1D62"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5550241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7E86AC46"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0F8BF2AB"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06E939B4"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3C576EFB"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54" w:type="dxa"/>
            <w:shd w:val="clear" w:color="auto" w:fill="FFFFFF" w:themeFill="background1"/>
            <w:noWrap/>
            <w:vAlign w:val="bottom"/>
            <w:hideMark/>
          </w:tcPr>
          <w:p w14:paraId="01495CB1"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7675AD0B"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54" w:type="dxa"/>
            <w:shd w:val="clear" w:color="auto" w:fill="FFFFFF" w:themeFill="background1"/>
            <w:noWrap/>
            <w:vAlign w:val="bottom"/>
            <w:hideMark/>
          </w:tcPr>
          <w:p w14:paraId="1B7C686D"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0EBECC22"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48A9E01C"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r>
      <w:tr w:rsidR="00394C13" w:rsidRPr="0005379C" w14:paraId="77987B76" w14:textId="77777777" w:rsidTr="00A71BA3">
        <w:trPr>
          <w:trHeight w:val="255"/>
        </w:trPr>
        <w:tc>
          <w:tcPr>
            <w:tcW w:w="450" w:type="dxa"/>
            <w:shd w:val="clear" w:color="auto" w:fill="FFFFFF" w:themeFill="background1"/>
          </w:tcPr>
          <w:p w14:paraId="103A7B98" w14:textId="77777777" w:rsidR="00394C13" w:rsidRPr="0005379C" w:rsidRDefault="00394C13" w:rsidP="00A71BA3">
            <w:pPr>
              <w:spacing w:after="0" w:line="240" w:lineRule="auto"/>
              <w:rPr>
                <w:rFonts w:ascii="Times New Roman" w:eastAsia="Times New Roman" w:hAnsi="Times New Roman" w:cs="Times New Roman"/>
                <w:i/>
                <w:iCs/>
                <w:sz w:val="18"/>
                <w:szCs w:val="18"/>
              </w:rPr>
            </w:pPr>
          </w:p>
        </w:tc>
        <w:tc>
          <w:tcPr>
            <w:tcW w:w="1517" w:type="dxa"/>
            <w:shd w:val="clear" w:color="auto" w:fill="FFFFFF" w:themeFill="background1"/>
            <w:noWrap/>
            <w:vAlign w:val="bottom"/>
            <w:hideMark/>
          </w:tcPr>
          <w:p w14:paraId="2EA41DDB" w14:textId="77777777" w:rsidR="00394C13" w:rsidRPr="0005379C" w:rsidRDefault="00394C13" w:rsidP="00A71BA3">
            <w:pPr>
              <w:spacing w:after="0" w:line="240" w:lineRule="auto"/>
              <w:rPr>
                <w:rFonts w:ascii="Times New Roman" w:eastAsia="Times New Roman" w:hAnsi="Times New Roman" w:cs="Times New Roman"/>
                <w:i/>
                <w:iCs/>
                <w:sz w:val="18"/>
                <w:szCs w:val="18"/>
              </w:rPr>
            </w:pPr>
            <w:r w:rsidRPr="0005379C">
              <w:rPr>
                <w:rFonts w:ascii="Times New Roman" w:eastAsia="Times New Roman" w:hAnsi="Times New Roman" w:cs="Times New Roman"/>
                <w:i/>
                <w:iCs/>
                <w:sz w:val="18"/>
                <w:szCs w:val="18"/>
              </w:rPr>
              <w:t> </w:t>
            </w:r>
          </w:p>
        </w:tc>
        <w:tc>
          <w:tcPr>
            <w:tcW w:w="547" w:type="dxa"/>
            <w:shd w:val="clear" w:color="auto" w:fill="FFFFFF" w:themeFill="background1"/>
            <w:noWrap/>
            <w:vAlign w:val="bottom"/>
            <w:hideMark/>
          </w:tcPr>
          <w:p w14:paraId="691A37C4"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2DDA58E9"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601" w:type="dxa"/>
            <w:shd w:val="clear" w:color="auto" w:fill="FFFFFF" w:themeFill="background1"/>
            <w:noWrap/>
            <w:vAlign w:val="bottom"/>
            <w:hideMark/>
          </w:tcPr>
          <w:p w14:paraId="2C919C0B"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691C0AB7"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73D3FB93"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2667223A"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5D98CD3B"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4A06392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6BCC975D"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22D7BC14"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49571751"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54" w:type="dxa"/>
            <w:shd w:val="clear" w:color="auto" w:fill="FFFFFF" w:themeFill="background1"/>
            <w:noWrap/>
            <w:vAlign w:val="bottom"/>
            <w:hideMark/>
          </w:tcPr>
          <w:p w14:paraId="2D266647"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352E8231"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54" w:type="dxa"/>
            <w:shd w:val="clear" w:color="auto" w:fill="FFFFFF" w:themeFill="background1"/>
            <w:noWrap/>
            <w:vAlign w:val="bottom"/>
            <w:hideMark/>
          </w:tcPr>
          <w:p w14:paraId="544567D1"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05ACAAD9"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4C230C37"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r>
      <w:tr w:rsidR="00394C13" w:rsidRPr="0005379C" w14:paraId="064C73C6" w14:textId="77777777" w:rsidTr="00A71BA3">
        <w:trPr>
          <w:trHeight w:val="255"/>
        </w:trPr>
        <w:tc>
          <w:tcPr>
            <w:tcW w:w="450" w:type="dxa"/>
            <w:shd w:val="clear" w:color="auto" w:fill="FFFFFF" w:themeFill="background1"/>
          </w:tcPr>
          <w:p w14:paraId="2FC543C5" w14:textId="77777777" w:rsidR="00394C13" w:rsidRPr="0005379C" w:rsidRDefault="00394C13" w:rsidP="00A71BA3">
            <w:pPr>
              <w:spacing w:after="0" w:line="240" w:lineRule="auto"/>
              <w:rPr>
                <w:rFonts w:ascii="Times New Roman" w:eastAsia="Times New Roman" w:hAnsi="Times New Roman" w:cs="Times New Roman"/>
                <w:i/>
                <w:iCs/>
                <w:sz w:val="18"/>
                <w:szCs w:val="18"/>
              </w:rPr>
            </w:pPr>
          </w:p>
        </w:tc>
        <w:tc>
          <w:tcPr>
            <w:tcW w:w="1517" w:type="dxa"/>
            <w:shd w:val="clear" w:color="auto" w:fill="FFFFFF" w:themeFill="background1"/>
            <w:noWrap/>
            <w:vAlign w:val="bottom"/>
            <w:hideMark/>
          </w:tcPr>
          <w:p w14:paraId="3DC5B79B" w14:textId="77777777" w:rsidR="00394C13" w:rsidRPr="0005379C" w:rsidRDefault="00394C13" w:rsidP="00A71BA3">
            <w:pPr>
              <w:spacing w:after="0" w:line="240" w:lineRule="auto"/>
              <w:rPr>
                <w:rFonts w:ascii="Times New Roman" w:eastAsia="Times New Roman" w:hAnsi="Times New Roman" w:cs="Times New Roman"/>
                <w:i/>
                <w:iCs/>
                <w:sz w:val="18"/>
                <w:szCs w:val="18"/>
              </w:rPr>
            </w:pPr>
            <w:r w:rsidRPr="0005379C">
              <w:rPr>
                <w:rFonts w:ascii="Times New Roman" w:eastAsia="Times New Roman" w:hAnsi="Times New Roman" w:cs="Times New Roman"/>
                <w:i/>
                <w:iCs/>
                <w:sz w:val="18"/>
                <w:szCs w:val="18"/>
              </w:rPr>
              <w:t> </w:t>
            </w:r>
          </w:p>
        </w:tc>
        <w:tc>
          <w:tcPr>
            <w:tcW w:w="547" w:type="dxa"/>
            <w:shd w:val="clear" w:color="auto" w:fill="FFFFFF" w:themeFill="background1"/>
            <w:noWrap/>
            <w:vAlign w:val="bottom"/>
            <w:hideMark/>
          </w:tcPr>
          <w:p w14:paraId="65218362"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51BA2AC8"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601" w:type="dxa"/>
            <w:shd w:val="clear" w:color="auto" w:fill="FFFFFF" w:themeFill="background1"/>
            <w:noWrap/>
            <w:vAlign w:val="bottom"/>
            <w:hideMark/>
          </w:tcPr>
          <w:p w14:paraId="6E080EE0"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462F8782"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286E61DE"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2DAD3AB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69B37498"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248CE8CD"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4CCBC46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403BA67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4B6F3D9D"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54" w:type="dxa"/>
            <w:shd w:val="clear" w:color="auto" w:fill="FFFFFF" w:themeFill="background1"/>
            <w:noWrap/>
            <w:vAlign w:val="bottom"/>
            <w:hideMark/>
          </w:tcPr>
          <w:p w14:paraId="059B83F5"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3A221244"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54" w:type="dxa"/>
            <w:shd w:val="clear" w:color="auto" w:fill="FFFFFF" w:themeFill="background1"/>
            <w:noWrap/>
            <w:vAlign w:val="bottom"/>
            <w:hideMark/>
          </w:tcPr>
          <w:p w14:paraId="48238063"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15012CF6"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6926886C"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r>
      <w:tr w:rsidR="00394C13" w:rsidRPr="0005379C" w14:paraId="7B0FF7B5" w14:textId="77777777" w:rsidTr="00A71BA3">
        <w:trPr>
          <w:trHeight w:val="255"/>
        </w:trPr>
        <w:tc>
          <w:tcPr>
            <w:tcW w:w="450" w:type="dxa"/>
            <w:shd w:val="clear" w:color="auto" w:fill="FFFFFF" w:themeFill="background1"/>
          </w:tcPr>
          <w:p w14:paraId="3E0232EB" w14:textId="77777777" w:rsidR="00394C13" w:rsidRPr="0005379C" w:rsidRDefault="00394C13" w:rsidP="00A71BA3">
            <w:pPr>
              <w:spacing w:after="0" w:line="240" w:lineRule="auto"/>
              <w:rPr>
                <w:rFonts w:ascii="Times New Roman" w:eastAsia="Times New Roman" w:hAnsi="Times New Roman" w:cs="Times New Roman"/>
                <w:i/>
                <w:iCs/>
                <w:sz w:val="18"/>
                <w:szCs w:val="18"/>
              </w:rPr>
            </w:pPr>
          </w:p>
        </w:tc>
        <w:tc>
          <w:tcPr>
            <w:tcW w:w="1517" w:type="dxa"/>
            <w:shd w:val="clear" w:color="auto" w:fill="FFFFFF" w:themeFill="background1"/>
            <w:noWrap/>
            <w:vAlign w:val="bottom"/>
            <w:hideMark/>
          </w:tcPr>
          <w:p w14:paraId="75683FDA" w14:textId="77777777" w:rsidR="00394C13" w:rsidRPr="0005379C" w:rsidRDefault="00394C13" w:rsidP="00A71BA3">
            <w:pPr>
              <w:spacing w:after="0" w:line="240" w:lineRule="auto"/>
              <w:rPr>
                <w:rFonts w:ascii="Times New Roman" w:eastAsia="Times New Roman" w:hAnsi="Times New Roman" w:cs="Times New Roman"/>
                <w:i/>
                <w:iCs/>
                <w:sz w:val="18"/>
                <w:szCs w:val="18"/>
              </w:rPr>
            </w:pPr>
            <w:r w:rsidRPr="0005379C">
              <w:rPr>
                <w:rFonts w:ascii="Times New Roman" w:eastAsia="Times New Roman" w:hAnsi="Times New Roman" w:cs="Times New Roman"/>
                <w:i/>
                <w:iCs/>
                <w:sz w:val="18"/>
                <w:szCs w:val="18"/>
              </w:rPr>
              <w:t> </w:t>
            </w:r>
          </w:p>
        </w:tc>
        <w:tc>
          <w:tcPr>
            <w:tcW w:w="547" w:type="dxa"/>
            <w:shd w:val="clear" w:color="auto" w:fill="FFFFFF" w:themeFill="background1"/>
            <w:noWrap/>
            <w:vAlign w:val="bottom"/>
            <w:hideMark/>
          </w:tcPr>
          <w:p w14:paraId="3B669045"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68B98D7E"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601" w:type="dxa"/>
            <w:shd w:val="clear" w:color="auto" w:fill="FFFFFF" w:themeFill="background1"/>
            <w:noWrap/>
            <w:vAlign w:val="bottom"/>
            <w:hideMark/>
          </w:tcPr>
          <w:p w14:paraId="3176003A"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16F388AA"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17CEA233"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6D313A18"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148E9412"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3CD33900"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0E3E9343"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11A43826"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640AD63B"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54" w:type="dxa"/>
            <w:shd w:val="clear" w:color="auto" w:fill="FFFFFF" w:themeFill="background1"/>
            <w:noWrap/>
            <w:vAlign w:val="bottom"/>
            <w:hideMark/>
          </w:tcPr>
          <w:p w14:paraId="0EC979C4"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62510FFE"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54" w:type="dxa"/>
            <w:shd w:val="clear" w:color="auto" w:fill="FFFFFF" w:themeFill="background1"/>
            <w:noWrap/>
            <w:vAlign w:val="bottom"/>
            <w:hideMark/>
          </w:tcPr>
          <w:p w14:paraId="5ADF8187"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4B78F45B"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7A431881"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r>
      <w:tr w:rsidR="00394C13" w:rsidRPr="0005379C" w14:paraId="39B74923" w14:textId="77777777" w:rsidTr="00A71BA3">
        <w:trPr>
          <w:trHeight w:val="255"/>
        </w:trPr>
        <w:tc>
          <w:tcPr>
            <w:tcW w:w="450" w:type="dxa"/>
            <w:shd w:val="clear" w:color="auto" w:fill="FFFFFF" w:themeFill="background1"/>
          </w:tcPr>
          <w:p w14:paraId="2E9EDBDB" w14:textId="77777777" w:rsidR="00394C13" w:rsidRPr="0005379C" w:rsidRDefault="00394C13" w:rsidP="00A71BA3">
            <w:pPr>
              <w:spacing w:after="0" w:line="240" w:lineRule="auto"/>
              <w:rPr>
                <w:rFonts w:ascii="Times New Roman" w:eastAsia="Times New Roman" w:hAnsi="Times New Roman" w:cs="Times New Roman"/>
                <w:i/>
                <w:iCs/>
                <w:sz w:val="18"/>
                <w:szCs w:val="18"/>
              </w:rPr>
            </w:pPr>
          </w:p>
        </w:tc>
        <w:tc>
          <w:tcPr>
            <w:tcW w:w="1517" w:type="dxa"/>
            <w:shd w:val="clear" w:color="auto" w:fill="FFFFFF" w:themeFill="background1"/>
            <w:noWrap/>
            <w:vAlign w:val="bottom"/>
            <w:hideMark/>
          </w:tcPr>
          <w:p w14:paraId="1F653933" w14:textId="77777777" w:rsidR="00394C13" w:rsidRPr="0005379C" w:rsidRDefault="00394C13" w:rsidP="00A71BA3">
            <w:pPr>
              <w:spacing w:after="0" w:line="240" w:lineRule="auto"/>
              <w:rPr>
                <w:rFonts w:ascii="Times New Roman" w:eastAsia="Times New Roman" w:hAnsi="Times New Roman" w:cs="Times New Roman"/>
                <w:i/>
                <w:iCs/>
                <w:sz w:val="18"/>
                <w:szCs w:val="18"/>
              </w:rPr>
            </w:pPr>
            <w:r w:rsidRPr="0005379C">
              <w:rPr>
                <w:rFonts w:ascii="Times New Roman" w:eastAsia="Times New Roman" w:hAnsi="Times New Roman" w:cs="Times New Roman"/>
                <w:i/>
                <w:iCs/>
                <w:sz w:val="18"/>
                <w:szCs w:val="18"/>
              </w:rPr>
              <w:t> </w:t>
            </w:r>
          </w:p>
        </w:tc>
        <w:tc>
          <w:tcPr>
            <w:tcW w:w="547" w:type="dxa"/>
            <w:shd w:val="clear" w:color="auto" w:fill="FFFFFF" w:themeFill="background1"/>
            <w:noWrap/>
            <w:vAlign w:val="bottom"/>
            <w:hideMark/>
          </w:tcPr>
          <w:p w14:paraId="09502ECD"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642016B5"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601" w:type="dxa"/>
            <w:shd w:val="clear" w:color="auto" w:fill="FFFFFF" w:themeFill="background1"/>
            <w:noWrap/>
            <w:vAlign w:val="bottom"/>
            <w:hideMark/>
          </w:tcPr>
          <w:p w14:paraId="3E140C59"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222A9012"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55E5BEEE"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69DA99BC"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0248A302"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37A231C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645DA0E0"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76F19793"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2D50D951"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54" w:type="dxa"/>
            <w:shd w:val="clear" w:color="auto" w:fill="FFFFFF" w:themeFill="background1"/>
            <w:noWrap/>
            <w:vAlign w:val="bottom"/>
            <w:hideMark/>
          </w:tcPr>
          <w:p w14:paraId="11ADB618"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502F7D00"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54" w:type="dxa"/>
            <w:shd w:val="clear" w:color="auto" w:fill="FFFFFF" w:themeFill="background1"/>
            <w:noWrap/>
            <w:vAlign w:val="bottom"/>
            <w:hideMark/>
          </w:tcPr>
          <w:p w14:paraId="48DB5160"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20CDAAB1"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0D1A0179"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r>
      <w:tr w:rsidR="00394C13" w:rsidRPr="0005379C" w14:paraId="3D875256" w14:textId="77777777" w:rsidTr="00A71BA3">
        <w:trPr>
          <w:trHeight w:val="255"/>
        </w:trPr>
        <w:tc>
          <w:tcPr>
            <w:tcW w:w="450" w:type="dxa"/>
            <w:shd w:val="clear" w:color="auto" w:fill="FFFFFF" w:themeFill="background1"/>
          </w:tcPr>
          <w:p w14:paraId="477D96CF" w14:textId="77777777" w:rsidR="00394C13" w:rsidRPr="0005379C" w:rsidRDefault="00394C13" w:rsidP="00A71BA3">
            <w:pPr>
              <w:spacing w:after="0" w:line="240" w:lineRule="auto"/>
              <w:rPr>
                <w:rFonts w:ascii="Times New Roman" w:eastAsia="Times New Roman" w:hAnsi="Times New Roman" w:cs="Times New Roman"/>
                <w:i/>
                <w:iCs/>
                <w:sz w:val="18"/>
                <w:szCs w:val="18"/>
              </w:rPr>
            </w:pPr>
          </w:p>
        </w:tc>
        <w:tc>
          <w:tcPr>
            <w:tcW w:w="1517" w:type="dxa"/>
            <w:shd w:val="clear" w:color="auto" w:fill="FFFFFF" w:themeFill="background1"/>
            <w:noWrap/>
            <w:vAlign w:val="bottom"/>
            <w:hideMark/>
          </w:tcPr>
          <w:p w14:paraId="380F6DE6" w14:textId="77777777" w:rsidR="00394C13" w:rsidRPr="0005379C" w:rsidRDefault="00394C13" w:rsidP="00A71BA3">
            <w:pPr>
              <w:spacing w:after="0" w:line="240" w:lineRule="auto"/>
              <w:rPr>
                <w:rFonts w:ascii="Times New Roman" w:eastAsia="Times New Roman" w:hAnsi="Times New Roman" w:cs="Times New Roman"/>
                <w:i/>
                <w:iCs/>
                <w:sz w:val="18"/>
                <w:szCs w:val="18"/>
              </w:rPr>
            </w:pPr>
            <w:r w:rsidRPr="0005379C">
              <w:rPr>
                <w:rFonts w:ascii="Times New Roman" w:eastAsia="Times New Roman" w:hAnsi="Times New Roman" w:cs="Times New Roman"/>
                <w:i/>
                <w:iCs/>
                <w:sz w:val="18"/>
                <w:szCs w:val="18"/>
              </w:rPr>
              <w:t> </w:t>
            </w:r>
          </w:p>
        </w:tc>
        <w:tc>
          <w:tcPr>
            <w:tcW w:w="547" w:type="dxa"/>
            <w:shd w:val="clear" w:color="auto" w:fill="FFFFFF" w:themeFill="background1"/>
            <w:noWrap/>
            <w:vAlign w:val="bottom"/>
            <w:hideMark/>
          </w:tcPr>
          <w:p w14:paraId="42F7DD35"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39EE0D20"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601" w:type="dxa"/>
            <w:shd w:val="clear" w:color="auto" w:fill="FFFFFF" w:themeFill="background1"/>
            <w:noWrap/>
            <w:vAlign w:val="bottom"/>
            <w:hideMark/>
          </w:tcPr>
          <w:p w14:paraId="7C7A5A6A"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7CEB93E2"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74953D35"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1C5A210D"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48B2C0D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0C9DF9FD"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238C239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523F53E4"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62823674"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54" w:type="dxa"/>
            <w:shd w:val="clear" w:color="auto" w:fill="FFFFFF" w:themeFill="background1"/>
            <w:noWrap/>
            <w:vAlign w:val="bottom"/>
            <w:hideMark/>
          </w:tcPr>
          <w:p w14:paraId="386FFE2C"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3B76A564"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54" w:type="dxa"/>
            <w:shd w:val="clear" w:color="auto" w:fill="FFFFFF" w:themeFill="background1"/>
            <w:noWrap/>
            <w:vAlign w:val="bottom"/>
            <w:hideMark/>
          </w:tcPr>
          <w:p w14:paraId="51B3CB23"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7984E76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7AAF98D6"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r>
      <w:tr w:rsidR="00394C13" w:rsidRPr="0005379C" w14:paraId="15548171" w14:textId="77777777" w:rsidTr="00A71BA3">
        <w:trPr>
          <w:trHeight w:val="255"/>
        </w:trPr>
        <w:tc>
          <w:tcPr>
            <w:tcW w:w="450" w:type="dxa"/>
            <w:shd w:val="clear" w:color="auto" w:fill="FFFFFF" w:themeFill="background1"/>
          </w:tcPr>
          <w:p w14:paraId="0B6E8C2E" w14:textId="77777777" w:rsidR="00394C13" w:rsidRPr="0005379C" w:rsidRDefault="00394C13" w:rsidP="00A71BA3">
            <w:pPr>
              <w:spacing w:after="0" w:line="240" w:lineRule="auto"/>
              <w:rPr>
                <w:rFonts w:ascii="Times New Roman" w:eastAsia="Times New Roman" w:hAnsi="Times New Roman" w:cs="Times New Roman"/>
                <w:i/>
                <w:iCs/>
                <w:sz w:val="18"/>
                <w:szCs w:val="18"/>
              </w:rPr>
            </w:pPr>
          </w:p>
        </w:tc>
        <w:tc>
          <w:tcPr>
            <w:tcW w:w="1517" w:type="dxa"/>
            <w:shd w:val="clear" w:color="auto" w:fill="FFFFFF" w:themeFill="background1"/>
            <w:noWrap/>
            <w:vAlign w:val="bottom"/>
            <w:hideMark/>
          </w:tcPr>
          <w:p w14:paraId="2B047982" w14:textId="77777777" w:rsidR="00394C13" w:rsidRPr="0005379C" w:rsidRDefault="00394C13" w:rsidP="00A71BA3">
            <w:pPr>
              <w:spacing w:after="0" w:line="240" w:lineRule="auto"/>
              <w:rPr>
                <w:rFonts w:ascii="Times New Roman" w:eastAsia="Times New Roman" w:hAnsi="Times New Roman" w:cs="Times New Roman"/>
                <w:i/>
                <w:iCs/>
                <w:sz w:val="18"/>
                <w:szCs w:val="18"/>
              </w:rPr>
            </w:pPr>
            <w:r w:rsidRPr="0005379C">
              <w:rPr>
                <w:rFonts w:ascii="Times New Roman" w:eastAsia="Times New Roman" w:hAnsi="Times New Roman" w:cs="Times New Roman"/>
                <w:i/>
                <w:iCs/>
                <w:sz w:val="18"/>
                <w:szCs w:val="18"/>
              </w:rPr>
              <w:t> </w:t>
            </w:r>
          </w:p>
        </w:tc>
        <w:tc>
          <w:tcPr>
            <w:tcW w:w="547" w:type="dxa"/>
            <w:shd w:val="clear" w:color="auto" w:fill="FFFFFF" w:themeFill="background1"/>
            <w:noWrap/>
            <w:vAlign w:val="bottom"/>
            <w:hideMark/>
          </w:tcPr>
          <w:p w14:paraId="65B63DED"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1B7294CD"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601" w:type="dxa"/>
            <w:shd w:val="clear" w:color="auto" w:fill="FFFFFF" w:themeFill="background1"/>
            <w:noWrap/>
            <w:vAlign w:val="bottom"/>
            <w:hideMark/>
          </w:tcPr>
          <w:p w14:paraId="15C33EF0"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7E523515"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32CB53CD"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3D5AABFA"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5A845AC1"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229A7C27"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1B999613"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6E1F0954"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37B5BEB9"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54" w:type="dxa"/>
            <w:shd w:val="clear" w:color="auto" w:fill="FFFFFF" w:themeFill="background1"/>
            <w:noWrap/>
            <w:vAlign w:val="bottom"/>
            <w:hideMark/>
          </w:tcPr>
          <w:p w14:paraId="52628590"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28AAD4A8"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54" w:type="dxa"/>
            <w:shd w:val="clear" w:color="auto" w:fill="FFFFFF" w:themeFill="background1"/>
            <w:noWrap/>
            <w:vAlign w:val="bottom"/>
            <w:hideMark/>
          </w:tcPr>
          <w:p w14:paraId="3CAD07B9"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550E241D"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1A8C598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r>
      <w:tr w:rsidR="00394C13" w:rsidRPr="0005379C" w14:paraId="7C74331C" w14:textId="77777777" w:rsidTr="00A71BA3">
        <w:trPr>
          <w:trHeight w:val="255"/>
        </w:trPr>
        <w:tc>
          <w:tcPr>
            <w:tcW w:w="450" w:type="dxa"/>
            <w:shd w:val="clear" w:color="auto" w:fill="FFFFFF" w:themeFill="background1"/>
          </w:tcPr>
          <w:p w14:paraId="65F69242" w14:textId="77777777" w:rsidR="00394C13" w:rsidRPr="0005379C" w:rsidRDefault="00394C13" w:rsidP="00A71BA3">
            <w:pPr>
              <w:spacing w:after="0" w:line="240" w:lineRule="auto"/>
              <w:rPr>
                <w:rFonts w:ascii="Times New Roman" w:eastAsia="Times New Roman" w:hAnsi="Times New Roman" w:cs="Times New Roman"/>
                <w:i/>
                <w:iCs/>
                <w:sz w:val="18"/>
                <w:szCs w:val="18"/>
              </w:rPr>
            </w:pPr>
          </w:p>
        </w:tc>
        <w:tc>
          <w:tcPr>
            <w:tcW w:w="1517" w:type="dxa"/>
            <w:shd w:val="clear" w:color="auto" w:fill="FFFFFF" w:themeFill="background1"/>
            <w:noWrap/>
            <w:vAlign w:val="bottom"/>
            <w:hideMark/>
          </w:tcPr>
          <w:p w14:paraId="3F55CF62" w14:textId="77777777" w:rsidR="00394C13" w:rsidRPr="0005379C" w:rsidRDefault="00394C13" w:rsidP="00A71BA3">
            <w:pPr>
              <w:spacing w:after="0" w:line="240" w:lineRule="auto"/>
              <w:rPr>
                <w:rFonts w:ascii="Times New Roman" w:eastAsia="Times New Roman" w:hAnsi="Times New Roman" w:cs="Times New Roman"/>
                <w:i/>
                <w:iCs/>
                <w:sz w:val="18"/>
                <w:szCs w:val="18"/>
              </w:rPr>
            </w:pPr>
            <w:r w:rsidRPr="0005379C">
              <w:rPr>
                <w:rFonts w:ascii="Times New Roman" w:eastAsia="Times New Roman" w:hAnsi="Times New Roman" w:cs="Times New Roman"/>
                <w:i/>
                <w:iCs/>
                <w:sz w:val="18"/>
                <w:szCs w:val="18"/>
              </w:rPr>
              <w:t> </w:t>
            </w:r>
          </w:p>
        </w:tc>
        <w:tc>
          <w:tcPr>
            <w:tcW w:w="547" w:type="dxa"/>
            <w:shd w:val="clear" w:color="auto" w:fill="FFFFFF" w:themeFill="background1"/>
            <w:noWrap/>
            <w:vAlign w:val="bottom"/>
            <w:hideMark/>
          </w:tcPr>
          <w:p w14:paraId="5A01C189"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106A83E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601" w:type="dxa"/>
            <w:shd w:val="clear" w:color="auto" w:fill="FFFFFF" w:themeFill="background1"/>
            <w:noWrap/>
            <w:vAlign w:val="bottom"/>
            <w:hideMark/>
          </w:tcPr>
          <w:p w14:paraId="61540F29"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70D67F98"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6FE9D30A"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78522B54"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035529BC"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752EBA48"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47" w:type="dxa"/>
            <w:shd w:val="clear" w:color="auto" w:fill="FFFFFF" w:themeFill="background1"/>
            <w:noWrap/>
            <w:vAlign w:val="bottom"/>
            <w:hideMark/>
          </w:tcPr>
          <w:p w14:paraId="1CAD43B6"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3E0B68B8"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56BD3F3F"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54" w:type="dxa"/>
            <w:shd w:val="clear" w:color="auto" w:fill="FFFFFF" w:themeFill="background1"/>
            <w:noWrap/>
            <w:vAlign w:val="bottom"/>
            <w:hideMark/>
          </w:tcPr>
          <w:p w14:paraId="35303D03"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74" w:type="dxa"/>
            <w:shd w:val="clear" w:color="auto" w:fill="FFFFFF" w:themeFill="background1"/>
            <w:noWrap/>
            <w:vAlign w:val="bottom"/>
            <w:hideMark/>
          </w:tcPr>
          <w:p w14:paraId="16A16FDD"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54" w:type="dxa"/>
            <w:shd w:val="clear" w:color="auto" w:fill="FFFFFF" w:themeFill="background1"/>
            <w:noWrap/>
            <w:vAlign w:val="bottom"/>
            <w:hideMark/>
          </w:tcPr>
          <w:p w14:paraId="4A4D279C"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67" w:type="dxa"/>
            <w:shd w:val="clear" w:color="auto" w:fill="FFFFFF" w:themeFill="background1"/>
            <w:noWrap/>
            <w:vAlign w:val="bottom"/>
            <w:hideMark/>
          </w:tcPr>
          <w:p w14:paraId="0CF5599A"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p>
        </w:tc>
        <w:tc>
          <w:tcPr>
            <w:tcW w:w="516" w:type="dxa"/>
            <w:shd w:val="clear" w:color="auto" w:fill="FFFFFF" w:themeFill="background1"/>
            <w:noWrap/>
            <w:vAlign w:val="bottom"/>
            <w:hideMark/>
          </w:tcPr>
          <w:p w14:paraId="3B7B18D3"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r>
      <w:tr w:rsidR="00394C13" w:rsidRPr="0005379C" w14:paraId="60FE6422" w14:textId="77777777" w:rsidTr="00A71BA3">
        <w:trPr>
          <w:trHeight w:val="255"/>
        </w:trPr>
        <w:tc>
          <w:tcPr>
            <w:tcW w:w="450" w:type="dxa"/>
            <w:shd w:val="clear" w:color="auto" w:fill="FFFFFF" w:themeFill="background1"/>
          </w:tcPr>
          <w:p w14:paraId="10D9BEEC" w14:textId="77777777" w:rsidR="00394C13" w:rsidRPr="0005379C" w:rsidRDefault="00394C13" w:rsidP="00A71BA3">
            <w:pPr>
              <w:spacing w:after="0" w:line="240" w:lineRule="auto"/>
              <w:rPr>
                <w:rFonts w:ascii="Times New Roman" w:eastAsia="Times New Roman" w:hAnsi="Times New Roman" w:cs="Times New Roman"/>
                <w:i/>
                <w:iCs/>
                <w:sz w:val="18"/>
                <w:szCs w:val="18"/>
              </w:rPr>
            </w:pPr>
          </w:p>
        </w:tc>
        <w:tc>
          <w:tcPr>
            <w:tcW w:w="1517" w:type="dxa"/>
            <w:shd w:val="clear" w:color="auto" w:fill="FFFFFF" w:themeFill="background1"/>
            <w:noWrap/>
            <w:vAlign w:val="bottom"/>
            <w:hideMark/>
          </w:tcPr>
          <w:p w14:paraId="0C7E200E" w14:textId="77777777" w:rsidR="00394C13" w:rsidRPr="0005379C" w:rsidRDefault="00394C13" w:rsidP="00A71BA3">
            <w:pPr>
              <w:spacing w:after="0" w:line="240" w:lineRule="auto"/>
              <w:rPr>
                <w:rFonts w:ascii="Times New Roman" w:eastAsia="Times New Roman" w:hAnsi="Times New Roman" w:cs="Times New Roman"/>
                <w:i/>
                <w:iCs/>
                <w:sz w:val="18"/>
                <w:szCs w:val="18"/>
              </w:rPr>
            </w:pPr>
            <w:r w:rsidRPr="0005379C">
              <w:rPr>
                <w:rFonts w:ascii="Times New Roman" w:eastAsia="Times New Roman" w:hAnsi="Times New Roman" w:cs="Times New Roman"/>
                <w:i/>
                <w:iCs/>
                <w:sz w:val="18"/>
                <w:szCs w:val="18"/>
              </w:rPr>
              <w:t> </w:t>
            </w:r>
          </w:p>
        </w:tc>
        <w:tc>
          <w:tcPr>
            <w:tcW w:w="547" w:type="dxa"/>
            <w:shd w:val="clear" w:color="auto" w:fill="FFFFFF" w:themeFill="background1"/>
            <w:noWrap/>
            <w:vAlign w:val="bottom"/>
            <w:hideMark/>
          </w:tcPr>
          <w:p w14:paraId="5DA07507"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6FB6735E"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601" w:type="dxa"/>
            <w:shd w:val="clear" w:color="auto" w:fill="FFFFFF" w:themeFill="background1"/>
            <w:noWrap/>
            <w:vAlign w:val="bottom"/>
            <w:hideMark/>
          </w:tcPr>
          <w:p w14:paraId="4574D795"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16" w:type="dxa"/>
            <w:shd w:val="clear" w:color="auto" w:fill="FFFFFF" w:themeFill="background1"/>
            <w:noWrap/>
            <w:vAlign w:val="bottom"/>
            <w:hideMark/>
          </w:tcPr>
          <w:p w14:paraId="2E7F417A"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47" w:type="dxa"/>
            <w:shd w:val="clear" w:color="auto" w:fill="FFFFFF" w:themeFill="background1"/>
            <w:noWrap/>
            <w:vAlign w:val="bottom"/>
            <w:hideMark/>
          </w:tcPr>
          <w:p w14:paraId="62FFB0B2"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062A9288"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67" w:type="dxa"/>
            <w:shd w:val="clear" w:color="auto" w:fill="FFFFFF" w:themeFill="background1"/>
            <w:noWrap/>
            <w:vAlign w:val="bottom"/>
            <w:hideMark/>
          </w:tcPr>
          <w:p w14:paraId="2A44142B"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16" w:type="dxa"/>
            <w:shd w:val="clear" w:color="auto" w:fill="FFFFFF" w:themeFill="background1"/>
            <w:noWrap/>
            <w:vAlign w:val="bottom"/>
            <w:hideMark/>
          </w:tcPr>
          <w:p w14:paraId="10C68845"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47" w:type="dxa"/>
            <w:shd w:val="clear" w:color="auto" w:fill="FFFFFF" w:themeFill="background1"/>
            <w:noWrap/>
            <w:vAlign w:val="bottom"/>
            <w:hideMark/>
          </w:tcPr>
          <w:p w14:paraId="2B667FF5"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497" w:type="dxa"/>
            <w:shd w:val="clear" w:color="auto" w:fill="FFFFFF" w:themeFill="background1"/>
            <w:noWrap/>
            <w:vAlign w:val="bottom"/>
            <w:hideMark/>
          </w:tcPr>
          <w:p w14:paraId="16479905"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74" w:type="dxa"/>
            <w:shd w:val="clear" w:color="auto" w:fill="FFFFFF" w:themeFill="background1"/>
            <w:noWrap/>
            <w:vAlign w:val="bottom"/>
            <w:hideMark/>
          </w:tcPr>
          <w:p w14:paraId="53C62570"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54" w:type="dxa"/>
            <w:shd w:val="clear" w:color="auto" w:fill="FFFFFF" w:themeFill="background1"/>
            <w:noWrap/>
            <w:vAlign w:val="bottom"/>
            <w:hideMark/>
          </w:tcPr>
          <w:p w14:paraId="7397249B"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74" w:type="dxa"/>
            <w:shd w:val="clear" w:color="auto" w:fill="FFFFFF" w:themeFill="background1"/>
            <w:noWrap/>
            <w:vAlign w:val="bottom"/>
            <w:hideMark/>
          </w:tcPr>
          <w:p w14:paraId="0864563B"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54" w:type="dxa"/>
            <w:shd w:val="clear" w:color="auto" w:fill="FFFFFF" w:themeFill="background1"/>
            <w:noWrap/>
            <w:vAlign w:val="bottom"/>
            <w:hideMark/>
          </w:tcPr>
          <w:p w14:paraId="0C4CDC18"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67" w:type="dxa"/>
            <w:shd w:val="clear" w:color="auto" w:fill="FFFFFF" w:themeFill="background1"/>
            <w:noWrap/>
            <w:vAlign w:val="bottom"/>
            <w:hideMark/>
          </w:tcPr>
          <w:p w14:paraId="7BA44335"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c>
          <w:tcPr>
            <w:tcW w:w="516" w:type="dxa"/>
            <w:shd w:val="clear" w:color="auto" w:fill="FFFFFF" w:themeFill="background1"/>
            <w:noWrap/>
            <w:vAlign w:val="bottom"/>
            <w:hideMark/>
          </w:tcPr>
          <w:p w14:paraId="67B334D3" w14:textId="77777777" w:rsidR="00394C13" w:rsidRPr="0005379C" w:rsidRDefault="00394C13" w:rsidP="00A71BA3">
            <w:pPr>
              <w:spacing w:after="0" w:line="240" w:lineRule="auto"/>
              <w:jc w:val="center"/>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 </w:t>
            </w:r>
          </w:p>
        </w:tc>
      </w:tr>
    </w:tbl>
    <w:p w14:paraId="1A545242" w14:textId="77777777" w:rsidR="00394C13" w:rsidRPr="0005379C" w:rsidRDefault="00394C13" w:rsidP="00394C13">
      <w:pPr>
        <w:spacing w:after="0" w:line="240" w:lineRule="auto"/>
        <w:ind w:firstLine="720"/>
        <w:rPr>
          <w:rFonts w:ascii="Times New Roman" w:eastAsia="Times New Roman" w:hAnsi="Times New Roman" w:cs="Times New Roman"/>
          <w:sz w:val="18"/>
          <w:szCs w:val="18"/>
        </w:rPr>
      </w:pPr>
      <w:r w:rsidRPr="0005379C">
        <w:rPr>
          <w:rFonts w:ascii="Times New Roman" w:eastAsia="Times New Roman" w:hAnsi="Times New Roman" w:cs="Times New Roman"/>
          <w:sz w:val="18"/>
          <w:szCs w:val="18"/>
        </w:rPr>
        <w:t>Codes:  S=survey; P=</w:t>
      </w:r>
      <w:r>
        <w:rPr>
          <w:rFonts w:ascii="Times New Roman" w:eastAsia="Times New Roman" w:hAnsi="Times New Roman" w:cs="Times New Roman"/>
          <w:sz w:val="18"/>
          <w:szCs w:val="18"/>
        </w:rPr>
        <w:t>Planning</w:t>
      </w:r>
      <w:r w:rsidRPr="0005379C">
        <w:rPr>
          <w:rFonts w:ascii="Times New Roman" w:eastAsia="Times New Roman" w:hAnsi="Times New Roman" w:cs="Times New Roman"/>
          <w:sz w:val="18"/>
          <w:szCs w:val="18"/>
        </w:rPr>
        <w:t>, T=</w:t>
      </w:r>
      <w:proofErr w:type="gramStart"/>
      <w:r w:rsidRPr="0005379C">
        <w:rPr>
          <w:rFonts w:ascii="Times New Roman" w:eastAsia="Times New Roman" w:hAnsi="Times New Roman" w:cs="Times New Roman"/>
          <w:sz w:val="18"/>
          <w:szCs w:val="18"/>
        </w:rPr>
        <w:t xml:space="preserve">treatment; </w:t>
      </w:r>
      <w:r>
        <w:rPr>
          <w:rFonts w:ascii="Times New Roman" w:eastAsia="Times New Roman" w:hAnsi="Times New Roman" w:cs="Times New Roman"/>
          <w:sz w:val="18"/>
          <w:szCs w:val="18"/>
        </w:rPr>
        <w:t xml:space="preserve"> M</w:t>
      </w:r>
      <w:proofErr w:type="gramEnd"/>
      <w:r>
        <w:rPr>
          <w:rFonts w:ascii="Times New Roman" w:eastAsia="Times New Roman" w:hAnsi="Times New Roman" w:cs="Times New Roman"/>
          <w:sz w:val="18"/>
          <w:szCs w:val="18"/>
        </w:rPr>
        <w:t>=Monitoring</w:t>
      </w:r>
    </w:p>
    <w:p w14:paraId="2FE462A7" w14:textId="77777777" w:rsidR="00394C13" w:rsidRPr="006A7560" w:rsidRDefault="00394C13" w:rsidP="00394C13">
      <w:pPr>
        <w:spacing w:after="240"/>
        <w:rPr>
          <w:rFonts w:ascii="Times New Roman" w:hAnsi="Times New Roman" w:cs="Times New Roman"/>
          <w:sz w:val="24"/>
          <w:szCs w:val="24"/>
        </w:rPr>
      </w:pPr>
    </w:p>
    <w:p w14:paraId="67A96EBE" w14:textId="77777777" w:rsidR="00394C13" w:rsidRPr="00A52C58" w:rsidRDefault="00394C13" w:rsidP="00394C13">
      <w:pPr>
        <w:pStyle w:val="ListParagraph"/>
        <w:numPr>
          <w:ilvl w:val="0"/>
          <w:numId w:val="30"/>
        </w:numPr>
        <w:spacing w:after="240"/>
        <w:contextualSpacing w:val="0"/>
        <w:rPr>
          <w:rFonts w:ascii="Times New Roman" w:hAnsi="Times New Roman" w:cs="Times New Roman"/>
          <w:sz w:val="24"/>
          <w:szCs w:val="24"/>
        </w:rPr>
      </w:pPr>
      <w:r>
        <w:rPr>
          <w:rFonts w:ascii="Times New Roman" w:hAnsi="Times New Roman" w:cs="Times New Roman"/>
          <w:sz w:val="24"/>
          <w:szCs w:val="24"/>
        </w:rPr>
        <w:t>Best Management practices and record-keeping methods to be used.</w:t>
      </w:r>
    </w:p>
    <w:p w14:paraId="6A0A5333" w14:textId="77777777" w:rsidR="00394C13" w:rsidRPr="00A52C58" w:rsidRDefault="00394C13" w:rsidP="00394C13">
      <w:pPr>
        <w:pStyle w:val="ListParagraph"/>
        <w:numPr>
          <w:ilvl w:val="0"/>
          <w:numId w:val="30"/>
        </w:numPr>
        <w:spacing w:after="240"/>
        <w:contextualSpacing w:val="0"/>
        <w:rPr>
          <w:rFonts w:ascii="Times New Roman" w:hAnsi="Times New Roman" w:cs="Times New Roman"/>
          <w:sz w:val="24"/>
          <w:szCs w:val="24"/>
        </w:rPr>
      </w:pPr>
      <w:r w:rsidRPr="00A52C58">
        <w:rPr>
          <w:rFonts w:ascii="Times New Roman" w:hAnsi="Times New Roman" w:cs="Times New Roman"/>
          <w:sz w:val="24"/>
          <w:szCs w:val="24"/>
        </w:rPr>
        <w:t>Budget</w:t>
      </w:r>
    </w:p>
    <w:p w14:paraId="62784555" w14:textId="4D85E3E9" w:rsidR="00E87092" w:rsidRDefault="00394C13" w:rsidP="00394C13">
      <w:pPr>
        <w:pStyle w:val="ListParagraph"/>
        <w:numPr>
          <w:ilvl w:val="0"/>
          <w:numId w:val="34"/>
        </w:numPr>
        <w:spacing w:after="240"/>
        <w:contextualSpacing w:val="0"/>
        <w:rPr>
          <w:rFonts w:ascii="Times New Roman" w:hAnsi="Times New Roman" w:cs="Times New Roman"/>
          <w:sz w:val="24"/>
          <w:szCs w:val="24"/>
        </w:rPr>
      </w:pPr>
      <w:r w:rsidRPr="008945FD">
        <w:rPr>
          <w:rFonts w:ascii="Times New Roman" w:hAnsi="Times New Roman" w:cs="Times New Roman"/>
          <w:b/>
          <w:bCs/>
          <w:sz w:val="24"/>
          <w:szCs w:val="24"/>
        </w:rPr>
        <w:t xml:space="preserve">Monitoring </w:t>
      </w:r>
      <w:r w:rsidR="00E87092" w:rsidRPr="008945FD">
        <w:rPr>
          <w:rFonts w:ascii="Times New Roman" w:hAnsi="Times New Roman" w:cs="Times New Roman"/>
          <w:b/>
          <w:bCs/>
          <w:sz w:val="24"/>
          <w:szCs w:val="24"/>
        </w:rPr>
        <w:t xml:space="preserve">   </w:t>
      </w:r>
    </w:p>
    <w:p w14:paraId="4F8B004E" w14:textId="629056FB" w:rsidR="00394C13" w:rsidRPr="008945FD" w:rsidRDefault="00394C13" w:rsidP="008945FD">
      <w:pPr>
        <w:pStyle w:val="ListParagraph"/>
        <w:spacing w:after="240"/>
        <w:contextualSpacing w:val="0"/>
        <w:rPr>
          <w:rFonts w:ascii="Times New Roman" w:hAnsi="Times New Roman" w:cs="Times New Roman"/>
          <w:sz w:val="24"/>
          <w:szCs w:val="24"/>
        </w:rPr>
      </w:pPr>
      <w:r w:rsidRPr="008945FD">
        <w:rPr>
          <w:rFonts w:ascii="Times New Roman" w:hAnsi="Times New Roman" w:cs="Times New Roman"/>
          <w:sz w:val="24"/>
          <w:szCs w:val="24"/>
        </w:rPr>
        <w:t>Describe monitoring plan, frequency of monitoring</w:t>
      </w:r>
      <w:r w:rsidR="00E87092" w:rsidRPr="00830693">
        <w:rPr>
          <w:rFonts w:ascii="Times New Roman" w:hAnsi="Times New Roman" w:cs="Times New Roman"/>
          <w:sz w:val="24"/>
          <w:szCs w:val="24"/>
        </w:rPr>
        <w:t>,</w:t>
      </w:r>
      <w:r w:rsidRPr="008945FD">
        <w:rPr>
          <w:rFonts w:ascii="Times New Roman" w:hAnsi="Times New Roman" w:cs="Times New Roman"/>
          <w:sz w:val="24"/>
          <w:szCs w:val="24"/>
        </w:rPr>
        <w:t xml:space="preserve"> </w:t>
      </w:r>
      <w:r w:rsidR="00830693">
        <w:rPr>
          <w:rFonts w:ascii="Times New Roman" w:hAnsi="Times New Roman" w:cs="Times New Roman"/>
          <w:sz w:val="24"/>
          <w:szCs w:val="24"/>
        </w:rPr>
        <w:t xml:space="preserve">methods (e.g., foot survey, photo points, % cover and density estimation), </w:t>
      </w:r>
      <w:r w:rsidRPr="008945FD">
        <w:rPr>
          <w:rFonts w:ascii="Times New Roman" w:hAnsi="Times New Roman" w:cs="Times New Roman"/>
          <w:sz w:val="24"/>
          <w:szCs w:val="24"/>
        </w:rPr>
        <w:t>and outline procedures if re-treatment or alternative methods of control are needed.</w:t>
      </w:r>
    </w:p>
    <w:p w14:paraId="5AFC5721" w14:textId="24854E5E" w:rsidR="00E87092" w:rsidRPr="008945FD" w:rsidRDefault="00394C13" w:rsidP="00830693">
      <w:pPr>
        <w:pStyle w:val="ListParagraph"/>
        <w:numPr>
          <w:ilvl w:val="0"/>
          <w:numId w:val="34"/>
        </w:numPr>
        <w:suppressAutoHyphens/>
        <w:spacing w:after="240"/>
        <w:contextualSpacing w:val="0"/>
        <w:rPr>
          <w:rFonts w:ascii="Times New Roman" w:hAnsi="Times New Roman" w:cs="Times New Roman"/>
          <w:b/>
          <w:bCs/>
          <w:kern w:val="1"/>
          <w:sz w:val="24"/>
          <w:szCs w:val="24"/>
        </w:rPr>
      </w:pPr>
      <w:r w:rsidRPr="008945FD">
        <w:rPr>
          <w:rFonts w:ascii="Times New Roman" w:hAnsi="Times New Roman" w:cs="Times New Roman"/>
          <w:b/>
          <w:bCs/>
          <w:sz w:val="24"/>
          <w:szCs w:val="24"/>
        </w:rPr>
        <w:t xml:space="preserve">Evaluation    </w:t>
      </w:r>
    </w:p>
    <w:p w14:paraId="22978BE7" w14:textId="3B08C863" w:rsidR="00394C13" w:rsidRPr="008945FD" w:rsidRDefault="00394C13" w:rsidP="008945FD">
      <w:pPr>
        <w:pStyle w:val="ListParagraph"/>
        <w:suppressAutoHyphens/>
        <w:spacing w:after="240"/>
        <w:contextualSpacing w:val="0"/>
        <w:rPr>
          <w:rFonts w:ascii="Times New Roman" w:hAnsi="Times New Roman" w:cs="Times New Roman"/>
          <w:kern w:val="1"/>
          <w:sz w:val="24"/>
          <w:szCs w:val="24"/>
        </w:rPr>
      </w:pPr>
      <w:r w:rsidRPr="008945FD">
        <w:rPr>
          <w:rFonts w:ascii="Times New Roman" w:hAnsi="Times New Roman" w:cs="Times New Roman"/>
          <w:kern w:val="1"/>
          <w:sz w:val="24"/>
          <w:szCs w:val="24"/>
        </w:rPr>
        <w:t>This section is to be filled in later, after treatment and evaluation of preliminary monitoring results.  The evaluation should be used to determine whether any of the sections above should be modified.</w:t>
      </w:r>
    </w:p>
    <w:p w14:paraId="2ADECF0C" w14:textId="77777777" w:rsidR="00394C13" w:rsidRPr="00A52C58" w:rsidRDefault="00394C13" w:rsidP="00394C13">
      <w:pPr>
        <w:spacing w:after="240"/>
        <w:rPr>
          <w:rFonts w:ascii="Times New Roman" w:hAnsi="Times New Roman" w:cs="Times New Roman"/>
          <w:sz w:val="24"/>
          <w:szCs w:val="24"/>
        </w:rPr>
      </w:pPr>
    </w:p>
    <w:p w14:paraId="40B9C6B1" w14:textId="77777777" w:rsidR="00394C13" w:rsidRDefault="00394C13" w:rsidP="00394C13">
      <w:pPr>
        <w:rPr>
          <w:rFonts w:ascii="Times New Roman" w:hAnsi="Times New Roman" w:cs="Times New Roman"/>
          <w:sz w:val="24"/>
          <w:szCs w:val="24"/>
        </w:rPr>
      </w:pPr>
      <w:r>
        <w:rPr>
          <w:rFonts w:ascii="Times New Roman" w:hAnsi="Times New Roman" w:cs="Times New Roman"/>
          <w:sz w:val="24"/>
          <w:szCs w:val="24"/>
        </w:rPr>
        <w:br w:type="page"/>
      </w:r>
    </w:p>
    <w:p w14:paraId="32084B25" w14:textId="291C3521" w:rsidR="001378CA" w:rsidRPr="008945FD" w:rsidRDefault="00394C13" w:rsidP="001378CA">
      <w:pPr>
        <w:spacing w:after="0"/>
        <w:jc w:val="center"/>
        <w:rPr>
          <w:rFonts w:ascii="Times New Roman" w:hAnsi="Times New Roman" w:cs="Times New Roman"/>
          <w:b/>
          <w:bCs/>
          <w:sz w:val="24"/>
          <w:szCs w:val="24"/>
        </w:rPr>
      </w:pPr>
      <w:r w:rsidRPr="008945FD">
        <w:rPr>
          <w:rFonts w:ascii="Times New Roman" w:hAnsi="Times New Roman" w:cs="Times New Roman"/>
          <w:b/>
          <w:bCs/>
          <w:sz w:val="24"/>
          <w:szCs w:val="24"/>
        </w:rPr>
        <w:lastRenderedPageBreak/>
        <w:t xml:space="preserve">Invasive </w:t>
      </w:r>
      <w:r w:rsidR="00DE4C79" w:rsidRPr="008945FD">
        <w:rPr>
          <w:rFonts w:ascii="Times New Roman" w:hAnsi="Times New Roman" w:cs="Times New Roman"/>
          <w:b/>
          <w:bCs/>
          <w:sz w:val="24"/>
          <w:szCs w:val="24"/>
        </w:rPr>
        <w:t xml:space="preserve">Plant </w:t>
      </w:r>
      <w:r w:rsidRPr="008945FD">
        <w:rPr>
          <w:rFonts w:ascii="Times New Roman" w:hAnsi="Times New Roman" w:cs="Times New Roman"/>
          <w:b/>
          <w:bCs/>
          <w:sz w:val="24"/>
          <w:szCs w:val="24"/>
        </w:rPr>
        <w:t>Treatment and Monitoring Form</w:t>
      </w:r>
    </w:p>
    <w:p w14:paraId="033791ED" w14:textId="3A2F09AE" w:rsidR="00394C13" w:rsidRDefault="00394C13" w:rsidP="001378CA">
      <w:pPr>
        <w:spacing w:after="24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iMapInvasives</w:t>
      </w:r>
      <w:proofErr w:type="spellEnd"/>
      <w:r>
        <w:rPr>
          <w:rFonts w:ascii="Times New Roman" w:hAnsi="Times New Roman" w:cs="Times New Roman"/>
          <w:sz w:val="24"/>
          <w:szCs w:val="24"/>
        </w:rPr>
        <w:t xml:space="preserve"> can be used as an alternative to this treatment and monitoring form)</w:t>
      </w:r>
    </w:p>
    <w:p w14:paraId="05E5EF84" w14:textId="77777777" w:rsidR="00394C13" w:rsidRDefault="00394C13" w:rsidP="00394C13">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MNRCP </w:t>
      </w:r>
      <w:r w:rsidRPr="00A52C58">
        <w:rPr>
          <w:rFonts w:ascii="Times New Roman" w:hAnsi="Times New Roman" w:cs="Times New Roman"/>
          <w:color w:val="000000"/>
          <w:sz w:val="24"/>
          <w:szCs w:val="24"/>
        </w:rPr>
        <w:t>Project Name: __________________</w:t>
      </w:r>
      <w:r>
        <w:rPr>
          <w:rFonts w:ascii="Times New Roman" w:hAnsi="Times New Roman" w:cs="Times New Roman"/>
          <w:color w:val="000000"/>
          <w:sz w:val="24"/>
          <w:szCs w:val="24"/>
        </w:rPr>
        <w:t>______________________________________________</w:t>
      </w:r>
    </w:p>
    <w:p w14:paraId="61225A31" w14:textId="77777777" w:rsidR="00394C13" w:rsidRDefault="00394C13" w:rsidP="00394C13">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Date:   _____________</w:t>
      </w:r>
    </w:p>
    <w:p w14:paraId="7DEB0652" w14:textId="77777777" w:rsidR="00394C13" w:rsidRPr="00A52C58" w:rsidRDefault="00394C13" w:rsidP="00394C13">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Personnel Names and roles:  ___________________________________________________</w:t>
      </w:r>
    </w:p>
    <w:p w14:paraId="3C5E645C" w14:textId="77777777" w:rsidR="00394C13" w:rsidRPr="00BB3F0A" w:rsidRDefault="00394C13" w:rsidP="00394C13">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Activity Type</w:t>
      </w:r>
      <w:r w:rsidRPr="00BB3F0A">
        <w:rPr>
          <w:rFonts w:ascii="Times New Roman" w:hAnsi="Times New Roman" w:cs="Times New Roman"/>
          <w:color w:val="000000"/>
          <w:sz w:val="24"/>
          <w:szCs w:val="24"/>
        </w:rPr>
        <w:t xml:space="preserve">: (circle </w:t>
      </w:r>
      <w:proofErr w:type="gramStart"/>
      <w:r w:rsidRPr="00BB3F0A">
        <w:rPr>
          <w:rFonts w:ascii="Times New Roman" w:hAnsi="Times New Roman" w:cs="Times New Roman"/>
          <w:color w:val="000000"/>
          <w:sz w:val="24"/>
          <w:szCs w:val="24"/>
        </w:rPr>
        <w:t xml:space="preserve">one) </w:t>
      </w:r>
      <w:r>
        <w:rPr>
          <w:rFonts w:ascii="Times New Roman" w:hAnsi="Times New Roman" w:cs="Times New Roman"/>
          <w:color w:val="000000"/>
          <w:sz w:val="24"/>
          <w:szCs w:val="24"/>
        </w:rPr>
        <w:t xml:space="preserve">  </w:t>
      </w:r>
      <w:proofErr w:type="gramEnd"/>
      <w:r w:rsidRPr="00BB3F0A">
        <w:rPr>
          <w:rFonts w:ascii="Times New Roman" w:hAnsi="Times New Roman" w:cs="Times New Roman"/>
          <w:color w:val="000000"/>
          <w:sz w:val="24"/>
          <w:szCs w:val="24"/>
        </w:rPr>
        <w:t>initial</w:t>
      </w:r>
      <w:r>
        <w:rPr>
          <w:rFonts w:ascii="Times New Roman" w:hAnsi="Times New Roman" w:cs="Times New Roman"/>
          <w:color w:val="000000"/>
          <w:sz w:val="24"/>
          <w:szCs w:val="24"/>
        </w:rPr>
        <w:t xml:space="preserve"> evaluation,</w:t>
      </w:r>
      <w:r w:rsidRPr="00BB3F0A">
        <w:rPr>
          <w:rFonts w:ascii="Times New Roman" w:hAnsi="Times New Roman" w:cs="Times New Roman"/>
          <w:color w:val="000000"/>
          <w:sz w:val="24"/>
          <w:szCs w:val="24"/>
        </w:rPr>
        <w:t xml:space="preserve"> pre-treatment</w:t>
      </w:r>
      <w:r>
        <w:rPr>
          <w:rFonts w:ascii="Times New Roman" w:hAnsi="Times New Roman" w:cs="Times New Roman"/>
          <w:color w:val="000000"/>
          <w:sz w:val="24"/>
          <w:szCs w:val="24"/>
        </w:rPr>
        <w:t xml:space="preserve"> evaluation, </w:t>
      </w:r>
      <w:r w:rsidRPr="00BB3F0A">
        <w:rPr>
          <w:rFonts w:ascii="Times New Roman" w:hAnsi="Times New Roman" w:cs="Times New Roman"/>
          <w:color w:val="000000"/>
          <w:sz w:val="24"/>
          <w:szCs w:val="24"/>
        </w:rPr>
        <w:t>post–treatment</w:t>
      </w:r>
      <w:r>
        <w:rPr>
          <w:rFonts w:ascii="Times New Roman" w:hAnsi="Times New Roman" w:cs="Times New Roman"/>
          <w:color w:val="000000"/>
          <w:sz w:val="24"/>
          <w:szCs w:val="24"/>
        </w:rPr>
        <w:t xml:space="preserve"> monitoring, </w:t>
      </w:r>
      <w:r w:rsidRPr="00BB3F0A">
        <w:rPr>
          <w:rFonts w:ascii="Times New Roman" w:hAnsi="Times New Roman" w:cs="Times New Roman"/>
          <w:color w:val="000000"/>
          <w:sz w:val="24"/>
          <w:szCs w:val="24"/>
        </w:rPr>
        <w:t xml:space="preserve">other </w:t>
      </w:r>
    </w:p>
    <w:p w14:paraId="0C3CFEE8" w14:textId="77777777" w:rsidR="00394C13" w:rsidRDefault="00394C13" w:rsidP="00394C13">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Infestation site ID:  ________   Location Lat/Long (center point) _____________________________________</w:t>
      </w:r>
    </w:p>
    <w:p w14:paraId="1B0BC9D3" w14:textId="5FDCC3EB" w:rsidR="00394C13" w:rsidRDefault="00394C13" w:rsidP="00394C13">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Invasive </w:t>
      </w:r>
      <w:r w:rsidR="00DE4C79">
        <w:rPr>
          <w:rFonts w:ascii="Times New Roman" w:hAnsi="Times New Roman" w:cs="Times New Roman"/>
          <w:color w:val="000000"/>
          <w:sz w:val="24"/>
          <w:szCs w:val="24"/>
        </w:rPr>
        <w:t xml:space="preserve">Plant </w:t>
      </w:r>
      <w:r>
        <w:rPr>
          <w:rFonts w:ascii="Times New Roman" w:hAnsi="Times New Roman" w:cs="Times New Roman"/>
          <w:color w:val="000000"/>
          <w:sz w:val="24"/>
          <w:szCs w:val="24"/>
        </w:rPr>
        <w:t>Scientific and Common Name</w:t>
      </w:r>
      <w:r w:rsidRPr="00A52C58">
        <w:rPr>
          <w:rFonts w:ascii="Times New Roman" w:hAnsi="Times New Roman" w:cs="Times New Roman"/>
          <w:color w:val="000000"/>
          <w:sz w:val="24"/>
          <w:szCs w:val="24"/>
        </w:rPr>
        <w:t>: _______________________________________</w:t>
      </w:r>
      <w:r>
        <w:rPr>
          <w:rFonts w:ascii="Times New Roman" w:hAnsi="Times New Roman" w:cs="Times New Roman"/>
          <w:color w:val="000000"/>
          <w:sz w:val="24"/>
          <w:szCs w:val="24"/>
        </w:rPr>
        <w:t>______</w:t>
      </w:r>
      <w:r w:rsidRPr="00A52C58">
        <w:rPr>
          <w:rFonts w:ascii="Times New Roman" w:hAnsi="Times New Roman" w:cs="Times New Roman"/>
          <w:color w:val="000000"/>
          <w:sz w:val="24"/>
          <w:szCs w:val="24"/>
        </w:rPr>
        <w:t xml:space="preserve">__ </w:t>
      </w:r>
    </w:p>
    <w:p w14:paraId="2E4A5854" w14:textId="77777777" w:rsidR="00394C13" w:rsidRPr="0005379C" w:rsidRDefault="00394C13" w:rsidP="00394C13">
      <w:pPr>
        <w:autoSpaceDE w:val="0"/>
        <w:autoSpaceDN w:val="0"/>
        <w:adjustRightInd w:val="0"/>
        <w:spacing w:after="120" w:line="240" w:lineRule="auto"/>
        <w:ind w:firstLine="720"/>
        <w:rPr>
          <w:rFonts w:ascii="Times New Roman" w:hAnsi="Times New Roman" w:cs="Times New Roman"/>
          <w:i/>
          <w:color w:val="000000"/>
          <w:sz w:val="24"/>
          <w:szCs w:val="24"/>
        </w:rPr>
      </w:pPr>
      <w:r w:rsidRPr="0005379C">
        <w:rPr>
          <w:rFonts w:ascii="Times New Roman" w:hAnsi="Times New Roman" w:cs="Times New Roman"/>
          <w:i/>
          <w:color w:val="000000"/>
          <w:sz w:val="24"/>
          <w:szCs w:val="24"/>
        </w:rPr>
        <w:t>Attach photos of invasive species.</w:t>
      </w:r>
    </w:p>
    <w:p w14:paraId="752B5C97" w14:textId="77777777" w:rsidR="00394C13" w:rsidRDefault="00394C13" w:rsidP="00394C13">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Estimated Infested Area size with unit of measure (</w:t>
      </w:r>
      <w:proofErr w:type="gramStart"/>
      <w:r>
        <w:rPr>
          <w:rFonts w:ascii="Times New Roman" w:hAnsi="Times New Roman" w:cs="Times New Roman"/>
          <w:color w:val="000000"/>
          <w:sz w:val="24"/>
          <w:szCs w:val="24"/>
        </w:rPr>
        <w:t>i.e.</w:t>
      </w:r>
      <w:proofErr w:type="gramEnd"/>
      <w:r>
        <w:rPr>
          <w:rFonts w:ascii="Times New Roman" w:hAnsi="Times New Roman" w:cs="Times New Roman"/>
          <w:color w:val="000000"/>
          <w:sz w:val="24"/>
          <w:szCs w:val="24"/>
        </w:rPr>
        <w:t xml:space="preserve"> sq. ft.):  ___________________</w:t>
      </w:r>
    </w:p>
    <w:p w14:paraId="1B8BF10A" w14:textId="77777777" w:rsidR="00394C13" w:rsidRPr="00F03BC4" w:rsidRDefault="00394C13" w:rsidP="00394C13">
      <w:pPr>
        <w:autoSpaceDE w:val="0"/>
        <w:autoSpaceDN w:val="0"/>
        <w:adjustRightInd w:val="0"/>
        <w:spacing w:after="0" w:line="240" w:lineRule="auto"/>
        <w:rPr>
          <w:rFonts w:ascii="Times New Roman" w:hAnsi="Times New Roman" w:cs="Times New Roman"/>
          <w:i/>
          <w:color w:val="000000"/>
          <w:sz w:val="24"/>
          <w:szCs w:val="24"/>
        </w:rPr>
      </w:pPr>
      <w:r w:rsidRPr="00F03BC4">
        <w:rPr>
          <w:rFonts w:ascii="Times New Roman" w:hAnsi="Times New Roman" w:cs="Times New Roman"/>
          <w:i/>
          <w:color w:val="000000"/>
          <w:sz w:val="24"/>
          <w:szCs w:val="24"/>
        </w:rPr>
        <w:t xml:space="preserve">An infested area is defined by drawing a line around the actual perimeter of the infestation. </w:t>
      </w:r>
      <w:r>
        <w:rPr>
          <w:rFonts w:ascii="Times New Roman" w:hAnsi="Times New Roman" w:cs="Times New Roman"/>
          <w:i/>
          <w:color w:val="000000"/>
          <w:sz w:val="24"/>
          <w:szCs w:val="24"/>
        </w:rPr>
        <w:t>If multiple invasive species exist in an area, a separate form should be filled out for each one.</w:t>
      </w:r>
      <w:r w:rsidRPr="00F03BC4">
        <w:rPr>
          <w:rFonts w:ascii="Times New Roman" w:hAnsi="Times New Roman" w:cs="Times New Roman"/>
          <w:i/>
          <w:color w:val="000000"/>
          <w:sz w:val="24"/>
          <w:szCs w:val="24"/>
        </w:rPr>
        <w:t xml:space="preserve"> </w:t>
      </w:r>
    </w:p>
    <w:p w14:paraId="62AABA90" w14:textId="77777777" w:rsidR="00394C13" w:rsidRDefault="00394C13" w:rsidP="00394C13">
      <w:pPr>
        <w:autoSpaceDE w:val="0"/>
        <w:autoSpaceDN w:val="0"/>
        <w:adjustRightInd w:val="0"/>
        <w:spacing w:after="0" w:line="240" w:lineRule="auto"/>
        <w:rPr>
          <w:rFonts w:ascii="Times New Roman" w:hAnsi="Times New Roman" w:cs="Times New Roman"/>
          <w:color w:val="000000"/>
          <w:sz w:val="24"/>
          <w:szCs w:val="24"/>
        </w:rPr>
      </w:pPr>
    </w:p>
    <w:p w14:paraId="4AC40D6A" w14:textId="77777777" w:rsidR="00394C13" w:rsidRDefault="00394C13" w:rsidP="00394C13">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Estimated Gross Area size with unit of measure:  _____________   </w:t>
      </w:r>
    </w:p>
    <w:p w14:paraId="5E4372F3" w14:textId="77777777" w:rsidR="00394C13" w:rsidRPr="00F03BC4" w:rsidRDefault="00394C13" w:rsidP="00394C13">
      <w:pPr>
        <w:autoSpaceDE w:val="0"/>
        <w:autoSpaceDN w:val="0"/>
        <w:adjustRightInd w:val="0"/>
        <w:spacing w:after="0" w:line="240" w:lineRule="auto"/>
        <w:rPr>
          <w:rFonts w:ascii="Times New Roman" w:hAnsi="Times New Roman" w:cs="Times New Roman"/>
          <w:i/>
          <w:color w:val="000000"/>
          <w:sz w:val="24"/>
          <w:szCs w:val="24"/>
        </w:rPr>
      </w:pPr>
      <w:r w:rsidRPr="00F03BC4">
        <w:rPr>
          <w:rFonts w:ascii="Times New Roman" w:hAnsi="Times New Roman" w:cs="Times New Roman"/>
          <w:i/>
          <w:color w:val="000000"/>
          <w:sz w:val="24"/>
          <w:szCs w:val="24"/>
        </w:rPr>
        <w:t xml:space="preserve">Like Infested Area, </w:t>
      </w:r>
      <w:r>
        <w:rPr>
          <w:rFonts w:ascii="Times New Roman" w:hAnsi="Times New Roman" w:cs="Times New Roman"/>
          <w:i/>
          <w:color w:val="000000"/>
          <w:sz w:val="24"/>
          <w:szCs w:val="24"/>
        </w:rPr>
        <w:t>Gross Area</w:t>
      </w:r>
      <w:r w:rsidRPr="00F03BC4">
        <w:rPr>
          <w:rFonts w:ascii="Times New Roman" w:hAnsi="Times New Roman" w:cs="Times New Roman"/>
          <w:i/>
          <w:color w:val="000000"/>
          <w:sz w:val="24"/>
          <w:szCs w:val="24"/>
        </w:rPr>
        <w:t xml:space="preserve"> is the area occupied by an invasive species. Unlike Infested Area, the area is defined by drawing a line around the general perimeter of the infestations, not the area covered by individual or groups of invasive species. Gross area may contain significant parcels of land that are not occupied by invasives. Gross area is used in describing large infestations. When a value is entered for gross area, the assumption is that the area within the perimeter of the invasive population (area perimeter) is an estimate, or the product of calculating the area within a described perimeter. It is not a measured value. If a value for Gross Area is entered, a value for Infested Area must still be entered.  Infested Area is derived from estimating the actual or percentage of area occupied by invasives.</w:t>
      </w:r>
    </w:p>
    <w:p w14:paraId="5C9DAD24" w14:textId="77777777" w:rsidR="00394C13" w:rsidRDefault="00394C13" w:rsidP="00394C13">
      <w:pPr>
        <w:autoSpaceDE w:val="0"/>
        <w:autoSpaceDN w:val="0"/>
        <w:adjustRightInd w:val="0"/>
        <w:spacing w:after="0" w:line="240" w:lineRule="auto"/>
        <w:rPr>
          <w:rFonts w:ascii="Times New Roman" w:hAnsi="Times New Roman" w:cs="Times New Roman"/>
          <w:i/>
          <w:color w:val="000000"/>
          <w:sz w:val="24"/>
          <w:szCs w:val="24"/>
        </w:rPr>
      </w:pPr>
    </w:p>
    <w:p w14:paraId="28082841" w14:textId="77777777" w:rsidR="00394C13" w:rsidRDefault="00394C13" w:rsidP="00394C13">
      <w:pPr>
        <w:autoSpaceDE w:val="0"/>
        <w:autoSpaceDN w:val="0"/>
        <w:adjustRightInd w:val="0"/>
        <w:spacing w:after="240" w:line="240" w:lineRule="auto"/>
        <w:rPr>
          <w:rStyle w:val="Hyperlink"/>
          <w:rFonts w:ascii="Times New Roman" w:hAnsi="Times New Roman" w:cs="Times New Roman"/>
          <w:sz w:val="24"/>
          <w:szCs w:val="24"/>
        </w:rPr>
      </w:pPr>
      <w:r>
        <w:rPr>
          <w:rFonts w:ascii="Times New Roman" w:hAnsi="Times New Roman" w:cs="Times New Roman"/>
          <w:color w:val="000000"/>
          <w:sz w:val="24"/>
          <w:szCs w:val="24"/>
        </w:rPr>
        <w:t>(Helpful Gross Area and Infested Area article with diagram:</w:t>
      </w:r>
      <w:r>
        <w:rPr>
          <w:rFonts w:ascii="Times New Roman" w:hAnsi="Times New Roman" w:cs="Times New Roman"/>
          <w:color w:val="000000"/>
          <w:sz w:val="24"/>
          <w:szCs w:val="24"/>
        </w:rPr>
        <w:br/>
        <w:t xml:space="preserve">  </w:t>
      </w:r>
      <w:hyperlink r:id="rId37" w:history="1">
        <w:r w:rsidRPr="00313E82">
          <w:rPr>
            <w:rStyle w:val="Hyperlink"/>
            <w:rFonts w:ascii="Times New Roman" w:hAnsi="Times New Roman" w:cs="Times New Roman"/>
            <w:sz w:val="24"/>
            <w:szCs w:val="24"/>
          </w:rPr>
          <w:t>http://www.se-eppc.org/wildlandweeds/pdf/Spring2009-Price-pp4-6.pdf</w:t>
        </w:r>
      </w:hyperlink>
      <w:r>
        <w:rPr>
          <w:rStyle w:val="Hyperlink"/>
          <w:rFonts w:ascii="Times New Roman" w:hAnsi="Times New Roman" w:cs="Times New Roman"/>
          <w:sz w:val="24"/>
          <w:szCs w:val="24"/>
        </w:rPr>
        <w:t>)</w:t>
      </w:r>
    </w:p>
    <w:p w14:paraId="5BFD07D9" w14:textId="77777777" w:rsidR="00394C13" w:rsidRDefault="00394C13" w:rsidP="00394C13">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Area Surveyed with unit of measure:  ________________________________</w:t>
      </w:r>
    </w:p>
    <w:p w14:paraId="1522FF8E" w14:textId="77777777" w:rsidR="00394C13" w:rsidRPr="00F03BC4" w:rsidRDefault="00394C13" w:rsidP="00394C13">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Total area surveyed is t</w:t>
      </w:r>
      <w:r w:rsidRPr="00F03BC4">
        <w:rPr>
          <w:rFonts w:ascii="Times New Roman" w:hAnsi="Times New Roman" w:cs="Times New Roman"/>
          <w:i/>
          <w:color w:val="000000"/>
          <w:sz w:val="24"/>
          <w:szCs w:val="24"/>
        </w:rPr>
        <w:t>he entire land area surveyed for invasive species, whether invasives were found or not.  This provides a general understanding of the locations that may be resistant to invasion, provides an estimation of the extent of invasions, and allows examination of areas searched so gaps in searched area and habitats can be assessed</w:t>
      </w:r>
      <w:r>
        <w:rPr>
          <w:rFonts w:ascii="Times New Roman" w:hAnsi="Times New Roman" w:cs="Times New Roman"/>
          <w:i/>
          <w:color w:val="000000"/>
          <w:sz w:val="24"/>
          <w:szCs w:val="24"/>
        </w:rPr>
        <w:t>.</w:t>
      </w:r>
    </w:p>
    <w:p w14:paraId="7AB29764" w14:textId="77777777" w:rsidR="00394C13" w:rsidRPr="00F03BC4" w:rsidRDefault="00394C13" w:rsidP="00394C13">
      <w:pPr>
        <w:autoSpaceDE w:val="0"/>
        <w:autoSpaceDN w:val="0"/>
        <w:adjustRightInd w:val="0"/>
        <w:spacing w:after="0" w:line="240" w:lineRule="auto"/>
        <w:rPr>
          <w:rFonts w:ascii="Times New Roman" w:hAnsi="Times New Roman" w:cs="Times New Roman"/>
          <w:i/>
          <w:color w:val="000000"/>
          <w:sz w:val="24"/>
          <w:szCs w:val="24"/>
        </w:rPr>
      </w:pPr>
    </w:p>
    <w:p w14:paraId="3066C8FF" w14:textId="77777777" w:rsidR="00394C13" w:rsidRDefault="00394C13" w:rsidP="00394C13">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Abundance: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Single plant or clump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Scattered individuals or clumps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Scattered dense patches or clumps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Linear patches (e.g. along stream, trail, road)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Dominant cover/Dense throughout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Monoculture, </w:t>
      </w:r>
      <w:r>
        <w:rPr>
          <w:rFonts w:ascii="Times New Roman" w:hAnsi="Times New Roman" w:cs="Times New Roman"/>
          <w:color w:val="000000"/>
          <w:sz w:val="24"/>
          <w:szCs w:val="24"/>
        </w:rPr>
        <w:br/>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Other  _</w:t>
      </w:r>
      <w:proofErr w:type="gramEnd"/>
      <w:r>
        <w:rPr>
          <w:rFonts w:ascii="Times New Roman" w:hAnsi="Times New Roman" w:cs="Times New Roman"/>
          <w:color w:val="000000"/>
          <w:sz w:val="24"/>
          <w:szCs w:val="24"/>
        </w:rPr>
        <w:t>____________________________________________</w:t>
      </w:r>
    </w:p>
    <w:p w14:paraId="1373CD3F" w14:textId="77777777" w:rsidR="00361A6A" w:rsidRDefault="00361A6A" w:rsidP="00394C13">
      <w:pPr>
        <w:autoSpaceDE w:val="0"/>
        <w:autoSpaceDN w:val="0"/>
        <w:adjustRightInd w:val="0"/>
        <w:spacing w:after="0" w:line="240" w:lineRule="auto"/>
        <w:rPr>
          <w:rFonts w:ascii="Times New Roman" w:hAnsi="Times New Roman" w:cs="Times New Roman"/>
          <w:color w:val="000000"/>
          <w:sz w:val="24"/>
          <w:szCs w:val="24"/>
        </w:rPr>
      </w:pPr>
    </w:p>
    <w:p w14:paraId="75AE28D4" w14:textId="77777777" w:rsidR="00361A6A" w:rsidRDefault="00361A6A" w:rsidP="00394C13">
      <w:pPr>
        <w:autoSpaceDE w:val="0"/>
        <w:autoSpaceDN w:val="0"/>
        <w:adjustRightInd w:val="0"/>
        <w:spacing w:after="0" w:line="240" w:lineRule="auto"/>
        <w:rPr>
          <w:rFonts w:ascii="Times New Roman" w:hAnsi="Times New Roman" w:cs="Times New Roman"/>
          <w:color w:val="000000"/>
          <w:sz w:val="24"/>
          <w:szCs w:val="24"/>
        </w:rPr>
      </w:pPr>
    </w:p>
    <w:p w14:paraId="7239A73D" w14:textId="5C95B0D8" w:rsidR="00394C13" w:rsidRPr="00976528" w:rsidRDefault="00394C13" w:rsidP="00394C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Life stage at time of observation: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Seedling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Vegetative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Flowering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Fruit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Seeds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w:t>
      </w:r>
      <w:r w:rsidRPr="00976528">
        <w:rPr>
          <w:rFonts w:ascii="Times New Roman" w:hAnsi="Times New Roman" w:cs="Times New Roman"/>
          <w:color w:val="000000"/>
          <w:sz w:val="24"/>
          <w:szCs w:val="24"/>
        </w:rPr>
        <w:t>Sap</w:t>
      </w:r>
      <w:r>
        <w:rPr>
          <w:rFonts w:ascii="Times New Roman" w:hAnsi="Times New Roman" w:cs="Times New Roman"/>
          <w:color w:val="000000"/>
          <w:sz w:val="24"/>
          <w:szCs w:val="24"/>
        </w:rPr>
        <w:t xml:space="preserve">ling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Mature</w:t>
      </w:r>
      <w:r w:rsidRPr="009765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&gt;4” </w:t>
      </w:r>
      <w:proofErr w:type="spellStart"/>
      <w:r>
        <w:rPr>
          <w:rFonts w:ascii="Times New Roman" w:hAnsi="Times New Roman" w:cs="Times New Roman"/>
          <w:color w:val="000000"/>
          <w:sz w:val="24"/>
          <w:szCs w:val="24"/>
        </w:rPr>
        <w:t>dbh</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Dead</w:t>
      </w:r>
      <w:r w:rsidRPr="009765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28D1CFBD" w14:textId="77777777" w:rsidR="00394C13" w:rsidRPr="00976528" w:rsidRDefault="00394C13" w:rsidP="00394C13">
      <w:pPr>
        <w:autoSpaceDE w:val="0"/>
        <w:autoSpaceDN w:val="0"/>
        <w:adjustRightInd w:val="0"/>
        <w:spacing w:after="0" w:line="240" w:lineRule="auto"/>
        <w:rPr>
          <w:rFonts w:ascii="Times New Roman" w:hAnsi="Times New Roman" w:cs="Times New Roman"/>
          <w:color w:val="000000"/>
          <w:sz w:val="24"/>
          <w:szCs w:val="24"/>
        </w:rPr>
      </w:pPr>
    </w:p>
    <w:p w14:paraId="141B53D0" w14:textId="77777777" w:rsidR="00394C13" w:rsidRDefault="00394C13" w:rsidP="00394C13">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Percent of area covered by invasive plant: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Trace (less than 1%)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Low (1 - 5%)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5-25%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26-50%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51-75%    </w:t>
      </w:r>
      <w:r>
        <w:rPr>
          <w:rFonts w:ascii="Times New Roman" w:hAnsi="Times New Roman" w:cs="Times New Roman"/>
          <w:color w:val="000000"/>
          <w:sz w:val="24"/>
          <w:szCs w:val="24"/>
        </w:rPr>
        <w:sym w:font="Wingdings" w:char="F06F"/>
      </w:r>
      <w:r>
        <w:rPr>
          <w:rFonts w:ascii="Times New Roman" w:hAnsi="Times New Roman" w:cs="Times New Roman"/>
          <w:color w:val="000000"/>
          <w:sz w:val="24"/>
          <w:szCs w:val="24"/>
        </w:rPr>
        <w:t xml:space="preserve">  75-100%   </w:t>
      </w:r>
    </w:p>
    <w:p w14:paraId="776B1758" w14:textId="77777777" w:rsidR="00394C13" w:rsidRDefault="00394C13" w:rsidP="00394C13">
      <w:pPr>
        <w:autoSpaceDE w:val="0"/>
        <w:autoSpaceDN w:val="0"/>
        <w:adjustRightInd w:val="0"/>
        <w:spacing w:after="0" w:line="240" w:lineRule="auto"/>
        <w:rPr>
          <w:rFonts w:ascii="Times New Roman" w:hAnsi="Times New Roman" w:cs="Times New Roman"/>
          <w:color w:val="000000"/>
          <w:sz w:val="24"/>
          <w:szCs w:val="24"/>
        </w:rPr>
      </w:pPr>
    </w:p>
    <w:p w14:paraId="626B816E" w14:textId="77777777" w:rsidR="00394C13" w:rsidRDefault="00394C13" w:rsidP="00394C13">
      <w:pPr>
        <w:autoSpaceDE w:val="0"/>
        <w:autoSpaceDN w:val="0"/>
        <w:adjustRightInd w:val="0"/>
        <w:spacing w:after="0" w:line="240" w:lineRule="auto"/>
        <w:rPr>
          <w:rFonts w:ascii="Times New Roman" w:hAnsi="Times New Roman" w:cs="Times New Roman"/>
          <w:color w:val="000000"/>
          <w:sz w:val="24"/>
          <w:szCs w:val="24"/>
        </w:rPr>
      </w:pPr>
    </w:p>
    <w:p w14:paraId="5151398B" w14:textId="4F964DA2" w:rsidR="00394C13" w:rsidRDefault="00394C13" w:rsidP="00394C13">
      <w:pPr>
        <w:autoSpaceDE w:val="0"/>
        <w:autoSpaceDN w:val="0"/>
        <w:adjustRightInd w:val="0"/>
        <w:spacing w:afterLines="120" w:after="288"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Habitat in which invasive </w:t>
      </w:r>
      <w:r w:rsidR="00DE4C79">
        <w:rPr>
          <w:rFonts w:ascii="Times New Roman" w:hAnsi="Times New Roman" w:cs="Times New Roman"/>
          <w:color w:val="000000"/>
          <w:sz w:val="24"/>
          <w:szCs w:val="24"/>
        </w:rPr>
        <w:t xml:space="preserve">plant </w:t>
      </w:r>
      <w:r>
        <w:rPr>
          <w:rFonts w:ascii="Times New Roman" w:hAnsi="Times New Roman" w:cs="Times New Roman"/>
          <w:color w:val="000000"/>
          <w:sz w:val="24"/>
          <w:szCs w:val="24"/>
        </w:rPr>
        <w:t xml:space="preserve">is located:  </w:t>
      </w:r>
    </w:p>
    <w:p w14:paraId="34196882" w14:textId="77777777" w:rsidR="00394C13" w:rsidRDefault="00394C13" w:rsidP="00394C13">
      <w:pPr>
        <w:autoSpaceDE w:val="0"/>
        <w:autoSpaceDN w:val="0"/>
        <w:adjustRightInd w:val="0"/>
        <w:spacing w:afterLines="120" w:after="288"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Habitat description: __________________________</w:t>
      </w:r>
      <w:proofErr w:type="gramStart"/>
      <w:r>
        <w:rPr>
          <w:rFonts w:ascii="Times New Roman" w:hAnsi="Times New Roman" w:cs="Times New Roman"/>
          <w:color w:val="000000"/>
          <w:sz w:val="24"/>
          <w:szCs w:val="24"/>
        </w:rPr>
        <w:t>_  (</w:t>
      </w:r>
      <w:proofErr w:type="gramEnd"/>
      <w:r>
        <w:rPr>
          <w:rFonts w:ascii="Times New Roman" w:hAnsi="Times New Roman" w:cs="Times New Roman"/>
          <w:color w:val="000000"/>
          <w:sz w:val="24"/>
          <w:szCs w:val="24"/>
        </w:rPr>
        <w:t>such as community type, wetland, lakeshore, forest edge or interior, field, disturbed ground, roadside, etc.)</w:t>
      </w:r>
    </w:p>
    <w:p w14:paraId="4DCB02FD" w14:textId="77777777" w:rsidR="00394C13" w:rsidRPr="004926E4" w:rsidRDefault="00394C13" w:rsidP="00394C13">
      <w:p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Disturbance factors</w:t>
      </w:r>
      <w:r w:rsidRPr="005B6637">
        <w:rPr>
          <w:b/>
          <w:bCs/>
          <w:sz w:val="20"/>
          <w:szCs w:val="20"/>
        </w:rPr>
        <w:t xml:space="preserve"> </w:t>
      </w:r>
      <w:r w:rsidRPr="004926E4">
        <w:rPr>
          <w:sz w:val="18"/>
          <w:szCs w:val="18"/>
          <w:u w:val="single"/>
        </w:rPr>
        <w:t>(</w:t>
      </w:r>
      <w:r w:rsidRPr="004926E4">
        <w:rPr>
          <w:i/>
          <w:iCs/>
          <w:sz w:val="18"/>
          <w:szCs w:val="18"/>
          <w:u w:val="single"/>
        </w:rPr>
        <w:t xml:space="preserve">logging, grazing, mowing, erosion / sedimentation, </w:t>
      </w:r>
      <w:proofErr w:type="gramStart"/>
      <w:r w:rsidRPr="004926E4">
        <w:rPr>
          <w:i/>
          <w:iCs/>
          <w:sz w:val="18"/>
          <w:szCs w:val="18"/>
          <w:u w:val="single"/>
        </w:rPr>
        <w:t>etc</w:t>
      </w:r>
      <w:r w:rsidRPr="004926E4">
        <w:rPr>
          <w:sz w:val="18"/>
          <w:szCs w:val="18"/>
          <w:u w:val="single"/>
        </w:rPr>
        <w:t>.)</w:t>
      </w:r>
      <w:r>
        <w:rPr>
          <w:sz w:val="18"/>
          <w:szCs w:val="18"/>
          <w:u w:val="single"/>
        </w:rPr>
        <w:t>_</w:t>
      </w:r>
      <w:proofErr w:type="gramEnd"/>
      <w:r>
        <w:rPr>
          <w:sz w:val="18"/>
          <w:szCs w:val="18"/>
          <w:u w:val="single"/>
        </w:rPr>
        <w:t>____________</w:t>
      </w:r>
    </w:p>
    <w:p w14:paraId="003E93DB" w14:textId="77777777" w:rsidR="00394C13" w:rsidRDefault="00394C13" w:rsidP="00394C13">
      <w:pPr>
        <w:autoSpaceDE w:val="0"/>
        <w:autoSpaceDN w:val="0"/>
        <w:adjustRightInd w:val="0"/>
        <w:spacing w:after="0" w:line="240" w:lineRule="auto"/>
        <w:rPr>
          <w:rFonts w:ascii="Times New Roman" w:hAnsi="Times New Roman" w:cs="Times New Roman"/>
          <w:color w:val="000000"/>
          <w:sz w:val="24"/>
          <w:szCs w:val="24"/>
        </w:rPr>
      </w:pPr>
    </w:p>
    <w:p w14:paraId="7BBAFA44" w14:textId="77777777" w:rsidR="00394C13" w:rsidRPr="00C17427" w:rsidRDefault="00394C13" w:rsidP="00394C13">
      <w:pPr>
        <w:pStyle w:val="Default"/>
        <w:rPr>
          <w:rFonts w:ascii="Times New Roman" w:hAnsi="Times New Roman" w:cs="Times New Roman"/>
        </w:rPr>
      </w:pPr>
      <w:r w:rsidRPr="00C17427">
        <w:rPr>
          <w:rFonts w:ascii="Times New Roman" w:hAnsi="Times New Roman" w:cs="Times New Roman"/>
          <w:bCs/>
        </w:rPr>
        <w:t xml:space="preserve">Control method(s) used / planned </w:t>
      </w:r>
      <w:r w:rsidRPr="00C17427">
        <w:rPr>
          <w:rFonts w:ascii="Times New Roman" w:hAnsi="Times New Roman" w:cs="Times New Roman"/>
          <w:iCs/>
        </w:rPr>
        <w:t xml:space="preserve">(circle all that apply) </w:t>
      </w:r>
    </w:p>
    <w:p w14:paraId="4F200E5F" w14:textId="77777777" w:rsidR="00394C13" w:rsidRPr="00C17427" w:rsidRDefault="00394C13" w:rsidP="00394C13">
      <w:pPr>
        <w:pStyle w:val="Default"/>
        <w:numPr>
          <w:ilvl w:val="0"/>
          <w:numId w:val="38"/>
        </w:numPr>
        <w:rPr>
          <w:rFonts w:ascii="Times New Roman" w:hAnsi="Times New Roman" w:cs="Times New Roman"/>
        </w:rPr>
      </w:pPr>
      <w:r w:rsidRPr="00C17427">
        <w:rPr>
          <w:rFonts w:ascii="Times New Roman" w:hAnsi="Times New Roman" w:cs="Times New Roman"/>
          <w:bCs/>
        </w:rPr>
        <w:t xml:space="preserve">None </w:t>
      </w:r>
    </w:p>
    <w:p w14:paraId="1BD42A8E" w14:textId="77777777" w:rsidR="00394C13" w:rsidRPr="00C17427" w:rsidRDefault="00394C13" w:rsidP="00394C13">
      <w:pPr>
        <w:pStyle w:val="Default"/>
        <w:numPr>
          <w:ilvl w:val="0"/>
          <w:numId w:val="38"/>
        </w:numPr>
        <w:rPr>
          <w:rFonts w:ascii="Times New Roman" w:hAnsi="Times New Roman" w:cs="Times New Roman"/>
        </w:rPr>
      </w:pPr>
      <w:r w:rsidRPr="00C17427">
        <w:rPr>
          <w:rFonts w:ascii="Times New Roman" w:hAnsi="Times New Roman" w:cs="Times New Roman"/>
          <w:bCs/>
          <w:iCs/>
        </w:rPr>
        <w:t xml:space="preserve">Herbicide*: </w:t>
      </w:r>
      <w:r w:rsidRPr="00C17427">
        <w:rPr>
          <w:rFonts w:ascii="Times New Roman" w:hAnsi="Times New Roman" w:cs="Times New Roman"/>
        </w:rPr>
        <w:t xml:space="preserve">Pre-emergent Foliar Basal bark Cut stump </w:t>
      </w:r>
    </w:p>
    <w:p w14:paraId="35714D79" w14:textId="77777777" w:rsidR="00394C13" w:rsidRPr="00C17427" w:rsidRDefault="00394C13" w:rsidP="00394C13">
      <w:pPr>
        <w:pStyle w:val="Default"/>
        <w:numPr>
          <w:ilvl w:val="0"/>
          <w:numId w:val="38"/>
        </w:numPr>
        <w:rPr>
          <w:rFonts w:ascii="Times New Roman" w:hAnsi="Times New Roman" w:cs="Times New Roman"/>
        </w:rPr>
      </w:pPr>
      <w:r w:rsidRPr="00C17427">
        <w:rPr>
          <w:rFonts w:ascii="Times New Roman" w:hAnsi="Times New Roman" w:cs="Times New Roman"/>
          <w:bCs/>
          <w:iCs/>
        </w:rPr>
        <w:t xml:space="preserve">Mechanical: </w:t>
      </w:r>
      <w:r w:rsidRPr="00C17427">
        <w:rPr>
          <w:rFonts w:ascii="Times New Roman" w:hAnsi="Times New Roman" w:cs="Times New Roman"/>
        </w:rPr>
        <w:t xml:space="preserve">Clip Pull Mow </w:t>
      </w:r>
    </w:p>
    <w:p w14:paraId="56B5E429" w14:textId="77777777" w:rsidR="00394C13" w:rsidRPr="00C17427" w:rsidRDefault="00394C13" w:rsidP="00394C13">
      <w:pPr>
        <w:pStyle w:val="Default"/>
        <w:numPr>
          <w:ilvl w:val="0"/>
          <w:numId w:val="38"/>
        </w:numPr>
        <w:rPr>
          <w:rFonts w:ascii="Times New Roman" w:hAnsi="Times New Roman" w:cs="Times New Roman"/>
        </w:rPr>
      </w:pPr>
      <w:r w:rsidRPr="00C17427">
        <w:rPr>
          <w:rFonts w:ascii="Times New Roman" w:hAnsi="Times New Roman" w:cs="Times New Roman"/>
          <w:bCs/>
          <w:iCs/>
        </w:rPr>
        <w:t>Fire</w:t>
      </w:r>
      <w:r w:rsidRPr="00C17427">
        <w:rPr>
          <w:rFonts w:ascii="Times New Roman" w:hAnsi="Times New Roman" w:cs="Times New Roman"/>
        </w:rPr>
        <w:t xml:space="preserve">: Controlled burn Torch </w:t>
      </w:r>
    </w:p>
    <w:p w14:paraId="1AFEE47F" w14:textId="77777777" w:rsidR="00394C13" w:rsidRPr="00C17427" w:rsidRDefault="00394C13" w:rsidP="00394C13">
      <w:pPr>
        <w:pStyle w:val="Default"/>
        <w:numPr>
          <w:ilvl w:val="0"/>
          <w:numId w:val="38"/>
        </w:numPr>
        <w:rPr>
          <w:rFonts w:ascii="Times New Roman" w:hAnsi="Times New Roman" w:cs="Times New Roman"/>
        </w:rPr>
      </w:pPr>
      <w:r w:rsidRPr="00C17427">
        <w:rPr>
          <w:rFonts w:ascii="Times New Roman" w:hAnsi="Times New Roman" w:cs="Times New Roman"/>
          <w:bCs/>
          <w:iCs/>
        </w:rPr>
        <w:t>Soil</w:t>
      </w:r>
      <w:r w:rsidRPr="00C17427">
        <w:rPr>
          <w:rFonts w:ascii="Times New Roman" w:hAnsi="Times New Roman" w:cs="Times New Roman"/>
        </w:rPr>
        <w:t xml:space="preserve">: Bulldoze / Soil removal Disk Till </w:t>
      </w:r>
    </w:p>
    <w:p w14:paraId="3F908952" w14:textId="77777777" w:rsidR="00394C13" w:rsidRPr="00C17427" w:rsidRDefault="00394C13" w:rsidP="00394C13">
      <w:pPr>
        <w:pStyle w:val="Default"/>
        <w:numPr>
          <w:ilvl w:val="0"/>
          <w:numId w:val="38"/>
        </w:numPr>
        <w:rPr>
          <w:rFonts w:ascii="Times New Roman" w:hAnsi="Times New Roman" w:cs="Times New Roman"/>
        </w:rPr>
      </w:pPr>
      <w:r w:rsidRPr="00C17427">
        <w:rPr>
          <w:rFonts w:ascii="Times New Roman" w:hAnsi="Times New Roman" w:cs="Times New Roman"/>
          <w:bCs/>
          <w:iCs/>
        </w:rPr>
        <w:t>Other</w:t>
      </w:r>
      <w:r w:rsidRPr="00C17427">
        <w:rPr>
          <w:rFonts w:ascii="Times New Roman" w:hAnsi="Times New Roman" w:cs="Times New Roman"/>
        </w:rPr>
        <w:t xml:space="preserve">: Flooding Plastic / Shade cloth Biological </w:t>
      </w:r>
    </w:p>
    <w:p w14:paraId="26F0D692" w14:textId="77777777" w:rsidR="00394C13" w:rsidRDefault="00394C13" w:rsidP="00394C13">
      <w:pPr>
        <w:autoSpaceDE w:val="0"/>
        <w:autoSpaceDN w:val="0"/>
        <w:adjustRightInd w:val="0"/>
        <w:spacing w:after="0" w:line="240" w:lineRule="auto"/>
        <w:rPr>
          <w:b/>
          <w:bCs/>
          <w:sz w:val="20"/>
          <w:szCs w:val="20"/>
        </w:rPr>
      </w:pPr>
    </w:p>
    <w:p w14:paraId="00647955" w14:textId="2321E68F" w:rsidR="00394C13" w:rsidRDefault="00394C13" w:rsidP="00394C13">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2C58">
        <w:rPr>
          <w:rFonts w:ascii="Times New Roman" w:hAnsi="Times New Roman" w:cs="Times New Roman"/>
          <w:color w:val="000000"/>
          <w:sz w:val="24"/>
          <w:szCs w:val="24"/>
        </w:rPr>
        <w:t>Herbicide Formulation(s</w:t>
      </w:r>
      <w:proofErr w:type="gramStart"/>
      <w:r w:rsidRPr="00A52C58">
        <w:rPr>
          <w:rFonts w:ascii="Times New Roman" w:hAnsi="Times New Roman" w:cs="Times New Roman"/>
          <w:color w:val="000000"/>
          <w:sz w:val="24"/>
          <w:szCs w:val="24"/>
        </w:rPr>
        <w:t>):_</w:t>
      </w:r>
      <w:proofErr w:type="gramEnd"/>
      <w:r w:rsidRPr="00A52C58">
        <w:rPr>
          <w:rFonts w:ascii="Times New Roman" w:hAnsi="Times New Roman" w:cs="Times New Roman"/>
          <w:color w:val="000000"/>
          <w:sz w:val="24"/>
          <w:szCs w:val="24"/>
        </w:rPr>
        <w:t xml:space="preserve">___________________________________________ </w:t>
      </w:r>
    </w:p>
    <w:p w14:paraId="6696C860" w14:textId="0FCCC77E" w:rsidR="00DE4C79" w:rsidRPr="00A52C58" w:rsidRDefault="00A455AF" w:rsidP="00394C13">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Surfactant used (if applicable</w:t>
      </w:r>
      <w:proofErr w:type="gramStart"/>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 xml:space="preserve">_______________________________________ </w:t>
      </w:r>
    </w:p>
    <w:p w14:paraId="298F60A3" w14:textId="77777777" w:rsidR="00394C13" w:rsidRPr="00A52C58" w:rsidRDefault="00394C13" w:rsidP="00394C13">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2C58">
        <w:rPr>
          <w:rFonts w:ascii="Times New Roman" w:hAnsi="Times New Roman" w:cs="Times New Roman"/>
          <w:color w:val="000000"/>
          <w:sz w:val="24"/>
          <w:szCs w:val="24"/>
        </w:rPr>
        <w:t xml:space="preserve">Herbicide application </w:t>
      </w:r>
      <w:proofErr w:type="gramStart"/>
      <w:r w:rsidRPr="00A52C58">
        <w:rPr>
          <w:rFonts w:ascii="Times New Roman" w:hAnsi="Times New Roman" w:cs="Times New Roman"/>
          <w:color w:val="000000"/>
          <w:sz w:val="24"/>
          <w:szCs w:val="24"/>
        </w:rPr>
        <w:t>method:_</w:t>
      </w:r>
      <w:proofErr w:type="gramEnd"/>
      <w:r w:rsidRPr="00A52C58">
        <w:rPr>
          <w:rFonts w:ascii="Times New Roman" w:hAnsi="Times New Roman" w:cs="Times New Roman"/>
          <w:color w:val="000000"/>
          <w:sz w:val="24"/>
          <w:szCs w:val="24"/>
        </w:rPr>
        <w:t xml:space="preserve">________________________________________ </w:t>
      </w:r>
    </w:p>
    <w:p w14:paraId="7C7B0DE0" w14:textId="77777777" w:rsidR="00394C13" w:rsidRPr="00A52C58" w:rsidRDefault="00394C13" w:rsidP="00394C13">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2C58">
        <w:rPr>
          <w:rFonts w:ascii="Times New Roman" w:hAnsi="Times New Roman" w:cs="Times New Roman"/>
          <w:color w:val="000000"/>
          <w:sz w:val="24"/>
          <w:szCs w:val="24"/>
        </w:rPr>
        <w:t xml:space="preserve">Herbicide rates </w:t>
      </w:r>
      <w:proofErr w:type="gramStart"/>
      <w:r w:rsidRPr="00A52C58">
        <w:rPr>
          <w:rFonts w:ascii="Times New Roman" w:hAnsi="Times New Roman" w:cs="Times New Roman"/>
          <w:color w:val="000000"/>
          <w:sz w:val="24"/>
          <w:szCs w:val="24"/>
        </w:rPr>
        <w:t>used:_</w:t>
      </w:r>
      <w:proofErr w:type="gramEnd"/>
      <w:r w:rsidRPr="00A52C58">
        <w:rPr>
          <w:rFonts w:ascii="Times New Roman" w:hAnsi="Times New Roman" w:cs="Times New Roman"/>
          <w:color w:val="000000"/>
          <w:sz w:val="24"/>
          <w:szCs w:val="24"/>
        </w:rPr>
        <w:t xml:space="preserve">________________________________________________ </w:t>
      </w:r>
    </w:p>
    <w:p w14:paraId="17D04F9A" w14:textId="77777777" w:rsidR="00394C13" w:rsidRDefault="00394C13" w:rsidP="00394C13">
      <w:pPr>
        <w:autoSpaceDE w:val="0"/>
        <w:autoSpaceDN w:val="0"/>
        <w:adjustRightInd w:val="0"/>
        <w:spacing w:after="0" w:line="240" w:lineRule="auto"/>
        <w:rPr>
          <w:rFonts w:ascii="Times New Roman" w:hAnsi="Times New Roman" w:cs="Times New Roman"/>
          <w:color w:val="000000"/>
          <w:sz w:val="24"/>
          <w:szCs w:val="24"/>
        </w:rPr>
      </w:pPr>
    </w:p>
    <w:p w14:paraId="37970F72" w14:textId="77777777" w:rsidR="00A455AF" w:rsidRDefault="00394C13" w:rsidP="00394C13">
      <w:pPr>
        <w:autoSpaceDE w:val="0"/>
        <w:autoSpaceDN w:val="0"/>
        <w:adjustRightInd w:val="0"/>
        <w:spacing w:after="0" w:line="240" w:lineRule="auto"/>
        <w:rPr>
          <w:rFonts w:ascii="Times New Roman" w:hAnsi="Times New Roman" w:cs="Times New Roman"/>
          <w:color w:val="000000"/>
          <w:sz w:val="24"/>
          <w:szCs w:val="24"/>
        </w:rPr>
      </w:pPr>
      <w:r w:rsidRPr="00A52C58">
        <w:rPr>
          <w:rFonts w:ascii="Times New Roman" w:hAnsi="Times New Roman" w:cs="Times New Roman"/>
          <w:color w:val="000000"/>
          <w:sz w:val="24"/>
          <w:szCs w:val="24"/>
        </w:rPr>
        <w:t xml:space="preserve">Acres treated: _______ </w:t>
      </w:r>
    </w:p>
    <w:p w14:paraId="2D8A78ED" w14:textId="3E0DEF03" w:rsidR="00394C13" w:rsidRDefault="00394C13" w:rsidP="00394C13">
      <w:pPr>
        <w:autoSpaceDE w:val="0"/>
        <w:autoSpaceDN w:val="0"/>
        <w:adjustRightInd w:val="0"/>
        <w:spacing w:after="0" w:line="240" w:lineRule="auto"/>
        <w:rPr>
          <w:rFonts w:ascii="Times New Roman" w:hAnsi="Times New Roman" w:cs="Times New Roman"/>
          <w:color w:val="000000"/>
          <w:sz w:val="24"/>
          <w:szCs w:val="24"/>
        </w:rPr>
      </w:pPr>
      <w:r w:rsidRPr="00A52C58">
        <w:rPr>
          <w:rFonts w:ascii="Times New Roman" w:hAnsi="Times New Roman" w:cs="Times New Roman"/>
          <w:color w:val="000000"/>
          <w:sz w:val="24"/>
          <w:szCs w:val="24"/>
        </w:rPr>
        <w:t xml:space="preserve">Is this a re-treatment, if so, how many previous visits? ________ </w:t>
      </w:r>
    </w:p>
    <w:p w14:paraId="344DD57E" w14:textId="77777777" w:rsidR="00394C13" w:rsidRDefault="00394C13" w:rsidP="00394C13">
      <w:pPr>
        <w:autoSpaceDE w:val="0"/>
        <w:autoSpaceDN w:val="0"/>
        <w:adjustRightInd w:val="0"/>
        <w:spacing w:after="0" w:line="240" w:lineRule="auto"/>
        <w:rPr>
          <w:rFonts w:ascii="Times New Roman" w:hAnsi="Times New Roman" w:cs="Times New Roman"/>
          <w:color w:val="000000"/>
          <w:sz w:val="24"/>
          <w:szCs w:val="24"/>
        </w:rPr>
      </w:pPr>
    </w:p>
    <w:p w14:paraId="290421DC" w14:textId="7D940275" w:rsidR="00394C13" w:rsidRPr="00A52C58" w:rsidRDefault="00394C13" w:rsidP="00394C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area to be treated is within </w:t>
      </w:r>
      <w:r w:rsidR="00A455AF">
        <w:rPr>
          <w:rFonts w:ascii="Times New Roman" w:hAnsi="Times New Roman" w:cs="Times New Roman"/>
          <w:color w:val="000000"/>
          <w:sz w:val="24"/>
          <w:szCs w:val="24"/>
        </w:rPr>
        <w:t xml:space="preserve">or near to </w:t>
      </w:r>
      <w:r>
        <w:rPr>
          <w:rFonts w:ascii="Times New Roman" w:hAnsi="Times New Roman" w:cs="Times New Roman"/>
          <w:color w:val="000000"/>
          <w:sz w:val="24"/>
          <w:szCs w:val="24"/>
        </w:rPr>
        <w:t>an aquatic resource</w:t>
      </w:r>
      <w:r w:rsidR="00A45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permit </w:t>
      </w:r>
      <w:r w:rsidR="00A455AF">
        <w:rPr>
          <w:rFonts w:ascii="Times New Roman" w:hAnsi="Times New Roman" w:cs="Times New Roman"/>
          <w:color w:val="000000"/>
          <w:sz w:val="24"/>
          <w:szCs w:val="24"/>
        </w:rPr>
        <w:t>may be</w:t>
      </w:r>
      <w:r>
        <w:rPr>
          <w:rFonts w:ascii="Times New Roman" w:hAnsi="Times New Roman" w:cs="Times New Roman"/>
          <w:color w:val="000000"/>
          <w:sz w:val="24"/>
          <w:szCs w:val="24"/>
        </w:rPr>
        <w:t xml:space="preserve"> needed, </w:t>
      </w:r>
      <w:r w:rsidR="00A455AF">
        <w:rPr>
          <w:rFonts w:ascii="Times New Roman" w:hAnsi="Times New Roman" w:cs="Times New Roman"/>
          <w:color w:val="000000"/>
          <w:sz w:val="24"/>
          <w:szCs w:val="24"/>
        </w:rPr>
        <w:t>and a</w:t>
      </w:r>
      <w:r>
        <w:rPr>
          <w:rFonts w:ascii="Times New Roman" w:hAnsi="Times New Roman" w:cs="Times New Roman"/>
          <w:color w:val="000000"/>
          <w:sz w:val="24"/>
          <w:szCs w:val="24"/>
        </w:rPr>
        <w:t xml:space="preserve"> licensed applicator </w:t>
      </w:r>
      <w:r w:rsidR="00A455AF">
        <w:rPr>
          <w:rFonts w:ascii="Times New Roman" w:hAnsi="Times New Roman" w:cs="Times New Roman"/>
          <w:color w:val="000000"/>
          <w:sz w:val="24"/>
          <w:szCs w:val="24"/>
        </w:rPr>
        <w:t>may be required</w:t>
      </w:r>
      <w:r>
        <w:rPr>
          <w:rFonts w:ascii="Times New Roman" w:hAnsi="Times New Roman" w:cs="Times New Roman"/>
          <w:color w:val="000000"/>
          <w:sz w:val="24"/>
          <w:szCs w:val="24"/>
        </w:rPr>
        <w:t>.</w:t>
      </w:r>
    </w:p>
    <w:p w14:paraId="1E93BBA8" w14:textId="77777777" w:rsidR="00394C13" w:rsidRPr="00A52C58" w:rsidRDefault="00394C13" w:rsidP="00394C13">
      <w:pPr>
        <w:spacing w:after="240"/>
        <w:rPr>
          <w:rFonts w:ascii="Times New Roman" w:hAnsi="Times New Roman" w:cs="Times New Roman"/>
          <w:sz w:val="24"/>
          <w:szCs w:val="24"/>
        </w:rPr>
      </w:pPr>
    </w:p>
    <w:p w14:paraId="2492E17E" w14:textId="77777777" w:rsidR="00394C13" w:rsidRPr="00A52C58" w:rsidRDefault="00394C13" w:rsidP="00394C13">
      <w:pPr>
        <w:spacing w:after="240"/>
        <w:rPr>
          <w:rFonts w:ascii="Times New Roman" w:hAnsi="Times New Roman" w:cs="Times New Roman"/>
          <w:sz w:val="24"/>
          <w:szCs w:val="24"/>
        </w:rPr>
      </w:pPr>
    </w:p>
    <w:p w14:paraId="31E160DD" w14:textId="77777777" w:rsidR="003657D1" w:rsidRPr="008C2945" w:rsidRDefault="003657D1" w:rsidP="008C2945">
      <w:pPr>
        <w:spacing w:after="0" w:line="240" w:lineRule="auto"/>
        <w:ind w:left="360"/>
        <w:rPr>
          <w:rFonts w:ascii="Times New Roman" w:hAnsi="Times New Roman" w:cs="Times New Roman"/>
          <w:b/>
          <w:sz w:val="24"/>
          <w:szCs w:val="24"/>
        </w:rPr>
      </w:pPr>
    </w:p>
    <w:sectPr w:rsidR="003657D1" w:rsidRPr="008C2945" w:rsidSect="00394C13">
      <w:pgSz w:w="12240" w:h="15840"/>
      <w:pgMar w:top="1080" w:right="1080" w:bottom="72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F0E1" w14:textId="77777777" w:rsidR="004349F5" w:rsidRDefault="004349F5" w:rsidP="009550A2">
      <w:pPr>
        <w:spacing w:after="0" w:line="240" w:lineRule="auto"/>
      </w:pPr>
      <w:r>
        <w:separator/>
      </w:r>
    </w:p>
  </w:endnote>
  <w:endnote w:type="continuationSeparator" w:id="0">
    <w:p w14:paraId="0A10749C" w14:textId="77777777" w:rsidR="004349F5" w:rsidRDefault="004349F5" w:rsidP="0095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akleaf Small Caps Roman">
    <w:altName w:val="Courier New"/>
    <w:panose1 w:val="00000000000000000000"/>
    <w:charset w:val="00"/>
    <w:family w:val="auto"/>
    <w:notTrueType/>
    <w:pitch w:val="variable"/>
    <w:sig w:usb0="00000001"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C6DD" w14:textId="77777777" w:rsidR="004349F5" w:rsidRDefault="00434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BC5E" w14:textId="77777777" w:rsidR="004349F5" w:rsidRDefault="00434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00FB" w14:textId="77777777" w:rsidR="004349F5" w:rsidRDefault="00434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B9B4" w14:textId="77777777" w:rsidR="004349F5" w:rsidRDefault="004349F5" w:rsidP="009550A2">
      <w:pPr>
        <w:spacing w:after="0" w:line="240" w:lineRule="auto"/>
      </w:pPr>
      <w:r>
        <w:separator/>
      </w:r>
    </w:p>
  </w:footnote>
  <w:footnote w:type="continuationSeparator" w:id="0">
    <w:p w14:paraId="25B6EE64" w14:textId="77777777" w:rsidR="004349F5" w:rsidRDefault="004349F5" w:rsidP="00955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21F1" w14:textId="77777777" w:rsidR="004349F5" w:rsidRDefault="00434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5A35" w14:textId="77777777" w:rsidR="004349F5" w:rsidRDefault="00434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5F75" w14:textId="77777777" w:rsidR="004349F5" w:rsidRDefault="00434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D17"/>
    <w:multiLevelType w:val="hybridMultilevel"/>
    <w:tmpl w:val="381C10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8D1A42"/>
    <w:multiLevelType w:val="hybridMultilevel"/>
    <w:tmpl w:val="372E702E"/>
    <w:lvl w:ilvl="0" w:tplc="58C87C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9240C2"/>
    <w:multiLevelType w:val="hybridMultilevel"/>
    <w:tmpl w:val="5EAA1FB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B92841"/>
    <w:multiLevelType w:val="hybridMultilevel"/>
    <w:tmpl w:val="08923B1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9105E6"/>
    <w:multiLevelType w:val="hybridMultilevel"/>
    <w:tmpl w:val="B3BE1034"/>
    <w:lvl w:ilvl="0" w:tplc="E25A5C5A">
      <w:start w:val="1"/>
      <w:numFmt w:val="upperRoman"/>
      <w:lvlText w:val="%1."/>
      <w:lvlJc w:val="left"/>
      <w:pPr>
        <w:ind w:left="720" w:hanging="720"/>
      </w:pPr>
      <w:rPr>
        <w:rFonts w:hint="default"/>
        <w:b/>
        <w:bCs/>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C30FC1"/>
    <w:multiLevelType w:val="hybridMultilevel"/>
    <w:tmpl w:val="07604C08"/>
    <w:lvl w:ilvl="0" w:tplc="04090015">
      <w:start w:val="1"/>
      <w:numFmt w:val="upperLetter"/>
      <w:lvlText w:val="%1."/>
      <w:lvlJc w:val="left"/>
      <w:pPr>
        <w:ind w:left="1080" w:hanging="360"/>
      </w:pPr>
    </w:lvl>
    <w:lvl w:ilvl="1" w:tplc="0409000F">
      <w:start w:val="1"/>
      <w:numFmt w:val="decimal"/>
      <w:lvlText w:val="%2."/>
      <w:lvlJc w:val="left"/>
      <w:pPr>
        <w:ind w:left="1800" w:hanging="360"/>
      </w:pPr>
      <w:rPr>
        <w:rFonts w:hint="default"/>
        <w:sz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0562A3"/>
    <w:multiLevelType w:val="hybridMultilevel"/>
    <w:tmpl w:val="A0544606"/>
    <w:lvl w:ilvl="0" w:tplc="D88883A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12C57"/>
    <w:multiLevelType w:val="hybridMultilevel"/>
    <w:tmpl w:val="852207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1A2ED4"/>
    <w:multiLevelType w:val="multilevel"/>
    <w:tmpl w:val="86003AB6"/>
    <w:lvl w:ilvl="0">
      <w:start w:val="1"/>
      <w:numFmt w:val="upperLetter"/>
      <w:lvlText w:val="%1."/>
      <w:lvlJc w:val="left"/>
      <w:pPr>
        <w:ind w:left="720" w:firstLine="0"/>
      </w:p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9" w15:restartNumberingAfterBreak="0">
    <w:nsid w:val="241D2C79"/>
    <w:multiLevelType w:val="hybridMultilevel"/>
    <w:tmpl w:val="A93E3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63905"/>
    <w:multiLevelType w:val="hybridMultilevel"/>
    <w:tmpl w:val="7AF69E4A"/>
    <w:lvl w:ilvl="0" w:tplc="1BDE8B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E4496"/>
    <w:multiLevelType w:val="hybridMultilevel"/>
    <w:tmpl w:val="D7DEF0F6"/>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25555C66"/>
    <w:multiLevelType w:val="hybridMultilevel"/>
    <w:tmpl w:val="11229EE4"/>
    <w:lvl w:ilvl="0" w:tplc="0409000B">
      <w:start w:val="1"/>
      <w:numFmt w:val="bullet"/>
      <w:lvlText w:val=""/>
      <w:lvlJc w:val="left"/>
      <w:pPr>
        <w:ind w:left="1800" w:hanging="360"/>
      </w:pPr>
      <w:rPr>
        <w:rFonts w:ascii="Wingdings" w:hAnsi="Wingdings" w:hint="default"/>
      </w:rPr>
    </w:lvl>
    <w:lvl w:ilvl="1" w:tplc="ED4E77F4">
      <w:start w:val="1"/>
      <w:numFmt w:val="bullet"/>
      <w:lvlText w:val=""/>
      <w:lvlJc w:val="left"/>
      <w:pPr>
        <w:ind w:left="2520" w:hanging="360"/>
      </w:pPr>
      <w:rPr>
        <w:rFonts w:ascii="Symbol" w:hAnsi="Symbol" w:hint="default"/>
        <w:sz w:val="16"/>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023F04"/>
    <w:multiLevelType w:val="hybridMultilevel"/>
    <w:tmpl w:val="9CDC2F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4F5122"/>
    <w:multiLevelType w:val="hybridMultilevel"/>
    <w:tmpl w:val="372E702E"/>
    <w:lvl w:ilvl="0" w:tplc="58C87C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A7C01B7"/>
    <w:multiLevelType w:val="hybridMultilevel"/>
    <w:tmpl w:val="56927D4E"/>
    <w:lvl w:ilvl="0" w:tplc="38C2BB1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E2625A"/>
    <w:multiLevelType w:val="hybridMultilevel"/>
    <w:tmpl w:val="D5B4EB0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B2B4F1C"/>
    <w:multiLevelType w:val="hybridMultilevel"/>
    <w:tmpl w:val="44445C9A"/>
    <w:lvl w:ilvl="0" w:tplc="B10CB9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16E1C"/>
    <w:multiLevelType w:val="hybridMultilevel"/>
    <w:tmpl w:val="6FC42F90"/>
    <w:lvl w:ilvl="0" w:tplc="04090015">
      <w:start w:val="1"/>
      <w:numFmt w:val="upperLetter"/>
      <w:lvlText w:val="%1."/>
      <w:lvlJc w:val="left"/>
      <w:pPr>
        <w:ind w:left="810" w:hanging="360"/>
      </w:pPr>
    </w:lvl>
    <w:lvl w:ilvl="1" w:tplc="B338060E">
      <w:start w:val="1"/>
      <w:numFmt w:val="decimal"/>
      <w:lvlText w:val="%2."/>
      <w:lvlJc w:val="left"/>
      <w:pPr>
        <w:ind w:left="117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57D0C4D"/>
    <w:multiLevelType w:val="hybridMultilevel"/>
    <w:tmpl w:val="1F6A6C22"/>
    <w:lvl w:ilvl="0" w:tplc="C8EC84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F0AC7"/>
    <w:multiLevelType w:val="hybridMultilevel"/>
    <w:tmpl w:val="6B30733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4B360DB6"/>
    <w:multiLevelType w:val="hybridMultilevel"/>
    <w:tmpl w:val="58C609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E54567"/>
    <w:multiLevelType w:val="multilevel"/>
    <w:tmpl w:val="066A8F7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72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15:restartNumberingAfterBreak="0">
    <w:nsid w:val="50B92020"/>
    <w:multiLevelType w:val="hybridMultilevel"/>
    <w:tmpl w:val="4E1AD56C"/>
    <w:lvl w:ilvl="0" w:tplc="6694D6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B46A3A"/>
    <w:multiLevelType w:val="hybridMultilevel"/>
    <w:tmpl w:val="372E702E"/>
    <w:lvl w:ilvl="0" w:tplc="58C87C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EE7819"/>
    <w:multiLevelType w:val="hybridMultilevel"/>
    <w:tmpl w:val="551A5BD2"/>
    <w:lvl w:ilvl="0" w:tplc="B338060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222A8"/>
    <w:multiLevelType w:val="hybridMultilevel"/>
    <w:tmpl w:val="CBCAAB0C"/>
    <w:lvl w:ilvl="0" w:tplc="D28A828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AF2739"/>
    <w:multiLevelType w:val="hybridMultilevel"/>
    <w:tmpl w:val="C97C526C"/>
    <w:lvl w:ilvl="0" w:tplc="21041F3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962611"/>
    <w:multiLevelType w:val="hybridMultilevel"/>
    <w:tmpl w:val="F27E8B36"/>
    <w:lvl w:ilvl="0" w:tplc="35426D78">
      <w:start w:val="1"/>
      <w:numFmt w:val="decimal"/>
      <w:lvlText w:val="%1."/>
      <w:lvlJc w:val="left"/>
      <w:pPr>
        <w:ind w:left="180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F5B96"/>
    <w:multiLevelType w:val="hybridMultilevel"/>
    <w:tmpl w:val="CBC6FAF4"/>
    <w:lvl w:ilvl="0" w:tplc="0409000B">
      <w:start w:val="1"/>
      <w:numFmt w:val="bullet"/>
      <w:lvlText w:val=""/>
      <w:lvlJc w:val="left"/>
      <w:pPr>
        <w:ind w:left="720" w:hanging="360"/>
      </w:pPr>
      <w:rPr>
        <w:rFonts w:ascii="Wingdings" w:eastAsia="Times New Roman" w:hAnsi="Wingdings" w:cs="Times New Roman"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15:restartNumberingAfterBreak="0">
    <w:nsid w:val="7819274C"/>
    <w:multiLevelType w:val="hybridMultilevel"/>
    <w:tmpl w:val="CBCAAB0C"/>
    <w:lvl w:ilvl="0" w:tplc="D28A828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BF58F7"/>
    <w:multiLevelType w:val="hybridMultilevel"/>
    <w:tmpl w:val="1ED41B80"/>
    <w:lvl w:ilvl="0" w:tplc="D28A8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DF76B9"/>
    <w:multiLevelType w:val="hybridMultilevel"/>
    <w:tmpl w:val="372E702E"/>
    <w:lvl w:ilvl="0" w:tplc="58C87C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768029">
    <w:abstractNumId w:val="7"/>
  </w:num>
  <w:num w:numId="2" w16cid:durableId="1023825455">
    <w:abstractNumId w:val="18"/>
  </w:num>
  <w:num w:numId="3" w16cid:durableId="195823316">
    <w:abstractNumId w:val="13"/>
  </w:num>
  <w:num w:numId="4" w16cid:durableId="1134329341">
    <w:abstractNumId w:val="5"/>
  </w:num>
  <w:num w:numId="5" w16cid:durableId="1517619140">
    <w:abstractNumId w:val="20"/>
  </w:num>
  <w:num w:numId="6" w16cid:durableId="885261095">
    <w:abstractNumId w:val="29"/>
  </w:num>
  <w:num w:numId="7" w16cid:durableId="609093867">
    <w:abstractNumId w:val="3"/>
  </w:num>
  <w:num w:numId="8" w16cid:durableId="1055205201">
    <w:abstractNumId w:val="16"/>
  </w:num>
  <w:num w:numId="9" w16cid:durableId="907572862">
    <w:abstractNumId w:val="21"/>
  </w:num>
  <w:num w:numId="10" w16cid:durableId="170148484">
    <w:abstractNumId w:val="2"/>
  </w:num>
  <w:num w:numId="11" w16cid:durableId="1753814655">
    <w:abstractNumId w:val="9"/>
  </w:num>
  <w:num w:numId="12" w16cid:durableId="1746029592">
    <w:abstractNumId w:val="19"/>
  </w:num>
  <w:num w:numId="13" w16cid:durableId="1094016874">
    <w:abstractNumId w:val="23"/>
  </w:num>
  <w:num w:numId="14" w16cid:durableId="1936088890">
    <w:abstractNumId w:val="22"/>
  </w:num>
  <w:num w:numId="15" w16cid:durableId="1648242585">
    <w:abstractNumId w:val="27"/>
  </w:num>
  <w:num w:numId="16" w16cid:durableId="222252231">
    <w:abstractNumId w:val="17"/>
  </w:num>
  <w:num w:numId="17" w16cid:durableId="1759598178">
    <w:abstractNumId w:val="10"/>
  </w:num>
  <w:num w:numId="18" w16cid:durableId="3391633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9514852">
    <w:abstractNumId w:val="25"/>
  </w:num>
  <w:num w:numId="20" w16cid:durableId="1847016262">
    <w:abstractNumId w:val="28"/>
  </w:num>
  <w:num w:numId="21" w16cid:durableId="1661734976">
    <w:abstractNumId w:val="12"/>
  </w:num>
  <w:num w:numId="22" w16cid:durableId="630553463">
    <w:abstractNumId w:val="22"/>
  </w:num>
  <w:num w:numId="23" w16cid:durableId="1575552326">
    <w:abstractNumId w:val="22"/>
  </w:num>
  <w:num w:numId="24" w16cid:durableId="86073369">
    <w:abstractNumId w:val="22"/>
  </w:num>
  <w:num w:numId="25" w16cid:durableId="1764912581">
    <w:abstractNumId w:val="22"/>
  </w:num>
  <w:num w:numId="26" w16cid:durableId="2134014029">
    <w:abstractNumId w:val="22"/>
  </w:num>
  <w:num w:numId="27" w16cid:durableId="343018256">
    <w:abstractNumId w:val="15"/>
  </w:num>
  <w:num w:numId="28" w16cid:durableId="989094263">
    <w:abstractNumId w:val="14"/>
  </w:num>
  <w:num w:numId="29" w16cid:durableId="912735295">
    <w:abstractNumId w:val="24"/>
  </w:num>
  <w:num w:numId="30" w16cid:durableId="1431007041">
    <w:abstractNumId w:val="26"/>
  </w:num>
  <w:num w:numId="31" w16cid:durableId="639505952">
    <w:abstractNumId w:val="1"/>
  </w:num>
  <w:num w:numId="32" w16cid:durableId="574366236">
    <w:abstractNumId w:val="32"/>
  </w:num>
  <w:num w:numId="33" w16cid:durableId="308173253">
    <w:abstractNumId w:val="31"/>
  </w:num>
  <w:num w:numId="34" w16cid:durableId="1310598024">
    <w:abstractNumId w:val="4"/>
  </w:num>
  <w:num w:numId="35" w16cid:durableId="268005827">
    <w:abstractNumId w:val="8"/>
  </w:num>
  <w:num w:numId="36" w16cid:durableId="685601033">
    <w:abstractNumId w:val="0"/>
  </w:num>
  <w:num w:numId="37" w16cid:durableId="807016835">
    <w:abstractNumId w:val="30"/>
  </w:num>
  <w:num w:numId="38" w16cid:durableId="1323004877">
    <w:abstractNumId w:val="6"/>
  </w:num>
  <w:num w:numId="39" w16cid:durableId="105362307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B7"/>
    <w:rsid w:val="000000CB"/>
    <w:rsid w:val="00000B4C"/>
    <w:rsid w:val="00001FFA"/>
    <w:rsid w:val="00003628"/>
    <w:rsid w:val="00003BAD"/>
    <w:rsid w:val="00004CFA"/>
    <w:rsid w:val="00006D57"/>
    <w:rsid w:val="000159BE"/>
    <w:rsid w:val="000165C5"/>
    <w:rsid w:val="00017F98"/>
    <w:rsid w:val="00020331"/>
    <w:rsid w:val="00020745"/>
    <w:rsid w:val="00020F84"/>
    <w:rsid w:val="00021414"/>
    <w:rsid w:val="00021BAD"/>
    <w:rsid w:val="00025065"/>
    <w:rsid w:val="000301E7"/>
    <w:rsid w:val="00032907"/>
    <w:rsid w:val="00034E24"/>
    <w:rsid w:val="00035B57"/>
    <w:rsid w:val="00037E73"/>
    <w:rsid w:val="00040A99"/>
    <w:rsid w:val="00043670"/>
    <w:rsid w:val="00053650"/>
    <w:rsid w:val="0005469D"/>
    <w:rsid w:val="000553E4"/>
    <w:rsid w:val="00056C02"/>
    <w:rsid w:val="00057A9F"/>
    <w:rsid w:val="00066292"/>
    <w:rsid w:val="0007283A"/>
    <w:rsid w:val="000730F3"/>
    <w:rsid w:val="00073989"/>
    <w:rsid w:val="00082C91"/>
    <w:rsid w:val="00090687"/>
    <w:rsid w:val="00090CCB"/>
    <w:rsid w:val="00094B0B"/>
    <w:rsid w:val="000A0584"/>
    <w:rsid w:val="000A0A63"/>
    <w:rsid w:val="000A5FC8"/>
    <w:rsid w:val="000A6767"/>
    <w:rsid w:val="000A6D36"/>
    <w:rsid w:val="000B0F8B"/>
    <w:rsid w:val="000B34C4"/>
    <w:rsid w:val="000B36B4"/>
    <w:rsid w:val="000B50CF"/>
    <w:rsid w:val="000B5B15"/>
    <w:rsid w:val="000C0012"/>
    <w:rsid w:val="000C4A0F"/>
    <w:rsid w:val="000C5E76"/>
    <w:rsid w:val="000C67B5"/>
    <w:rsid w:val="000C694A"/>
    <w:rsid w:val="000D158C"/>
    <w:rsid w:val="000D3C4E"/>
    <w:rsid w:val="000E01E3"/>
    <w:rsid w:val="000E1348"/>
    <w:rsid w:val="000E4AB6"/>
    <w:rsid w:val="000E5137"/>
    <w:rsid w:val="000E6E52"/>
    <w:rsid w:val="000F0D3A"/>
    <w:rsid w:val="000F1FF2"/>
    <w:rsid w:val="000F6FB5"/>
    <w:rsid w:val="00102595"/>
    <w:rsid w:val="00102896"/>
    <w:rsid w:val="001031EB"/>
    <w:rsid w:val="001036B7"/>
    <w:rsid w:val="0010397C"/>
    <w:rsid w:val="00103AD2"/>
    <w:rsid w:val="00104CD5"/>
    <w:rsid w:val="00104F09"/>
    <w:rsid w:val="00105FCD"/>
    <w:rsid w:val="00107C2C"/>
    <w:rsid w:val="00113F99"/>
    <w:rsid w:val="00115144"/>
    <w:rsid w:val="001213CA"/>
    <w:rsid w:val="00123D56"/>
    <w:rsid w:val="00124E1E"/>
    <w:rsid w:val="00126850"/>
    <w:rsid w:val="00126C58"/>
    <w:rsid w:val="00132F4F"/>
    <w:rsid w:val="001369C1"/>
    <w:rsid w:val="001378CA"/>
    <w:rsid w:val="00140AD1"/>
    <w:rsid w:val="001423B1"/>
    <w:rsid w:val="00143EDF"/>
    <w:rsid w:val="00146AB4"/>
    <w:rsid w:val="0015149E"/>
    <w:rsid w:val="00151EF2"/>
    <w:rsid w:val="001571B1"/>
    <w:rsid w:val="0016197A"/>
    <w:rsid w:val="001631E4"/>
    <w:rsid w:val="0016396B"/>
    <w:rsid w:val="00167B77"/>
    <w:rsid w:val="00170291"/>
    <w:rsid w:val="00171305"/>
    <w:rsid w:val="00172F74"/>
    <w:rsid w:val="0017468F"/>
    <w:rsid w:val="001760AF"/>
    <w:rsid w:val="001835C1"/>
    <w:rsid w:val="00185459"/>
    <w:rsid w:val="00186F70"/>
    <w:rsid w:val="00190CAA"/>
    <w:rsid w:val="001959A7"/>
    <w:rsid w:val="00195FD3"/>
    <w:rsid w:val="0019697A"/>
    <w:rsid w:val="00197DA0"/>
    <w:rsid w:val="001A05EF"/>
    <w:rsid w:val="001A0679"/>
    <w:rsid w:val="001A26E9"/>
    <w:rsid w:val="001A4804"/>
    <w:rsid w:val="001A4A35"/>
    <w:rsid w:val="001A4FB7"/>
    <w:rsid w:val="001A5A52"/>
    <w:rsid w:val="001A60CF"/>
    <w:rsid w:val="001A65D7"/>
    <w:rsid w:val="001A6C25"/>
    <w:rsid w:val="001B03B6"/>
    <w:rsid w:val="001B109F"/>
    <w:rsid w:val="001B1748"/>
    <w:rsid w:val="001C2647"/>
    <w:rsid w:val="001C26F1"/>
    <w:rsid w:val="001C3368"/>
    <w:rsid w:val="001C4BD1"/>
    <w:rsid w:val="001D4082"/>
    <w:rsid w:val="001D5ED2"/>
    <w:rsid w:val="001D62C1"/>
    <w:rsid w:val="001D7892"/>
    <w:rsid w:val="001E060A"/>
    <w:rsid w:val="001E1B19"/>
    <w:rsid w:val="001E318D"/>
    <w:rsid w:val="001E3BE1"/>
    <w:rsid w:val="001E4A64"/>
    <w:rsid w:val="001E5E5B"/>
    <w:rsid w:val="001E74FB"/>
    <w:rsid w:val="001F0190"/>
    <w:rsid w:val="00201692"/>
    <w:rsid w:val="00202475"/>
    <w:rsid w:val="002024F6"/>
    <w:rsid w:val="00204B3C"/>
    <w:rsid w:val="00205A33"/>
    <w:rsid w:val="0020647C"/>
    <w:rsid w:val="002115F8"/>
    <w:rsid w:val="0021183C"/>
    <w:rsid w:val="00217B0E"/>
    <w:rsid w:val="002216AF"/>
    <w:rsid w:val="00223AE2"/>
    <w:rsid w:val="0022519D"/>
    <w:rsid w:val="00225648"/>
    <w:rsid w:val="00226316"/>
    <w:rsid w:val="002272D2"/>
    <w:rsid w:val="00230F34"/>
    <w:rsid w:val="00231438"/>
    <w:rsid w:val="0023229C"/>
    <w:rsid w:val="002404AB"/>
    <w:rsid w:val="00242C13"/>
    <w:rsid w:val="00245F3E"/>
    <w:rsid w:val="0025066B"/>
    <w:rsid w:val="002523C6"/>
    <w:rsid w:val="002529CD"/>
    <w:rsid w:val="002531C8"/>
    <w:rsid w:val="00253BFE"/>
    <w:rsid w:val="00255814"/>
    <w:rsid w:val="0025667D"/>
    <w:rsid w:val="00256AEE"/>
    <w:rsid w:val="002615CD"/>
    <w:rsid w:val="00262522"/>
    <w:rsid w:val="00262EC9"/>
    <w:rsid w:val="00266577"/>
    <w:rsid w:val="00270696"/>
    <w:rsid w:val="00271869"/>
    <w:rsid w:val="00271E70"/>
    <w:rsid w:val="00272842"/>
    <w:rsid w:val="00273AC1"/>
    <w:rsid w:val="0028135D"/>
    <w:rsid w:val="00282F06"/>
    <w:rsid w:val="00284612"/>
    <w:rsid w:val="002848BD"/>
    <w:rsid w:val="00291348"/>
    <w:rsid w:val="00296287"/>
    <w:rsid w:val="002A0055"/>
    <w:rsid w:val="002A0882"/>
    <w:rsid w:val="002A0CFF"/>
    <w:rsid w:val="002A23AA"/>
    <w:rsid w:val="002A2596"/>
    <w:rsid w:val="002A261C"/>
    <w:rsid w:val="002A42C3"/>
    <w:rsid w:val="002A4F7C"/>
    <w:rsid w:val="002A7B7E"/>
    <w:rsid w:val="002A7D9D"/>
    <w:rsid w:val="002B1F4B"/>
    <w:rsid w:val="002B5111"/>
    <w:rsid w:val="002B6423"/>
    <w:rsid w:val="002C05DD"/>
    <w:rsid w:val="002C0AC1"/>
    <w:rsid w:val="002C228D"/>
    <w:rsid w:val="002C41B7"/>
    <w:rsid w:val="002C58E1"/>
    <w:rsid w:val="002C6221"/>
    <w:rsid w:val="002D44A0"/>
    <w:rsid w:val="002E1405"/>
    <w:rsid w:val="002E2A1C"/>
    <w:rsid w:val="002E4102"/>
    <w:rsid w:val="002E4DFB"/>
    <w:rsid w:val="002E6381"/>
    <w:rsid w:val="002E6D8C"/>
    <w:rsid w:val="002E71EF"/>
    <w:rsid w:val="002E764F"/>
    <w:rsid w:val="002E7B5C"/>
    <w:rsid w:val="002E7FE6"/>
    <w:rsid w:val="002F37D9"/>
    <w:rsid w:val="002F4D9D"/>
    <w:rsid w:val="00302379"/>
    <w:rsid w:val="00302C09"/>
    <w:rsid w:val="003045DF"/>
    <w:rsid w:val="0030776B"/>
    <w:rsid w:val="00310946"/>
    <w:rsid w:val="00310DDC"/>
    <w:rsid w:val="00312868"/>
    <w:rsid w:val="003132CC"/>
    <w:rsid w:val="003157E4"/>
    <w:rsid w:val="003163EC"/>
    <w:rsid w:val="00317136"/>
    <w:rsid w:val="003221EB"/>
    <w:rsid w:val="0032368E"/>
    <w:rsid w:val="00324365"/>
    <w:rsid w:val="00324F09"/>
    <w:rsid w:val="003270B0"/>
    <w:rsid w:val="00327C9B"/>
    <w:rsid w:val="00331AE9"/>
    <w:rsid w:val="00334A43"/>
    <w:rsid w:val="00336452"/>
    <w:rsid w:val="00336F47"/>
    <w:rsid w:val="003379E0"/>
    <w:rsid w:val="003405F9"/>
    <w:rsid w:val="00341B50"/>
    <w:rsid w:val="003423AB"/>
    <w:rsid w:val="00342E31"/>
    <w:rsid w:val="003461CA"/>
    <w:rsid w:val="00346EF9"/>
    <w:rsid w:val="00350270"/>
    <w:rsid w:val="003522ED"/>
    <w:rsid w:val="003544AD"/>
    <w:rsid w:val="00361396"/>
    <w:rsid w:val="00361667"/>
    <w:rsid w:val="00361A6A"/>
    <w:rsid w:val="00361BC1"/>
    <w:rsid w:val="00362922"/>
    <w:rsid w:val="003657D1"/>
    <w:rsid w:val="003704D7"/>
    <w:rsid w:val="0037128A"/>
    <w:rsid w:val="00371D61"/>
    <w:rsid w:val="00373B54"/>
    <w:rsid w:val="003773F4"/>
    <w:rsid w:val="003818D5"/>
    <w:rsid w:val="00383E9D"/>
    <w:rsid w:val="003846CC"/>
    <w:rsid w:val="00385228"/>
    <w:rsid w:val="00385C25"/>
    <w:rsid w:val="0038644D"/>
    <w:rsid w:val="00387648"/>
    <w:rsid w:val="0039076A"/>
    <w:rsid w:val="00394493"/>
    <w:rsid w:val="00394C13"/>
    <w:rsid w:val="00394D4F"/>
    <w:rsid w:val="00397C8E"/>
    <w:rsid w:val="003A2860"/>
    <w:rsid w:val="003A2CD3"/>
    <w:rsid w:val="003A3B0A"/>
    <w:rsid w:val="003A7A40"/>
    <w:rsid w:val="003A7A54"/>
    <w:rsid w:val="003B007A"/>
    <w:rsid w:val="003B3693"/>
    <w:rsid w:val="003B3D54"/>
    <w:rsid w:val="003B56E8"/>
    <w:rsid w:val="003C0662"/>
    <w:rsid w:val="003C6077"/>
    <w:rsid w:val="003C6F48"/>
    <w:rsid w:val="003D6D7C"/>
    <w:rsid w:val="003D721A"/>
    <w:rsid w:val="003D7E36"/>
    <w:rsid w:val="003E00BD"/>
    <w:rsid w:val="003E5986"/>
    <w:rsid w:val="003F272C"/>
    <w:rsid w:val="003F3089"/>
    <w:rsid w:val="003F5DB1"/>
    <w:rsid w:val="003F7374"/>
    <w:rsid w:val="004033DE"/>
    <w:rsid w:val="0040346E"/>
    <w:rsid w:val="00403C47"/>
    <w:rsid w:val="00411746"/>
    <w:rsid w:val="0041309A"/>
    <w:rsid w:val="00413F4A"/>
    <w:rsid w:val="004141EA"/>
    <w:rsid w:val="0041546B"/>
    <w:rsid w:val="0041553D"/>
    <w:rsid w:val="00420687"/>
    <w:rsid w:val="00427221"/>
    <w:rsid w:val="0043188E"/>
    <w:rsid w:val="00432654"/>
    <w:rsid w:val="0043478A"/>
    <w:rsid w:val="004349F5"/>
    <w:rsid w:val="00435454"/>
    <w:rsid w:val="00435C47"/>
    <w:rsid w:val="004364C2"/>
    <w:rsid w:val="004407AE"/>
    <w:rsid w:val="00447C0B"/>
    <w:rsid w:val="00450172"/>
    <w:rsid w:val="00451D93"/>
    <w:rsid w:val="00455000"/>
    <w:rsid w:val="00456D08"/>
    <w:rsid w:val="00456E3D"/>
    <w:rsid w:val="00457398"/>
    <w:rsid w:val="00464631"/>
    <w:rsid w:val="004669A8"/>
    <w:rsid w:val="004678DF"/>
    <w:rsid w:val="00475951"/>
    <w:rsid w:val="00477BC6"/>
    <w:rsid w:val="004800F0"/>
    <w:rsid w:val="00483907"/>
    <w:rsid w:val="0048437C"/>
    <w:rsid w:val="0048495A"/>
    <w:rsid w:val="00485B70"/>
    <w:rsid w:val="00492825"/>
    <w:rsid w:val="00493E18"/>
    <w:rsid w:val="0049696E"/>
    <w:rsid w:val="0049717C"/>
    <w:rsid w:val="004972D2"/>
    <w:rsid w:val="004A3EEB"/>
    <w:rsid w:val="004A442E"/>
    <w:rsid w:val="004A7B0D"/>
    <w:rsid w:val="004B162E"/>
    <w:rsid w:val="004B211F"/>
    <w:rsid w:val="004B3164"/>
    <w:rsid w:val="004B4835"/>
    <w:rsid w:val="004B66C7"/>
    <w:rsid w:val="004B79EB"/>
    <w:rsid w:val="004C2607"/>
    <w:rsid w:val="004C4772"/>
    <w:rsid w:val="004C5A77"/>
    <w:rsid w:val="004C5C96"/>
    <w:rsid w:val="004C6E34"/>
    <w:rsid w:val="004D15EF"/>
    <w:rsid w:val="004D5A42"/>
    <w:rsid w:val="004D6004"/>
    <w:rsid w:val="004D64DB"/>
    <w:rsid w:val="004D7A0A"/>
    <w:rsid w:val="004E0660"/>
    <w:rsid w:val="004E16BC"/>
    <w:rsid w:val="004E22C8"/>
    <w:rsid w:val="004E4244"/>
    <w:rsid w:val="004E6FA6"/>
    <w:rsid w:val="004F3776"/>
    <w:rsid w:val="004F45D3"/>
    <w:rsid w:val="004F47BA"/>
    <w:rsid w:val="004F4D29"/>
    <w:rsid w:val="004F52C9"/>
    <w:rsid w:val="0050334B"/>
    <w:rsid w:val="0050508C"/>
    <w:rsid w:val="00506062"/>
    <w:rsid w:val="0050607E"/>
    <w:rsid w:val="00507542"/>
    <w:rsid w:val="005076B5"/>
    <w:rsid w:val="00507936"/>
    <w:rsid w:val="00515A80"/>
    <w:rsid w:val="0051641E"/>
    <w:rsid w:val="00522318"/>
    <w:rsid w:val="005273B8"/>
    <w:rsid w:val="00527FD8"/>
    <w:rsid w:val="00533620"/>
    <w:rsid w:val="00534447"/>
    <w:rsid w:val="00535056"/>
    <w:rsid w:val="00536184"/>
    <w:rsid w:val="00536275"/>
    <w:rsid w:val="00537908"/>
    <w:rsid w:val="00541D78"/>
    <w:rsid w:val="00542930"/>
    <w:rsid w:val="005431B8"/>
    <w:rsid w:val="00544258"/>
    <w:rsid w:val="00544286"/>
    <w:rsid w:val="00544FA7"/>
    <w:rsid w:val="00545E89"/>
    <w:rsid w:val="00546993"/>
    <w:rsid w:val="00552416"/>
    <w:rsid w:val="00556692"/>
    <w:rsid w:val="00556E3F"/>
    <w:rsid w:val="0056078A"/>
    <w:rsid w:val="005613C3"/>
    <w:rsid w:val="0056231B"/>
    <w:rsid w:val="005625E7"/>
    <w:rsid w:val="00564B90"/>
    <w:rsid w:val="00564C9D"/>
    <w:rsid w:val="005668DF"/>
    <w:rsid w:val="00566A65"/>
    <w:rsid w:val="00571057"/>
    <w:rsid w:val="00571191"/>
    <w:rsid w:val="00571862"/>
    <w:rsid w:val="005718BB"/>
    <w:rsid w:val="00572550"/>
    <w:rsid w:val="005725BF"/>
    <w:rsid w:val="005726CB"/>
    <w:rsid w:val="00572B1A"/>
    <w:rsid w:val="00574836"/>
    <w:rsid w:val="00583BC0"/>
    <w:rsid w:val="0058708D"/>
    <w:rsid w:val="0058772B"/>
    <w:rsid w:val="00590375"/>
    <w:rsid w:val="00590C77"/>
    <w:rsid w:val="00590F05"/>
    <w:rsid w:val="00594B63"/>
    <w:rsid w:val="005961F2"/>
    <w:rsid w:val="005A362D"/>
    <w:rsid w:val="005A38D1"/>
    <w:rsid w:val="005A53BF"/>
    <w:rsid w:val="005A74A0"/>
    <w:rsid w:val="005B12BA"/>
    <w:rsid w:val="005B1B9D"/>
    <w:rsid w:val="005B2447"/>
    <w:rsid w:val="005B27A2"/>
    <w:rsid w:val="005B6EE2"/>
    <w:rsid w:val="005B7619"/>
    <w:rsid w:val="005B7EC7"/>
    <w:rsid w:val="005C2229"/>
    <w:rsid w:val="005C49F3"/>
    <w:rsid w:val="005C5BF4"/>
    <w:rsid w:val="005D089E"/>
    <w:rsid w:val="005D0CEE"/>
    <w:rsid w:val="005D645C"/>
    <w:rsid w:val="005D78C9"/>
    <w:rsid w:val="005E0A1A"/>
    <w:rsid w:val="005E395D"/>
    <w:rsid w:val="005E43F3"/>
    <w:rsid w:val="005E63EB"/>
    <w:rsid w:val="005E7720"/>
    <w:rsid w:val="005F005A"/>
    <w:rsid w:val="005F19D7"/>
    <w:rsid w:val="005F3A1C"/>
    <w:rsid w:val="005F6EBA"/>
    <w:rsid w:val="005F796D"/>
    <w:rsid w:val="005F7AF0"/>
    <w:rsid w:val="005F7FDC"/>
    <w:rsid w:val="00601026"/>
    <w:rsid w:val="0060105D"/>
    <w:rsid w:val="006014D2"/>
    <w:rsid w:val="00601E2D"/>
    <w:rsid w:val="00602245"/>
    <w:rsid w:val="006055BA"/>
    <w:rsid w:val="00610645"/>
    <w:rsid w:val="006108D6"/>
    <w:rsid w:val="00610FA1"/>
    <w:rsid w:val="00611AD8"/>
    <w:rsid w:val="00613EEE"/>
    <w:rsid w:val="00614B19"/>
    <w:rsid w:val="006158ED"/>
    <w:rsid w:val="00617510"/>
    <w:rsid w:val="006177AF"/>
    <w:rsid w:val="00620705"/>
    <w:rsid w:val="00620BAB"/>
    <w:rsid w:val="006215E2"/>
    <w:rsid w:val="0062183D"/>
    <w:rsid w:val="00621A56"/>
    <w:rsid w:val="006233DB"/>
    <w:rsid w:val="00624886"/>
    <w:rsid w:val="00627979"/>
    <w:rsid w:val="00630B91"/>
    <w:rsid w:val="00631BE3"/>
    <w:rsid w:val="00633B1D"/>
    <w:rsid w:val="00634C11"/>
    <w:rsid w:val="006371C8"/>
    <w:rsid w:val="006406A6"/>
    <w:rsid w:val="00640B73"/>
    <w:rsid w:val="00640D8D"/>
    <w:rsid w:val="006415F7"/>
    <w:rsid w:val="00641A41"/>
    <w:rsid w:val="00641FEE"/>
    <w:rsid w:val="006438B4"/>
    <w:rsid w:val="00646591"/>
    <w:rsid w:val="0064673B"/>
    <w:rsid w:val="00646D68"/>
    <w:rsid w:val="00650197"/>
    <w:rsid w:val="006506C9"/>
    <w:rsid w:val="00652E1B"/>
    <w:rsid w:val="00656841"/>
    <w:rsid w:val="00663333"/>
    <w:rsid w:val="0066506F"/>
    <w:rsid w:val="00666511"/>
    <w:rsid w:val="006725D5"/>
    <w:rsid w:val="00672735"/>
    <w:rsid w:val="00672E83"/>
    <w:rsid w:val="00673B44"/>
    <w:rsid w:val="00673FE4"/>
    <w:rsid w:val="00676053"/>
    <w:rsid w:val="00676194"/>
    <w:rsid w:val="00676A59"/>
    <w:rsid w:val="00676F81"/>
    <w:rsid w:val="00677857"/>
    <w:rsid w:val="00680942"/>
    <w:rsid w:val="00683530"/>
    <w:rsid w:val="00686B30"/>
    <w:rsid w:val="00686F4E"/>
    <w:rsid w:val="006912F9"/>
    <w:rsid w:val="00691E24"/>
    <w:rsid w:val="00691F32"/>
    <w:rsid w:val="0069211D"/>
    <w:rsid w:val="0069715B"/>
    <w:rsid w:val="00697A9B"/>
    <w:rsid w:val="006A03EA"/>
    <w:rsid w:val="006A273C"/>
    <w:rsid w:val="006A2E32"/>
    <w:rsid w:val="006A331A"/>
    <w:rsid w:val="006A3B4D"/>
    <w:rsid w:val="006A59AC"/>
    <w:rsid w:val="006A658D"/>
    <w:rsid w:val="006A67AC"/>
    <w:rsid w:val="006B1A94"/>
    <w:rsid w:val="006B2A1C"/>
    <w:rsid w:val="006B5C53"/>
    <w:rsid w:val="006B6868"/>
    <w:rsid w:val="006B6A4F"/>
    <w:rsid w:val="006C009B"/>
    <w:rsid w:val="006C015C"/>
    <w:rsid w:val="006C045B"/>
    <w:rsid w:val="006C0A94"/>
    <w:rsid w:val="006C2961"/>
    <w:rsid w:val="006C344F"/>
    <w:rsid w:val="006C40B6"/>
    <w:rsid w:val="006C7066"/>
    <w:rsid w:val="006C7788"/>
    <w:rsid w:val="006D1E58"/>
    <w:rsid w:val="006D2AEC"/>
    <w:rsid w:val="006D385A"/>
    <w:rsid w:val="006D6047"/>
    <w:rsid w:val="006D64A6"/>
    <w:rsid w:val="006D6668"/>
    <w:rsid w:val="006D6A0C"/>
    <w:rsid w:val="006D6B2D"/>
    <w:rsid w:val="006D6E4E"/>
    <w:rsid w:val="006D77EB"/>
    <w:rsid w:val="006E0A54"/>
    <w:rsid w:val="006F0B98"/>
    <w:rsid w:val="006F6BB1"/>
    <w:rsid w:val="006F788E"/>
    <w:rsid w:val="006F7E10"/>
    <w:rsid w:val="0070060E"/>
    <w:rsid w:val="00701733"/>
    <w:rsid w:val="00703EEF"/>
    <w:rsid w:val="00705FC2"/>
    <w:rsid w:val="0070625C"/>
    <w:rsid w:val="00712A67"/>
    <w:rsid w:val="00713761"/>
    <w:rsid w:val="00713ADE"/>
    <w:rsid w:val="00717793"/>
    <w:rsid w:val="00717921"/>
    <w:rsid w:val="00720EAC"/>
    <w:rsid w:val="00726B3B"/>
    <w:rsid w:val="00731708"/>
    <w:rsid w:val="007348FF"/>
    <w:rsid w:val="0074245F"/>
    <w:rsid w:val="007441C5"/>
    <w:rsid w:val="00744AFC"/>
    <w:rsid w:val="00746EF7"/>
    <w:rsid w:val="00747942"/>
    <w:rsid w:val="007526E0"/>
    <w:rsid w:val="00752D50"/>
    <w:rsid w:val="007542EF"/>
    <w:rsid w:val="0075500B"/>
    <w:rsid w:val="007554FB"/>
    <w:rsid w:val="00760EDE"/>
    <w:rsid w:val="00761F62"/>
    <w:rsid w:val="007735CF"/>
    <w:rsid w:val="00773E6B"/>
    <w:rsid w:val="007757E1"/>
    <w:rsid w:val="00775F7E"/>
    <w:rsid w:val="007775D9"/>
    <w:rsid w:val="00780493"/>
    <w:rsid w:val="0078464E"/>
    <w:rsid w:val="00784CB3"/>
    <w:rsid w:val="007858CF"/>
    <w:rsid w:val="00786634"/>
    <w:rsid w:val="007879F9"/>
    <w:rsid w:val="00790855"/>
    <w:rsid w:val="00793D2C"/>
    <w:rsid w:val="00797D73"/>
    <w:rsid w:val="007A385D"/>
    <w:rsid w:val="007A3A7B"/>
    <w:rsid w:val="007A5BF6"/>
    <w:rsid w:val="007B0991"/>
    <w:rsid w:val="007B2061"/>
    <w:rsid w:val="007B29DF"/>
    <w:rsid w:val="007B5012"/>
    <w:rsid w:val="007B50A8"/>
    <w:rsid w:val="007C2607"/>
    <w:rsid w:val="007C76DC"/>
    <w:rsid w:val="007D1CB6"/>
    <w:rsid w:val="007D6FD7"/>
    <w:rsid w:val="007D7F8E"/>
    <w:rsid w:val="007E4AD9"/>
    <w:rsid w:val="007E58E7"/>
    <w:rsid w:val="007E6439"/>
    <w:rsid w:val="007E6E77"/>
    <w:rsid w:val="007E770D"/>
    <w:rsid w:val="007E7B90"/>
    <w:rsid w:val="007F229F"/>
    <w:rsid w:val="007F2631"/>
    <w:rsid w:val="007F39A8"/>
    <w:rsid w:val="007F473B"/>
    <w:rsid w:val="007F5FF6"/>
    <w:rsid w:val="007F732C"/>
    <w:rsid w:val="0080032A"/>
    <w:rsid w:val="0080097D"/>
    <w:rsid w:val="00801754"/>
    <w:rsid w:val="0080322E"/>
    <w:rsid w:val="00803CFB"/>
    <w:rsid w:val="00805E4D"/>
    <w:rsid w:val="00806C15"/>
    <w:rsid w:val="008131A9"/>
    <w:rsid w:val="00813B14"/>
    <w:rsid w:val="00813CC0"/>
    <w:rsid w:val="008171F1"/>
    <w:rsid w:val="00817A47"/>
    <w:rsid w:val="00817CF6"/>
    <w:rsid w:val="00820184"/>
    <w:rsid w:val="00821FCF"/>
    <w:rsid w:val="0082259F"/>
    <w:rsid w:val="00824235"/>
    <w:rsid w:val="0082585E"/>
    <w:rsid w:val="008260E5"/>
    <w:rsid w:val="00826E3F"/>
    <w:rsid w:val="00827D8C"/>
    <w:rsid w:val="00830693"/>
    <w:rsid w:val="008365BD"/>
    <w:rsid w:val="0084406B"/>
    <w:rsid w:val="0084598A"/>
    <w:rsid w:val="00845C3F"/>
    <w:rsid w:val="00847346"/>
    <w:rsid w:val="00847A1C"/>
    <w:rsid w:val="008527F0"/>
    <w:rsid w:val="00852D76"/>
    <w:rsid w:val="00853F9A"/>
    <w:rsid w:val="00854B9F"/>
    <w:rsid w:val="00856AC5"/>
    <w:rsid w:val="00860562"/>
    <w:rsid w:val="00863952"/>
    <w:rsid w:val="00866588"/>
    <w:rsid w:val="00866D0A"/>
    <w:rsid w:val="00867591"/>
    <w:rsid w:val="00867F52"/>
    <w:rsid w:val="00870AA2"/>
    <w:rsid w:val="00875FAF"/>
    <w:rsid w:val="0087761F"/>
    <w:rsid w:val="00885067"/>
    <w:rsid w:val="00885B9E"/>
    <w:rsid w:val="00886516"/>
    <w:rsid w:val="00886A57"/>
    <w:rsid w:val="00891879"/>
    <w:rsid w:val="00891D8E"/>
    <w:rsid w:val="00892061"/>
    <w:rsid w:val="00893288"/>
    <w:rsid w:val="008940E5"/>
    <w:rsid w:val="008945FD"/>
    <w:rsid w:val="0089493A"/>
    <w:rsid w:val="008950AC"/>
    <w:rsid w:val="00895857"/>
    <w:rsid w:val="008965B6"/>
    <w:rsid w:val="008A34FE"/>
    <w:rsid w:val="008A5CB5"/>
    <w:rsid w:val="008A6CB6"/>
    <w:rsid w:val="008B1D09"/>
    <w:rsid w:val="008B5707"/>
    <w:rsid w:val="008B5900"/>
    <w:rsid w:val="008B7408"/>
    <w:rsid w:val="008C2099"/>
    <w:rsid w:val="008C2945"/>
    <w:rsid w:val="008C6A7E"/>
    <w:rsid w:val="008C6A9B"/>
    <w:rsid w:val="008D044E"/>
    <w:rsid w:val="008D63A5"/>
    <w:rsid w:val="008D717B"/>
    <w:rsid w:val="008E01F0"/>
    <w:rsid w:val="008E0402"/>
    <w:rsid w:val="008E0B0E"/>
    <w:rsid w:val="008E22B0"/>
    <w:rsid w:val="008E2458"/>
    <w:rsid w:val="008E4353"/>
    <w:rsid w:val="008E485F"/>
    <w:rsid w:val="008E722C"/>
    <w:rsid w:val="008F1B96"/>
    <w:rsid w:val="008F24A6"/>
    <w:rsid w:val="00900406"/>
    <w:rsid w:val="0090192D"/>
    <w:rsid w:val="00903A44"/>
    <w:rsid w:val="00904F78"/>
    <w:rsid w:val="00907D4C"/>
    <w:rsid w:val="0091206A"/>
    <w:rsid w:val="00912D17"/>
    <w:rsid w:val="009133A6"/>
    <w:rsid w:val="00915CE9"/>
    <w:rsid w:val="00922329"/>
    <w:rsid w:val="00922A6C"/>
    <w:rsid w:val="009246A6"/>
    <w:rsid w:val="00931D6D"/>
    <w:rsid w:val="00931EEB"/>
    <w:rsid w:val="00932439"/>
    <w:rsid w:val="00933715"/>
    <w:rsid w:val="00935321"/>
    <w:rsid w:val="00936439"/>
    <w:rsid w:val="009368CC"/>
    <w:rsid w:val="00936DCB"/>
    <w:rsid w:val="0093797B"/>
    <w:rsid w:val="0094086D"/>
    <w:rsid w:val="009439E5"/>
    <w:rsid w:val="009441AA"/>
    <w:rsid w:val="0094420A"/>
    <w:rsid w:val="00944B4A"/>
    <w:rsid w:val="00944E51"/>
    <w:rsid w:val="0095007F"/>
    <w:rsid w:val="0095223B"/>
    <w:rsid w:val="00953E87"/>
    <w:rsid w:val="009550A2"/>
    <w:rsid w:val="0096523A"/>
    <w:rsid w:val="0097005A"/>
    <w:rsid w:val="009711D4"/>
    <w:rsid w:val="00971256"/>
    <w:rsid w:val="00972A04"/>
    <w:rsid w:val="009733B9"/>
    <w:rsid w:val="009773B3"/>
    <w:rsid w:val="00980512"/>
    <w:rsid w:val="00980F92"/>
    <w:rsid w:val="00981377"/>
    <w:rsid w:val="00982CDA"/>
    <w:rsid w:val="0098317C"/>
    <w:rsid w:val="0098455E"/>
    <w:rsid w:val="0098577A"/>
    <w:rsid w:val="00986016"/>
    <w:rsid w:val="00986360"/>
    <w:rsid w:val="0098696A"/>
    <w:rsid w:val="00987834"/>
    <w:rsid w:val="009914D2"/>
    <w:rsid w:val="00991D51"/>
    <w:rsid w:val="00994E4D"/>
    <w:rsid w:val="00995D39"/>
    <w:rsid w:val="009A10F8"/>
    <w:rsid w:val="009A148B"/>
    <w:rsid w:val="009A388F"/>
    <w:rsid w:val="009A4009"/>
    <w:rsid w:val="009A683E"/>
    <w:rsid w:val="009A6AF1"/>
    <w:rsid w:val="009B0C8E"/>
    <w:rsid w:val="009B1B80"/>
    <w:rsid w:val="009B5F7F"/>
    <w:rsid w:val="009B7DE5"/>
    <w:rsid w:val="009C1D01"/>
    <w:rsid w:val="009C2985"/>
    <w:rsid w:val="009C41E8"/>
    <w:rsid w:val="009C78DA"/>
    <w:rsid w:val="009C7E88"/>
    <w:rsid w:val="009D0F1D"/>
    <w:rsid w:val="009D1DAA"/>
    <w:rsid w:val="009D4885"/>
    <w:rsid w:val="009E0A77"/>
    <w:rsid w:val="009E0AE4"/>
    <w:rsid w:val="009E698D"/>
    <w:rsid w:val="009E6EEA"/>
    <w:rsid w:val="009F0FBD"/>
    <w:rsid w:val="009F1EF2"/>
    <w:rsid w:val="009F607C"/>
    <w:rsid w:val="009F6B3B"/>
    <w:rsid w:val="00A00236"/>
    <w:rsid w:val="00A019A9"/>
    <w:rsid w:val="00A03A42"/>
    <w:rsid w:val="00A052F5"/>
    <w:rsid w:val="00A05733"/>
    <w:rsid w:val="00A05B14"/>
    <w:rsid w:val="00A07D6C"/>
    <w:rsid w:val="00A10398"/>
    <w:rsid w:val="00A10F06"/>
    <w:rsid w:val="00A1594A"/>
    <w:rsid w:val="00A1786F"/>
    <w:rsid w:val="00A21D8C"/>
    <w:rsid w:val="00A22B15"/>
    <w:rsid w:val="00A22DD3"/>
    <w:rsid w:val="00A24B11"/>
    <w:rsid w:val="00A25C0E"/>
    <w:rsid w:val="00A30D22"/>
    <w:rsid w:val="00A31D6D"/>
    <w:rsid w:val="00A33F22"/>
    <w:rsid w:val="00A34941"/>
    <w:rsid w:val="00A34A03"/>
    <w:rsid w:val="00A34B84"/>
    <w:rsid w:val="00A378E6"/>
    <w:rsid w:val="00A40AC3"/>
    <w:rsid w:val="00A40C1A"/>
    <w:rsid w:val="00A41623"/>
    <w:rsid w:val="00A42AAB"/>
    <w:rsid w:val="00A43771"/>
    <w:rsid w:val="00A44EDC"/>
    <w:rsid w:val="00A455AF"/>
    <w:rsid w:val="00A53EF0"/>
    <w:rsid w:val="00A5520D"/>
    <w:rsid w:val="00A55FAC"/>
    <w:rsid w:val="00A56515"/>
    <w:rsid w:val="00A5705E"/>
    <w:rsid w:val="00A5788E"/>
    <w:rsid w:val="00A60BB4"/>
    <w:rsid w:val="00A611A4"/>
    <w:rsid w:val="00A61B84"/>
    <w:rsid w:val="00A6464D"/>
    <w:rsid w:val="00A64E12"/>
    <w:rsid w:val="00A70F84"/>
    <w:rsid w:val="00A71BA3"/>
    <w:rsid w:val="00A729BA"/>
    <w:rsid w:val="00A76AB2"/>
    <w:rsid w:val="00A76CB4"/>
    <w:rsid w:val="00A80A95"/>
    <w:rsid w:val="00A80AF4"/>
    <w:rsid w:val="00A81118"/>
    <w:rsid w:val="00A82CF3"/>
    <w:rsid w:val="00A83DA5"/>
    <w:rsid w:val="00A83E62"/>
    <w:rsid w:val="00A84598"/>
    <w:rsid w:val="00A84D55"/>
    <w:rsid w:val="00A8722F"/>
    <w:rsid w:val="00A87B33"/>
    <w:rsid w:val="00A87C66"/>
    <w:rsid w:val="00A91965"/>
    <w:rsid w:val="00A922AE"/>
    <w:rsid w:val="00A954D6"/>
    <w:rsid w:val="00A962FC"/>
    <w:rsid w:val="00A97AA8"/>
    <w:rsid w:val="00AA0BB8"/>
    <w:rsid w:val="00AA1FE1"/>
    <w:rsid w:val="00AA4F80"/>
    <w:rsid w:val="00AA6CA4"/>
    <w:rsid w:val="00AB025A"/>
    <w:rsid w:val="00AB3FC5"/>
    <w:rsid w:val="00AB5069"/>
    <w:rsid w:val="00AB58C4"/>
    <w:rsid w:val="00AC0098"/>
    <w:rsid w:val="00AC54E3"/>
    <w:rsid w:val="00AC6D47"/>
    <w:rsid w:val="00AC6E13"/>
    <w:rsid w:val="00AD214B"/>
    <w:rsid w:val="00AD291E"/>
    <w:rsid w:val="00AD36C6"/>
    <w:rsid w:val="00AD42BE"/>
    <w:rsid w:val="00AD5119"/>
    <w:rsid w:val="00AD5B7B"/>
    <w:rsid w:val="00AD73D8"/>
    <w:rsid w:val="00AE127C"/>
    <w:rsid w:val="00AE391E"/>
    <w:rsid w:val="00AE471C"/>
    <w:rsid w:val="00AE709F"/>
    <w:rsid w:val="00AE7609"/>
    <w:rsid w:val="00AE7DCC"/>
    <w:rsid w:val="00AF527E"/>
    <w:rsid w:val="00AF6F4F"/>
    <w:rsid w:val="00B00C4D"/>
    <w:rsid w:val="00B01C14"/>
    <w:rsid w:val="00B022AC"/>
    <w:rsid w:val="00B04621"/>
    <w:rsid w:val="00B04F82"/>
    <w:rsid w:val="00B05B29"/>
    <w:rsid w:val="00B05F81"/>
    <w:rsid w:val="00B07B31"/>
    <w:rsid w:val="00B103B5"/>
    <w:rsid w:val="00B109E9"/>
    <w:rsid w:val="00B20A6A"/>
    <w:rsid w:val="00B216D0"/>
    <w:rsid w:val="00B24138"/>
    <w:rsid w:val="00B2641C"/>
    <w:rsid w:val="00B2765D"/>
    <w:rsid w:val="00B308C9"/>
    <w:rsid w:val="00B316C4"/>
    <w:rsid w:val="00B32267"/>
    <w:rsid w:val="00B33C76"/>
    <w:rsid w:val="00B3485A"/>
    <w:rsid w:val="00B35BE0"/>
    <w:rsid w:val="00B35E5E"/>
    <w:rsid w:val="00B36B92"/>
    <w:rsid w:val="00B413FF"/>
    <w:rsid w:val="00B4360B"/>
    <w:rsid w:val="00B447BC"/>
    <w:rsid w:val="00B45E37"/>
    <w:rsid w:val="00B46F1E"/>
    <w:rsid w:val="00B52AB5"/>
    <w:rsid w:val="00B53F11"/>
    <w:rsid w:val="00B557B2"/>
    <w:rsid w:val="00B564C3"/>
    <w:rsid w:val="00B56C29"/>
    <w:rsid w:val="00B57989"/>
    <w:rsid w:val="00B65D8F"/>
    <w:rsid w:val="00B708ED"/>
    <w:rsid w:val="00B72C79"/>
    <w:rsid w:val="00B75BF0"/>
    <w:rsid w:val="00B80343"/>
    <w:rsid w:val="00B82C1F"/>
    <w:rsid w:val="00B83365"/>
    <w:rsid w:val="00B90180"/>
    <w:rsid w:val="00B90555"/>
    <w:rsid w:val="00B91803"/>
    <w:rsid w:val="00B93AA1"/>
    <w:rsid w:val="00B956C4"/>
    <w:rsid w:val="00B9610F"/>
    <w:rsid w:val="00B961CD"/>
    <w:rsid w:val="00BA13E9"/>
    <w:rsid w:val="00BA3184"/>
    <w:rsid w:val="00BA5D03"/>
    <w:rsid w:val="00BA7390"/>
    <w:rsid w:val="00BB0CF5"/>
    <w:rsid w:val="00BB1501"/>
    <w:rsid w:val="00BB2FB2"/>
    <w:rsid w:val="00BB3C06"/>
    <w:rsid w:val="00BB4439"/>
    <w:rsid w:val="00BB508A"/>
    <w:rsid w:val="00BB5A74"/>
    <w:rsid w:val="00BB6F9A"/>
    <w:rsid w:val="00BC1DAF"/>
    <w:rsid w:val="00BC2398"/>
    <w:rsid w:val="00BC2C5D"/>
    <w:rsid w:val="00BC3523"/>
    <w:rsid w:val="00BC5518"/>
    <w:rsid w:val="00BC5ED2"/>
    <w:rsid w:val="00BC70A8"/>
    <w:rsid w:val="00BC797A"/>
    <w:rsid w:val="00BD02EB"/>
    <w:rsid w:val="00BD0E92"/>
    <w:rsid w:val="00BD4770"/>
    <w:rsid w:val="00BE0896"/>
    <w:rsid w:val="00BE2AA0"/>
    <w:rsid w:val="00BE2D37"/>
    <w:rsid w:val="00BE447C"/>
    <w:rsid w:val="00BF1945"/>
    <w:rsid w:val="00BF4E84"/>
    <w:rsid w:val="00BF697C"/>
    <w:rsid w:val="00BF7DCF"/>
    <w:rsid w:val="00C034CA"/>
    <w:rsid w:val="00C03958"/>
    <w:rsid w:val="00C04CDA"/>
    <w:rsid w:val="00C13B4D"/>
    <w:rsid w:val="00C13C59"/>
    <w:rsid w:val="00C1457E"/>
    <w:rsid w:val="00C17427"/>
    <w:rsid w:val="00C20584"/>
    <w:rsid w:val="00C21ED5"/>
    <w:rsid w:val="00C246EF"/>
    <w:rsid w:val="00C25C9B"/>
    <w:rsid w:val="00C265BA"/>
    <w:rsid w:val="00C31535"/>
    <w:rsid w:val="00C32631"/>
    <w:rsid w:val="00C328BB"/>
    <w:rsid w:val="00C33E47"/>
    <w:rsid w:val="00C36C98"/>
    <w:rsid w:val="00C376A8"/>
    <w:rsid w:val="00C41344"/>
    <w:rsid w:val="00C453F5"/>
    <w:rsid w:val="00C475D4"/>
    <w:rsid w:val="00C55321"/>
    <w:rsid w:val="00C567D5"/>
    <w:rsid w:val="00C573A1"/>
    <w:rsid w:val="00C62CDF"/>
    <w:rsid w:val="00C64839"/>
    <w:rsid w:val="00C653EB"/>
    <w:rsid w:val="00C65530"/>
    <w:rsid w:val="00C66B88"/>
    <w:rsid w:val="00C676C4"/>
    <w:rsid w:val="00C678D3"/>
    <w:rsid w:val="00C7145E"/>
    <w:rsid w:val="00C719B0"/>
    <w:rsid w:val="00C74E43"/>
    <w:rsid w:val="00C7674F"/>
    <w:rsid w:val="00C76DCD"/>
    <w:rsid w:val="00C76F7B"/>
    <w:rsid w:val="00C81053"/>
    <w:rsid w:val="00C822F5"/>
    <w:rsid w:val="00C845EB"/>
    <w:rsid w:val="00C85033"/>
    <w:rsid w:val="00C86791"/>
    <w:rsid w:val="00C90EAD"/>
    <w:rsid w:val="00C90F1A"/>
    <w:rsid w:val="00C91F63"/>
    <w:rsid w:val="00C921EA"/>
    <w:rsid w:val="00C93539"/>
    <w:rsid w:val="00C93F0E"/>
    <w:rsid w:val="00C94A23"/>
    <w:rsid w:val="00C94EE5"/>
    <w:rsid w:val="00C95423"/>
    <w:rsid w:val="00C97BE5"/>
    <w:rsid w:val="00CA2B85"/>
    <w:rsid w:val="00CA4138"/>
    <w:rsid w:val="00CA7B3E"/>
    <w:rsid w:val="00CB15C9"/>
    <w:rsid w:val="00CB181B"/>
    <w:rsid w:val="00CB5658"/>
    <w:rsid w:val="00CB5689"/>
    <w:rsid w:val="00CB64D6"/>
    <w:rsid w:val="00CB6A7D"/>
    <w:rsid w:val="00CC262C"/>
    <w:rsid w:val="00CC36A0"/>
    <w:rsid w:val="00CC4CE6"/>
    <w:rsid w:val="00CC5575"/>
    <w:rsid w:val="00CC747C"/>
    <w:rsid w:val="00CC7867"/>
    <w:rsid w:val="00CD089C"/>
    <w:rsid w:val="00CD2486"/>
    <w:rsid w:val="00CD29DA"/>
    <w:rsid w:val="00CD60E2"/>
    <w:rsid w:val="00CE1B7E"/>
    <w:rsid w:val="00CE1D89"/>
    <w:rsid w:val="00CE2F98"/>
    <w:rsid w:val="00CE3A33"/>
    <w:rsid w:val="00CE4B43"/>
    <w:rsid w:val="00CE7BF2"/>
    <w:rsid w:val="00CF2434"/>
    <w:rsid w:val="00CF2CBD"/>
    <w:rsid w:val="00CF3D0F"/>
    <w:rsid w:val="00CF44C7"/>
    <w:rsid w:val="00CF4732"/>
    <w:rsid w:val="00CF6053"/>
    <w:rsid w:val="00CF60F5"/>
    <w:rsid w:val="00CF656F"/>
    <w:rsid w:val="00CF794F"/>
    <w:rsid w:val="00D00E69"/>
    <w:rsid w:val="00D0233D"/>
    <w:rsid w:val="00D02A0E"/>
    <w:rsid w:val="00D0602C"/>
    <w:rsid w:val="00D07372"/>
    <w:rsid w:val="00D2170A"/>
    <w:rsid w:val="00D23342"/>
    <w:rsid w:val="00D24A5E"/>
    <w:rsid w:val="00D2512C"/>
    <w:rsid w:val="00D3451E"/>
    <w:rsid w:val="00D3499F"/>
    <w:rsid w:val="00D3654A"/>
    <w:rsid w:val="00D37A07"/>
    <w:rsid w:val="00D37DC5"/>
    <w:rsid w:val="00D37FCB"/>
    <w:rsid w:val="00D4126C"/>
    <w:rsid w:val="00D41524"/>
    <w:rsid w:val="00D4290E"/>
    <w:rsid w:val="00D42B35"/>
    <w:rsid w:val="00D455AC"/>
    <w:rsid w:val="00D462E2"/>
    <w:rsid w:val="00D4633D"/>
    <w:rsid w:val="00D47BD4"/>
    <w:rsid w:val="00D50594"/>
    <w:rsid w:val="00D53F10"/>
    <w:rsid w:val="00D561E2"/>
    <w:rsid w:val="00D56C73"/>
    <w:rsid w:val="00D60B94"/>
    <w:rsid w:val="00D61C7C"/>
    <w:rsid w:val="00D63BD4"/>
    <w:rsid w:val="00D67B2F"/>
    <w:rsid w:val="00D7015E"/>
    <w:rsid w:val="00D72101"/>
    <w:rsid w:val="00D73DC5"/>
    <w:rsid w:val="00D76168"/>
    <w:rsid w:val="00D77E1B"/>
    <w:rsid w:val="00D8142E"/>
    <w:rsid w:val="00D82F0A"/>
    <w:rsid w:val="00D84257"/>
    <w:rsid w:val="00D86FD3"/>
    <w:rsid w:val="00D87970"/>
    <w:rsid w:val="00D91348"/>
    <w:rsid w:val="00D91593"/>
    <w:rsid w:val="00D9258A"/>
    <w:rsid w:val="00D92783"/>
    <w:rsid w:val="00D96A9D"/>
    <w:rsid w:val="00D97D48"/>
    <w:rsid w:val="00DA13DD"/>
    <w:rsid w:val="00DA2624"/>
    <w:rsid w:val="00DA4447"/>
    <w:rsid w:val="00DA6686"/>
    <w:rsid w:val="00DB3447"/>
    <w:rsid w:val="00DB3543"/>
    <w:rsid w:val="00DC2BAD"/>
    <w:rsid w:val="00DC3113"/>
    <w:rsid w:val="00DC3A18"/>
    <w:rsid w:val="00DD01E7"/>
    <w:rsid w:val="00DD171B"/>
    <w:rsid w:val="00DD4507"/>
    <w:rsid w:val="00DE01D5"/>
    <w:rsid w:val="00DE0317"/>
    <w:rsid w:val="00DE0C59"/>
    <w:rsid w:val="00DE2A0A"/>
    <w:rsid w:val="00DE38D3"/>
    <w:rsid w:val="00DE4C79"/>
    <w:rsid w:val="00DE5C36"/>
    <w:rsid w:val="00DE5CD6"/>
    <w:rsid w:val="00DF60EE"/>
    <w:rsid w:val="00DF62D2"/>
    <w:rsid w:val="00DF7FF4"/>
    <w:rsid w:val="00E002C6"/>
    <w:rsid w:val="00E00440"/>
    <w:rsid w:val="00E006CD"/>
    <w:rsid w:val="00E026CC"/>
    <w:rsid w:val="00E028CB"/>
    <w:rsid w:val="00E047F7"/>
    <w:rsid w:val="00E04B32"/>
    <w:rsid w:val="00E0525C"/>
    <w:rsid w:val="00E107F9"/>
    <w:rsid w:val="00E10C65"/>
    <w:rsid w:val="00E145EE"/>
    <w:rsid w:val="00E16A18"/>
    <w:rsid w:val="00E173E6"/>
    <w:rsid w:val="00E17A3F"/>
    <w:rsid w:val="00E216F1"/>
    <w:rsid w:val="00E22127"/>
    <w:rsid w:val="00E255BF"/>
    <w:rsid w:val="00E276C2"/>
    <w:rsid w:val="00E27853"/>
    <w:rsid w:val="00E27FF3"/>
    <w:rsid w:val="00E3002F"/>
    <w:rsid w:val="00E32F49"/>
    <w:rsid w:val="00E3363F"/>
    <w:rsid w:val="00E340F9"/>
    <w:rsid w:val="00E34FA0"/>
    <w:rsid w:val="00E375BC"/>
    <w:rsid w:val="00E40147"/>
    <w:rsid w:val="00E410C6"/>
    <w:rsid w:val="00E41C60"/>
    <w:rsid w:val="00E42445"/>
    <w:rsid w:val="00E435D9"/>
    <w:rsid w:val="00E45BE5"/>
    <w:rsid w:val="00E5004E"/>
    <w:rsid w:val="00E504FC"/>
    <w:rsid w:val="00E52A75"/>
    <w:rsid w:val="00E54FAD"/>
    <w:rsid w:val="00E56467"/>
    <w:rsid w:val="00E56ACB"/>
    <w:rsid w:val="00E56CCE"/>
    <w:rsid w:val="00E60F40"/>
    <w:rsid w:val="00E6149E"/>
    <w:rsid w:val="00E614D9"/>
    <w:rsid w:val="00E61CF7"/>
    <w:rsid w:val="00E63469"/>
    <w:rsid w:val="00E64BE4"/>
    <w:rsid w:val="00E7016D"/>
    <w:rsid w:val="00E74BF9"/>
    <w:rsid w:val="00E7534D"/>
    <w:rsid w:val="00E76BD8"/>
    <w:rsid w:val="00E77857"/>
    <w:rsid w:val="00E806B1"/>
    <w:rsid w:val="00E87092"/>
    <w:rsid w:val="00E94ECD"/>
    <w:rsid w:val="00E96176"/>
    <w:rsid w:val="00E96E0F"/>
    <w:rsid w:val="00E97783"/>
    <w:rsid w:val="00EA05FD"/>
    <w:rsid w:val="00EA1DF8"/>
    <w:rsid w:val="00EA46A5"/>
    <w:rsid w:val="00EA56A3"/>
    <w:rsid w:val="00EA61FE"/>
    <w:rsid w:val="00EB12AE"/>
    <w:rsid w:val="00EC0E13"/>
    <w:rsid w:val="00EC1DF9"/>
    <w:rsid w:val="00EC2DAA"/>
    <w:rsid w:val="00EC3DDB"/>
    <w:rsid w:val="00EC4236"/>
    <w:rsid w:val="00EC4EEA"/>
    <w:rsid w:val="00EC6546"/>
    <w:rsid w:val="00ED2BA7"/>
    <w:rsid w:val="00ED62C3"/>
    <w:rsid w:val="00ED64E5"/>
    <w:rsid w:val="00ED7096"/>
    <w:rsid w:val="00ED7122"/>
    <w:rsid w:val="00ED7382"/>
    <w:rsid w:val="00EE2D56"/>
    <w:rsid w:val="00EE3580"/>
    <w:rsid w:val="00EE4028"/>
    <w:rsid w:val="00EE6816"/>
    <w:rsid w:val="00EE7E16"/>
    <w:rsid w:val="00EF0D50"/>
    <w:rsid w:val="00EF1591"/>
    <w:rsid w:val="00EF4C25"/>
    <w:rsid w:val="00EF4F4C"/>
    <w:rsid w:val="00EF6351"/>
    <w:rsid w:val="00EF7C05"/>
    <w:rsid w:val="00F00BC5"/>
    <w:rsid w:val="00F01213"/>
    <w:rsid w:val="00F0265E"/>
    <w:rsid w:val="00F02CFF"/>
    <w:rsid w:val="00F03AA1"/>
    <w:rsid w:val="00F048FF"/>
    <w:rsid w:val="00F07ED4"/>
    <w:rsid w:val="00F10633"/>
    <w:rsid w:val="00F154DF"/>
    <w:rsid w:val="00F157ED"/>
    <w:rsid w:val="00F15D90"/>
    <w:rsid w:val="00F16703"/>
    <w:rsid w:val="00F17F24"/>
    <w:rsid w:val="00F21E75"/>
    <w:rsid w:val="00F21E82"/>
    <w:rsid w:val="00F230DF"/>
    <w:rsid w:val="00F26F5E"/>
    <w:rsid w:val="00F3128E"/>
    <w:rsid w:val="00F323BA"/>
    <w:rsid w:val="00F324AF"/>
    <w:rsid w:val="00F32C1A"/>
    <w:rsid w:val="00F356F6"/>
    <w:rsid w:val="00F365B0"/>
    <w:rsid w:val="00F3691E"/>
    <w:rsid w:val="00F416D8"/>
    <w:rsid w:val="00F42525"/>
    <w:rsid w:val="00F4342E"/>
    <w:rsid w:val="00F538D3"/>
    <w:rsid w:val="00F55A7D"/>
    <w:rsid w:val="00F57A3E"/>
    <w:rsid w:val="00F57B1F"/>
    <w:rsid w:val="00F62EA8"/>
    <w:rsid w:val="00F64ACB"/>
    <w:rsid w:val="00F67C45"/>
    <w:rsid w:val="00F71380"/>
    <w:rsid w:val="00F73083"/>
    <w:rsid w:val="00F735F3"/>
    <w:rsid w:val="00F748B3"/>
    <w:rsid w:val="00F74E07"/>
    <w:rsid w:val="00F80906"/>
    <w:rsid w:val="00F81F0D"/>
    <w:rsid w:val="00F87468"/>
    <w:rsid w:val="00F90207"/>
    <w:rsid w:val="00F90A93"/>
    <w:rsid w:val="00F9505B"/>
    <w:rsid w:val="00F95821"/>
    <w:rsid w:val="00F95C3A"/>
    <w:rsid w:val="00F96936"/>
    <w:rsid w:val="00F97827"/>
    <w:rsid w:val="00FA1638"/>
    <w:rsid w:val="00FA1865"/>
    <w:rsid w:val="00FA2439"/>
    <w:rsid w:val="00FA3309"/>
    <w:rsid w:val="00FA42F0"/>
    <w:rsid w:val="00FA5256"/>
    <w:rsid w:val="00FB04A0"/>
    <w:rsid w:val="00FB0629"/>
    <w:rsid w:val="00FB06D6"/>
    <w:rsid w:val="00FB123C"/>
    <w:rsid w:val="00FB1DCA"/>
    <w:rsid w:val="00FB3921"/>
    <w:rsid w:val="00FB48E7"/>
    <w:rsid w:val="00FC5A24"/>
    <w:rsid w:val="00FC7CD0"/>
    <w:rsid w:val="00FD435D"/>
    <w:rsid w:val="00FD478F"/>
    <w:rsid w:val="00FD4B3D"/>
    <w:rsid w:val="00FD589E"/>
    <w:rsid w:val="00FD69FC"/>
    <w:rsid w:val="00FD7281"/>
    <w:rsid w:val="00FD7712"/>
    <w:rsid w:val="00FE368E"/>
    <w:rsid w:val="00FE3F15"/>
    <w:rsid w:val="00FE4A45"/>
    <w:rsid w:val="00FF0A3F"/>
    <w:rsid w:val="00FF0C56"/>
    <w:rsid w:val="00FF14BF"/>
    <w:rsid w:val="00FF16AE"/>
    <w:rsid w:val="00FF2231"/>
    <w:rsid w:val="00FF3F04"/>
    <w:rsid w:val="00FF5638"/>
    <w:rsid w:val="00FF5B61"/>
    <w:rsid w:val="00FF5CC8"/>
    <w:rsid w:val="00FF6768"/>
    <w:rsid w:val="00FF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515438D"/>
  <w15:docId w15:val="{8F808055-38AD-48B1-B551-18C5254B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D57"/>
  </w:style>
  <w:style w:type="paragraph" w:styleId="Heading1">
    <w:name w:val="heading 1"/>
    <w:basedOn w:val="Normal"/>
    <w:next w:val="Normal"/>
    <w:link w:val="Heading1Char"/>
    <w:uiPriority w:val="9"/>
    <w:qFormat/>
    <w:rsid w:val="00536184"/>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75D9"/>
    <w:pPr>
      <w:keepNext/>
      <w:keepLines/>
      <w:numPr>
        <w:ilvl w:val="1"/>
        <w:numId w:val="1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5FAC"/>
    <w:pPr>
      <w:keepNext/>
      <w:keepLines/>
      <w:numPr>
        <w:ilvl w:val="2"/>
        <w:numId w:val="1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55FAC"/>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5FAC"/>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55FAC"/>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55FAC"/>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5FAC"/>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55FAC"/>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6B7"/>
    <w:rPr>
      <w:rFonts w:ascii="Tahoma" w:hAnsi="Tahoma" w:cs="Tahoma"/>
      <w:sz w:val="16"/>
      <w:szCs w:val="16"/>
    </w:rPr>
  </w:style>
  <w:style w:type="paragraph" w:styleId="ListParagraph">
    <w:name w:val="List Paragraph"/>
    <w:basedOn w:val="Normal"/>
    <w:uiPriority w:val="34"/>
    <w:qFormat/>
    <w:rsid w:val="00691E24"/>
    <w:pPr>
      <w:ind w:left="720"/>
      <w:contextualSpacing/>
    </w:pPr>
  </w:style>
  <w:style w:type="paragraph" w:customStyle="1" w:styleId="BEIparaL3noindent">
    <w:name w:val="BEI para L3 no indent"/>
    <w:basedOn w:val="Normal"/>
    <w:rsid w:val="00132F4F"/>
    <w:pPr>
      <w:spacing w:after="180" w:line="240" w:lineRule="auto"/>
      <w:ind w:left="1224"/>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95857"/>
    <w:rPr>
      <w:color w:val="0000FF" w:themeColor="hyperlink"/>
      <w:u w:val="single"/>
    </w:rPr>
  </w:style>
  <w:style w:type="character" w:customStyle="1" w:styleId="Heading1Char">
    <w:name w:val="Heading 1 Char"/>
    <w:basedOn w:val="DefaultParagraphFont"/>
    <w:link w:val="Heading1"/>
    <w:uiPriority w:val="9"/>
    <w:rsid w:val="0053618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36184"/>
    <w:pPr>
      <w:outlineLvl w:val="9"/>
    </w:pPr>
    <w:rPr>
      <w:lang w:eastAsia="ja-JP"/>
    </w:rPr>
  </w:style>
  <w:style w:type="paragraph" w:styleId="TOC2">
    <w:name w:val="toc 2"/>
    <w:basedOn w:val="Normal"/>
    <w:next w:val="Normal"/>
    <w:autoRedefine/>
    <w:uiPriority w:val="39"/>
    <w:unhideWhenUsed/>
    <w:qFormat/>
    <w:rsid w:val="00536184"/>
    <w:pPr>
      <w:spacing w:after="100"/>
      <w:ind w:left="220"/>
    </w:pPr>
    <w:rPr>
      <w:lang w:eastAsia="ja-JP"/>
    </w:rPr>
  </w:style>
  <w:style w:type="paragraph" w:styleId="TOC1">
    <w:name w:val="toc 1"/>
    <w:basedOn w:val="Normal"/>
    <w:next w:val="Normal"/>
    <w:autoRedefine/>
    <w:uiPriority w:val="39"/>
    <w:unhideWhenUsed/>
    <w:qFormat/>
    <w:rsid w:val="00536184"/>
    <w:pPr>
      <w:spacing w:after="100"/>
    </w:pPr>
    <w:rPr>
      <w:lang w:eastAsia="ja-JP"/>
    </w:rPr>
  </w:style>
  <w:style w:type="paragraph" w:styleId="TOC3">
    <w:name w:val="toc 3"/>
    <w:basedOn w:val="Normal"/>
    <w:next w:val="Normal"/>
    <w:autoRedefine/>
    <w:uiPriority w:val="39"/>
    <w:unhideWhenUsed/>
    <w:qFormat/>
    <w:rsid w:val="00536184"/>
    <w:pPr>
      <w:spacing w:after="100"/>
      <w:ind w:left="440"/>
    </w:pPr>
    <w:rPr>
      <w:lang w:eastAsia="ja-JP"/>
    </w:rPr>
  </w:style>
  <w:style w:type="character" w:styleId="FollowedHyperlink">
    <w:name w:val="FollowedHyperlink"/>
    <w:basedOn w:val="DefaultParagraphFont"/>
    <w:uiPriority w:val="99"/>
    <w:semiHidden/>
    <w:unhideWhenUsed/>
    <w:rsid w:val="00B413FF"/>
    <w:rPr>
      <w:color w:val="800080" w:themeColor="followedHyperlink"/>
      <w:u w:val="single"/>
    </w:rPr>
  </w:style>
  <w:style w:type="paragraph" w:customStyle="1" w:styleId="HeadingNR">
    <w:name w:val="Heading NR"/>
    <w:basedOn w:val="Normal"/>
    <w:link w:val="HeadingNRChar"/>
    <w:qFormat/>
    <w:rsid w:val="00123D56"/>
    <w:pPr>
      <w:spacing w:after="0" w:line="240" w:lineRule="auto"/>
    </w:pPr>
    <w:rPr>
      <w:rFonts w:ascii="Oakleaf Small Caps Roman" w:eastAsia="Times New Roman" w:hAnsi="Oakleaf Small Caps Roman" w:cs="Times New Roman"/>
      <w:b/>
      <w:sz w:val="24"/>
      <w:szCs w:val="28"/>
      <w:u w:val="single"/>
    </w:rPr>
  </w:style>
  <w:style w:type="character" w:customStyle="1" w:styleId="HeadingNRChar">
    <w:name w:val="Heading NR Char"/>
    <w:basedOn w:val="DefaultParagraphFont"/>
    <w:link w:val="HeadingNR"/>
    <w:rsid w:val="00123D56"/>
    <w:rPr>
      <w:rFonts w:ascii="Oakleaf Small Caps Roman" w:eastAsia="Times New Roman" w:hAnsi="Oakleaf Small Caps Roman" w:cs="Times New Roman"/>
      <w:b/>
      <w:sz w:val="24"/>
      <w:szCs w:val="28"/>
      <w:u w:val="single"/>
    </w:rPr>
  </w:style>
  <w:style w:type="paragraph" w:styleId="Header">
    <w:name w:val="header"/>
    <w:basedOn w:val="Normal"/>
    <w:link w:val="HeaderChar"/>
    <w:rsid w:val="007735CF"/>
    <w:pPr>
      <w:tabs>
        <w:tab w:val="center" w:pos="4320"/>
        <w:tab w:val="right" w:pos="8640"/>
      </w:tabs>
      <w:spacing w:after="0" w:line="240" w:lineRule="auto"/>
    </w:pPr>
    <w:rPr>
      <w:rFonts w:ascii="Times" w:eastAsia="Times" w:hAnsi="Times" w:cs="Times New Roman"/>
      <w:noProof/>
      <w:sz w:val="24"/>
      <w:szCs w:val="20"/>
    </w:rPr>
  </w:style>
  <w:style w:type="character" w:customStyle="1" w:styleId="HeaderChar">
    <w:name w:val="Header Char"/>
    <w:basedOn w:val="DefaultParagraphFont"/>
    <w:link w:val="Header"/>
    <w:rsid w:val="007735CF"/>
    <w:rPr>
      <w:rFonts w:ascii="Times" w:eastAsia="Times" w:hAnsi="Times" w:cs="Times New Roman"/>
      <w:noProof/>
      <w:sz w:val="24"/>
      <w:szCs w:val="20"/>
    </w:rPr>
  </w:style>
  <w:style w:type="paragraph" w:customStyle="1" w:styleId="Default">
    <w:name w:val="Default"/>
    <w:rsid w:val="002E7FE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B5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775D9"/>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3221EB"/>
    <w:pPr>
      <w:spacing w:after="0" w:line="240" w:lineRule="auto"/>
    </w:pPr>
    <w:rPr>
      <w:lang w:eastAsia="ja-JP"/>
    </w:rPr>
  </w:style>
  <w:style w:type="character" w:customStyle="1" w:styleId="NoSpacingChar">
    <w:name w:val="No Spacing Char"/>
    <w:basedOn w:val="DefaultParagraphFont"/>
    <w:link w:val="NoSpacing"/>
    <w:uiPriority w:val="1"/>
    <w:rsid w:val="003221EB"/>
    <w:rPr>
      <w:rFonts w:eastAsiaTheme="minorEastAsia"/>
      <w:lang w:eastAsia="ja-JP"/>
    </w:rPr>
  </w:style>
  <w:style w:type="character" w:customStyle="1" w:styleId="Heading3Char">
    <w:name w:val="Heading 3 Char"/>
    <w:basedOn w:val="DefaultParagraphFont"/>
    <w:link w:val="Heading3"/>
    <w:uiPriority w:val="9"/>
    <w:rsid w:val="00A55FA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55FA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55FA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55FA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55F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55F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55FAC"/>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5E0A1A"/>
    <w:rPr>
      <w:sz w:val="16"/>
      <w:szCs w:val="16"/>
    </w:rPr>
  </w:style>
  <w:style w:type="paragraph" w:styleId="CommentText">
    <w:name w:val="annotation text"/>
    <w:basedOn w:val="Normal"/>
    <w:link w:val="CommentTextChar"/>
    <w:uiPriority w:val="99"/>
    <w:semiHidden/>
    <w:unhideWhenUsed/>
    <w:rsid w:val="005E0A1A"/>
    <w:pPr>
      <w:spacing w:line="240" w:lineRule="auto"/>
    </w:pPr>
    <w:rPr>
      <w:sz w:val="20"/>
      <w:szCs w:val="20"/>
    </w:rPr>
  </w:style>
  <w:style w:type="character" w:customStyle="1" w:styleId="CommentTextChar">
    <w:name w:val="Comment Text Char"/>
    <w:basedOn w:val="DefaultParagraphFont"/>
    <w:link w:val="CommentText"/>
    <w:uiPriority w:val="99"/>
    <w:semiHidden/>
    <w:rsid w:val="005E0A1A"/>
    <w:rPr>
      <w:sz w:val="20"/>
      <w:szCs w:val="20"/>
    </w:rPr>
  </w:style>
  <w:style w:type="paragraph" w:styleId="CommentSubject">
    <w:name w:val="annotation subject"/>
    <w:basedOn w:val="CommentText"/>
    <w:next w:val="CommentText"/>
    <w:link w:val="CommentSubjectChar"/>
    <w:uiPriority w:val="99"/>
    <w:semiHidden/>
    <w:unhideWhenUsed/>
    <w:rsid w:val="005E0A1A"/>
    <w:rPr>
      <w:b/>
      <w:bCs/>
    </w:rPr>
  </w:style>
  <w:style w:type="character" w:customStyle="1" w:styleId="CommentSubjectChar">
    <w:name w:val="Comment Subject Char"/>
    <w:basedOn w:val="CommentTextChar"/>
    <w:link w:val="CommentSubject"/>
    <w:uiPriority w:val="99"/>
    <w:semiHidden/>
    <w:rsid w:val="005E0A1A"/>
    <w:rPr>
      <w:b/>
      <w:bCs/>
      <w:sz w:val="20"/>
      <w:szCs w:val="20"/>
    </w:rPr>
  </w:style>
  <w:style w:type="paragraph" w:styleId="Footer">
    <w:name w:val="footer"/>
    <w:basedOn w:val="Normal"/>
    <w:link w:val="FooterChar"/>
    <w:uiPriority w:val="99"/>
    <w:unhideWhenUsed/>
    <w:rsid w:val="00955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A2"/>
  </w:style>
  <w:style w:type="paragraph" w:styleId="Revision">
    <w:name w:val="Revision"/>
    <w:hidden/>
    <w:uiPriority w:val="99"/>
    <w:semiHidden/>
    <w:rsid w:val="00D2170A"/>
    <w:pPr>
      <w:spacing w:after="0" w:line="240" w:lineRule="auto"/>
    </w:pPr>
  </w:style>
  <w:style w:type="character" w:styleId="UnresolvedMention">
    <w:name w:val="Unresolved Mention"/>
    <w:basedOn w:val="DefaultParagraphFont"/>
    <w:uiPriority w:val="99"/>
    <w:semiHidden/>
    <w:unhideWhenUsed/>
    <w:rsid w:val="00AE1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mhpc/index.shtml" TargetMode="External"/><Relationship Id="rId13" Type="http://schemas.openxmlformats.org/officeDocument/2006/relationships/hyperlink" Target="http://websoilsurvey.sc.egov.usda.gov/App/HomePage.htm" TargetMode="External"/><Relationship Id="rId18" Type="http://schemas.openxmlformats.org/officeDocument/2006/relationships/hyperlink" Target="http://www.monitoringash.org/" TargetMode="External"/><Relationship Id="rId26" Type="http://schemas.openxmlformats.org/officeDocument/2006/relationships/hyperlink" Target="https://imapinvasives.natureserve.org/imap/login.js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mailto:pesticides@maine.gov" TargetMode="External"/><Relationship Id="rId7" Type="http://schemas.openxmlformats.org/officeDocument/2006/relationships/endnotes" Target="endnotes.xml"/><Relationship Id="rId12" Type="http://schemas.openxmlformats.org/officeDocument/2006/relationships/hyperlink" Target="http://soils.usda.gov/" TargetMode="External"/><Relationship Id="rId17" Type="http://schemas.openxmlformats.org/officeDocument/2006/relationships/hyperlink" Target="http://viewer.nationalmap.gov/viewer/" TargetMode="External"/><Relationship Id="rId25" Type="http://schemas.openxmlformats.org/officeDocument/2006/relationships/hyperlink" Target="http://www.imapinvasives.org/" TargetMode="External"/><Relationship Id="rId33" Type="http://schemas.openxmlformats.org/officeDocument/2006/relationships/hyperlink" Target="https://www.maine.gov/dacf/php/pesticides/index.s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ationalmap.gov/" TargetMode="External"/><Relationship Id="rId20" Type="http://schemas.openxmlformats.org/officeDocument/2006/relationships/header" Target="header2.xml"/><Relationship Id="rId29" Type="http://schemas.openxmlformats.org/officeDocument/2006/relationships/hyperlink" Target="https://www.minnesotamasternaturalist.org/docs/invasive_blitz/prioritizing_invasive_plant_contro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s.fws.gov/ipac" TargetMode="External"/><Relationship Id="rId24" Type="http://schemas.openxmlformats.org/officeDocument/2006/relationships/footer" Target="footer3.xml"/><Relationship Id="rId32" Type="http://schemas.openxmlformats.org/officeDocument/2006/relationships/hyperlink" Target="https://www.maine.gov/dacf/mnap/publications/mipfg.html" TargetMode="External"/><Relationship Id="rId37" Type="http://schemas.openxmlformats.org/officeDocument/2006/relationships/hyperlink" Target="http://www.se-eppc.org/wildlandweeds/pdf/Spring2009-Price-pp4-6.pdf" TargetMode="External"/><Relationship Id="rId5" Type="http://schemas.openxmlformats.org/officeDocument/2006/relationships/webSettings" Target="webSettings.xml"/><Relationship Id="rId15" Type="http://schemas.openxmlformats.org/officeDocument/2006/relationships/hyperlink" Target="http://www.maine.gov/megis/catalog/" TargetMode="External"/><Relationship Id="rId23" Type="http://schemas.openxmlformats.org/officeDocument/2006/relationships/header" Target="header3.xml"/><Relationship Id="rId28" Type="http://schemas.openxmlformats.org/officeDocument/2006/relationships/hyperlink" Target="mailto:invasives.mnap@maine.gov" TargetMode="External"/><Relationship Id="rId36" Type="http://schemas.openxmlformats.org/officeDocument/2006/relationships/image" Target="media/image1.png"/><Relationship Id="rId10" Type="http://schemas.openxmlformats.org/officeDocument/2006/relationships/hyperlink" Target="http://usgs-mrs.cr.usgs.gov/NHDHelp/WebHelp/NHD_Help/Introduction_to_the_NHD/Feature_Attribution/Stream_Order.htm" TargetMode="External"/><Relationship Id="rId19" Type="http://schemas.openxmlformats.org/officeDocument/2006/relationships/header" Target="header1.xml"/><Relationship Id="rId31" Type="http://schemas.openxmlformats.org/officeDocument/2006/relationships/hyperlink" Target="https://www.maine.gov/dacf/mnap/features/invasive_plants/invsheets.htm" TargetMode="External"/><Relationship Id="rId4" Type="http://schemas.openxmlformats.org/officeDocument/2006/relationships/settings" Target="settings.xml"/><Relationship Id="rId9" Type="http://schemas.openxmlformats.org/officeDocument/2006/relationships/hyperlink" Target="http://www.maine.gov/mhpc/carma_disclaimer.html" TargetMode="External"/><Relationship Id="rId14" Type="http://schemas.openxmlformats.org/officeDocument/2006/relationships/hyperlink" Target="http://www.nrcs.usda.gov/Internet/FSE_DOCUMENTS/nrcs142p2_050731.pdf" TargetMode="External"/><Relationship Id="rId22" Type="http://schemas.openxmlformats.org/officeDocument/2006/relationships/footer" Target="footer2.xml"/><Relationship Id="rId27" Type="http://schemas.openxmlformats.org/officeDocument/2006/relationships/hyperlink" Target="http://www.maine.gov/dacf/mnap/features/invasive_plants/imap.htm" TargetMode="External"/><Relationship Id="rId30" Type="http://schemas.openxmlformats.org/officeDocument/2006/relationships/hyperlink" Target="https://www.maine.gov/dacf/mnap/features/invasive_plants/invasives_gallery.htm" TargetMode="External"/><Relationship Id="rId35" Type="http://schemas.openxmlformats.org/officeDocument/2006/relationships/hyperlink" Target="https://www.maine.gov/dacf/mfs/projects/invasive_plant_mgm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FD212-1222-4A40-B0FD-871C6F15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6680</Words>
  <Characters>38082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Emerson</dc:creator>
  <cp:lastModifiedBy>Bryan Emerson</cp:lastModifiedBy>
  <cp:revision>4</cp:revision>
  <dcterms:created xsi:type="dcterms:W3CDTF">2022-04-11T13:40:00Z</dcterms:created>
  <dcterms:modified xsi:type="dcterms:W3CDTF">2022-04-18T19:03:00Z</dcterms:modified>
</cp:coreProperties>
</file>